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AE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12-juin-25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087CAE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85736C">
        <w:rPr>
          <w:rFonts w:ascii="Calibri" w:eastAsia="Times New Roman" w:hAnsi="Calibri" w:cs="Calibri"/>
          <w:color w:val="000000"/>
          <w:lang w:eastAsia="fr-FR"/>
        </w:rPr>
        <w:t>F202500075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85736C">
        <w:rPr>
          <w:rFonts w:ascii="Calibri" w:eastAsia="Times New Roman" w:hAnsi="Calibri" w:cs="Calibri"/>
          <w:color w:val="000000"/>
          <w:lang w:eastAsia="fr-FR"/>
        </w:rPr>
        <w:t>LOT 11 : Peinture - Situation N°2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GAYLOR BRUNET </w:t>
      </w:r>
      <w:r w:rsidRPr="0085736C">
        <w:rPr>
          <w:rFonts w:ascii="Calibri" w:eastAsia="Times New Roman" w:hAnsi="Calibri" w:cs="Calibri"/>
          <w:color w:val="000000"/>
          <w:lang w:eastAsia="fr-FR"/>
        </w:rPr>
        <w:t>16 rue du Prieuré 16560 Aussac-Vadalle</w:t>
      </w:r>
    </w:p>
    <w:p w:rsidR="00087CAE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218,40</w:t>
      </w:r>
      <w:r w:rsidR="00087CAE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087CAE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182</w:t>
      </w:r>
      <w:r w:rsidR="00087CAE">
        <w:rPr>
          <w:rFonts w:ascii="Calibri" w:eastAsia="Times New Roman" w:hAnsi="Calibri" w:cs="Calibri"/>
          <w:color w:val="000000"/>
          <w:lang w:eastAsia="fr-FR"/>
        </w:rPr>
        <w:t>,0</w:t>
      </w: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087CAE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087CAE">
        <w:rPr>
          <w:rFonts w:ascii="Calibri" w:eastAsia="Times New Roman" w:hAnsi="Calibri" w:cs="Calibri"/>
          <w:color w:val="000000"/>
          <w:lang w:eastAsia="fr-FR"/>
        </w:rPr>
        <w:t xml:space="preserve"> HT</w:t>
      </w:r>
      <w:r>
        <w:rPr>
          <w:rFonts w:ascii="Calibri" w:eastAsia="Times New Roman" w:hAnsi="Calibri" w:cs="Calibri"/>
          <w:color w:val="000000"/>
          <w:lang w:eastAsia="fr-FR"/>
        </w:rPr>
        <w:t xml:space="preserve">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36,40€</w:t>
      </w:r>
    </w:p>
    <w:p w:rsidR="00F907E9" w:rsidRPr="00087CAE" w:rsidRDefault="00F907E9" w:rsidP="00F907E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1</w:t>
      </w:r>
      <w:r>
        <w:rPr>
          <w:rFonts w:ascii="Calibri" w:eastAsia="Times New Roman" w:hAnsi="Calibri" w:cs="Calibri"/>
          <w:color w:val="000000"/>
          <w:lang w:eastAsia="fr-FR"/>
        </w:rPr>
        <w:t>1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104 </w:t>
      </w:r>
      <w:r w:rsidRPr="0085736C">
        <w:rPr>
          <w:rFonts w:ascii="Calibri" w:eastAsia="Times New Roman" w:hAnsi="Calibri" w:cs="Calibri"/>
          <w:color w:val="000000"/>
          <w:lang w:eastAsia="fr-FR"/>
        </w:rPr>
        <w:t>LOT 1</w:t>
      </w:r>
      <w:r>
        <w:rPr>
          <w:rFonts w:ascii="Calibri" w:eastAsia="Times New Roman" w:hAnsi="Calibri" w:cs="Calibri"/>
          <w:color w:val="000000"/>
          <w:lang w:eastAsia="fr-FR"/>
        </w:rPr>
        <w:t>3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: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Electricité_chauffage_VMC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85736C">
        <w:rPr>
          <w:rFonts w:ascii="Calibri" w:eastAsia="Times New Roman" w:hAnsi="Calibri" w:cs="Calibri"/>
          <w:color w:val="000000"/>
          <w:lang w:eastAsia="fr-FR"/>
        </w:rPr>
        <w:t>- Situation N°</w:t>
      </w:r>
      <w:r>
        <w:rPr>
          <w:rFonts w:ascii="Calibri" w:eastAsia="Times New Roman" w:hAnsi="Calibri" w:cs="Calibri"/>
          <w:color w:val="000000"/>
          <w:lang w:eastAsia="fr-FR"/>
        </w:rPr>
        <w:t>3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SASU SARDELEC 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27 </w:t>
      </w:r>
      <w:proofErr w:type="gramStart"/>
      <w:r w:rsidRPr="0085736C">
        <w:rPr>
          <w:rFonts w:ascii="Calibri" w:eastAsia="Times New Roman" w:hAnsi="Calibri" w:cs="Calibri"/>
          <w:color w:val="000000"/>
          <w:lang w:eastAsia="fr-FR"/>
        </w:rPr>
        <w:t>route</w:t>
      </w:r>
      <w:proofErr w:type="gramEnd"/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de </w:t>
      </w:r>
      <w:proofErr w:type="spellStart"/>
      <w:r w:rsidRPr="0085736C">
        <w:rPr>
          <w:rFonts w:ascii="Calibri" w:eastAsia="Times New Roman" w:hAnsi="Calibri" w:cs="Calibri"/>
          <w:color w:val="000000"/>
          <w:lang w:eastAsia="fr-FR"/>
        </w:rPr>
        <w:t>Guissale</w:t>
      </w:r>
      <w:proofErr w:type="spellEnd"/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16430 </w:t>
      </w:r>
      <w:proofErr w:type="spellStart"/>
      <w:r w:rsidRPr="0085736C">
        <w:rPr>
          <w:rFonts w:ascii="Calibri" w:eastAsia="Times New Roman" w:hAnsi="Calibri" w:cs="Calibri"/>
          <w:color w:val="000000"/>
          <w:lang w:eastAsia="fr-FR"/>
        </w:rPr>
        <w:t>Vindelle</w:t>
      </w:r>
      <w:proofErr w:type="spellEnd"/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14 591,52</w:t>
      </w:r>
      <w:r w:rsidRPr="0085736C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TTC / 12 159,60</w:t>
      </w:r>
      <w:r w:rsidRPr="00087CAE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2 431,92€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1</w:t>
      </w:r>
      <w:r>
        <w:rPr>
          <w:rFonts w:ascii="Calibri" w:eastAsia="Times New Roman" w:hAnsi="Calibri" w:cs="Calibri"/>
          <w:color w:val="000000"/>
          <w:lang w:eastAsia="fr-FR"/>
        </w:rPr>
        <w:t>1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105 Travaux supplémentaires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SASU SARDELEC 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27 </w:t>
      </w:r>
      <w:proofErr w:type="gramStart"/>
      <w:r w:rsidRPr="0085736C">
        <w:rPr>
          <w:rFonts w:ascii="Calibri" w:eastAsia="Times New Roman" w:hAnsi="Calibri" w:cs="Calibri"/>
          <w:color w:val="000000"/>
          <w:lang w:eastAsia="fr-FR"/>
        </w:rPr>
        <w:t>route</w:t>
      </w:r>
      <w:proofErr w:type="gramEnd"/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de </w:t>
      </w:r>
      <w:proofErr w:type="spellStart"/>
      <w:r w:rsidRPr="0085736C">
        <w:rPr>
          <w:rFonts w:ascii="Calibri" w:eastAsia="Times New Roman" w:hAnsi="Calibri" w:cs="Calibri"/>
          <w:color w:val="000000"/>
          <w:lang w:eastAsia="fr-FR"/>
        </w:rPr>
        <w:t>Guissale</w:t>
      </w:r>
      <w:proofErr w:type="spellEnd"/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16430 </w:t>
      </w:r>
      <w:proofErr w:type="spellStart"/>
      <w:r w:rsidRPr="0085736C">
        <w:rPr>
          <w:rFonts w:ascii="Calibri" w:eastAsia="Times New Roman" w:hAnsi="Calibri" w:cs="Calibri"/>
          <w:color w:val="000000"/>
          <w:lang w:eastAsia="fr-FR"/>
        </w:rPr>
        <w:t>Vindelle</w:t>
      </w:r>
      <w:proofErr w:type="spellEnd"/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1 563,84</w:t>
      </w:r>
      <w:r w:rsidRPr="0085736C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TTC / 1 303,20</w:t>
      </w:r>
      <w:r w:rsidRPr="00087CAE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260,64€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03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999 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LOT 1 :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VRD_</w:t>
      </w:r>
      <w:r w:rsidR="009325BD">
        <w:rPr>
          <w:rFonts w:ascii="Calibri" w:eastAsia="Times New Roman" w:hAnsi="Calibri" w:cs="Calibri"/>
          <w:color w:val="000000"/>
          <w:lang w:eastAsia="fr-FR"/>
        </w:rPr>
        <w:t>Terrassement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85736C">
        <w:rPr>
          <w:rFonts w:ascii="Calibri" w:eastAsia="Times New Roman" w:hAnsi="Calibri" w:cs="Calibri"/>
          <w:color w:val="000000"/>
          <w:lang w:eastAsia="fr-FR"/>
        </w:rPr>
        <w:t>- Situation N°</w:t>
      </w:r>
      <w:r>
        <w:rPr>
          <w:rFonts w:ascii="Calibri" w:eastAsia="Times New Roman" w:hAnsi="Calibri" w:cs="Calibri"/>
          <w:color w:val="000000"/>
          <w:lang w:eastAsia="fr-FR"/>
        </w:rPr>
        <w:t>3</w:t>
      </w:r>
    </w:p>
    <w:p w:rsidR="0085736C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9325BD">
        <w:rPr>
          <w:rFonts w:ascii="Calibri" w:eastAsia="Times New Roman" w:hAnsi="Calibri" w:cs="Calibri"/>
          <w:b/>
          <w:color w:val="000000"/>
          <w:lang w:eastAsia="fr-FR"/>
        </w:rPr>
        <w:t>JPTP</w:t>
      </w:r>
      <w:r>
        <w:rPr>
          <w:rFonts w:ascii="Calibri" w:eastAsia="Times New Roman" w:hAnsi="Calibri" w:cs="Calibri"/>
          <w:color w:val="000000"/>
          <w:lang w:eastAsia="fr-FR"/>
        </w:rPr>
        <w:t xml:space="preserve"> 6 rue Maquignon 17800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Coulonges</w:t>
      </w:r>
      <w:proofErr w:type="spellEnd"/>
    </w:p>
    <w:p w:rsidR="0085736C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23 095,20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19 246,00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3 849,20</w:t>
      </w:r>
      <w:r w:rsidR="0085736C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1</w:t>
      </w:r>
      <w:r>
        <w:rPr>
          <w:rFonts w:ascii="Calibri" w:eastAsia="Times New Roman" w:hAnsi="Calibri" w:cs="Calibri"/>
          <w:color w:val="000000"/>
          <w:lang w:eastAsia="fr-FR"/>
        </w:rPr>
        <w:t>3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FD0132 </w:t>
      </w:r>
      <w:r w:rsidRPr="009325BD">
        <w:rPr>
          <w:rFonts w:ascii="Calibri" w:eastAsia="Times New Roman" w:hAnsi="Calibri" w:cs="Calibri"/>
          <w:color w:val="000000"/>
          <w:lang w:eastAsia="fr-FR"/>
        </w:rPr>
        <w:t>Mission de coordination sécurité Réal. Mois 10</w:t>
      </w: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APMS </w:t>
      </w:r>
      <w:r w:rsidRPr="009325BD">
        <w:rPr>
          <w:rFonts w:ascii="Calibri" w:eastAsia="Times New Roman" w:hAnsi="Calibri" w:cs="Calibri"/>
          <w:color w:val="000000"/>
          <w:lang w:eastAsia="fr-FR"/>
        </w:rPr>
        <w:t xml:space="preserve">la </w:t>
      </w:r>
      <w:proofErr w:type="spellStart"/>
      <w:r w:rsidRPr="009325BD">
        <w:rPr>
          <w:rFonts w:ascii="Calibri" w:eastAsia="Times New Roman" w:hAnsi="Calibri" w:cs="Calibri"/>
          <w:color w:val="000000"/>
          <w:lang w:eastAsia="fr-FR"/>
        </w:rPr>
        <w:t>Claviere</w:t>
      </w:r>
      <w:proofErr w:type="spellEnd"/>
      <w:r w:rsidRPr="009325BD">
        <w:rPr>
          <w:rFonts w:ascii="Calibri" w:eastAsia="Times New Roman" w:hAnsi="Calibri" w:cs="Calibri"/>
          <w:color w:val="000000"/>
          <w:lang w:eastAsia="fr-FR"/>
        </w:rPr>
        <w:t xml:space="preserve"> 16560 Anais</w:t>
      </w: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429,74</w:t>
      </w:r>
      <w:r w:rsidRPr="0085736C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TTC / 358,12</w:t>
      </w:r>
      <w:r w:rsidRPr="00087CAE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71,62€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85736C">
        <w:rPr>
          <w:rFonts w:ascii="Calibri" w:eastAsia="Times New Roman" w:hAnsi="Calibri" w:cs="Calibri"/>
          <w:color w:val="000000"/>
          <w:lang w:eastAsia="fr-FR"/>
        </w:rPr>
        <w:t>1</w:t>
      </w:r>
      <w:r>
        <w:rPr>
          <w:rFonts w:ascii="Calibri" w:eastAsia="Times New Roman" w:hAnsi="Calibri" w:cs="Calibri"/>
          <w:color w:val="000000"/>
          <w:lang w:eastAsia="fr-FR"/>
        </w:rPr>
        <w:t>3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9325BD">
        <w:rPr>
          <w:rFonts w:ascii="Calibri" w:eastAsia="Times New Roman" w:hAnsi="Calibri" w:cs="Calibri"/>
          <w:color w:val="000000"/>
          <w:lang w:eastAsia="fr-FR"/>
        </w:rPr>
        <w:t>Note d'honoraire n°2025-04-01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9325BD">
        <w:rPr>
          <w:rFonts w:ascii="Calibri" w:eastAsia="Times New Roman" w:hAnsi="Calibri" w:cs="Calibri"/>
          <w:color w:val="000000"/>
          <w:lang w:eastAsia="fr-FR"/>
        </w:rPr>
        <w:t>Frais d'architecte</w:t>
      </w: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LUC </w:t>
      </w:r>
      <w:r w:rsidRPr="009325BD">
        <w:rPr>
          <w:rFonts w:ascii="Calibri" w:eastAsia="Times New Roman" w:hAnsi="Calibri" w:cs="Calibri"/>
          <w:b/>
          <w:color w:val="000000"/>
          <w:lang w:eastAsia="fr-FR"/>
        </w:rPr>
        <w:t>LEFEBVRE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ARCHITECTURE </w:t>
      </w:r>
      <w:r w:rsidRPr="009325BD">
        <w:rPr>
          <w:rFonts w:ascii="Calibri" w:eastAsia="Times New Roman" w:hAnsi="Calibri" w:cs="Calibri"/>
          <w:color w:val="000000"/>
          <w:lang w:eastAsia="fr-FR"/>
        </w:rPr>
        <w:t>23 rue Gustave Eiffel 17200 Saint-Sulpice-de-Royan</w:t>
      </w: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528,00</w:t>
      </w:r>
      <w:r w:rsidRPr="0085736C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TTC / 440,00</w:t>
      </w:r>
      <w:r w:rsidRPr="00087CAE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88,00€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27</w:t>
      </w:r>
      <w:r w:rsidRPr="0085736C">
        <w:rPr>
          <w:rFonts w:ascii="Calibri" w:eastAsia="Times New Roman" w:hAnsi="Calibri" w:cs="Calibri"/>
          <w:color w:val="000000"/>
          <w:lang w:eastAsia="fr-FR"/>
        </w:rPr>
        <w:t>-juin-25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9325BD">
        <w:rPr>
          <w:rFonts w:ascii="Calibri" w:eastAsia="Times New Roman" w:hAnsi="Calibri" w:cs="Calibri"/>
          <w:color w:val="000000"/>
          <w:lang w:eastAsia="fr-FR"/>
        </w:rPr>
        <w:t>Facture d'honoraires 03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9325BD">
        <w:rPr>
          <w:rFonts w:ascii="Calibri" w:eastAsia="Times New Roman" w:hAnsi="Calibri" w:cs="Calibri"/>
          <w:color w:val="000000"/>
          <w:lang w:eastAsia="fr-FR"/>
        </w:rPr>
        <w:t>Frais d'architecte</w:t>
      </w:r>
    </w:p>
    <w:p w:rsidR="009325BD" w:rsidRDefault="009325BD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GOUEDO OLIVIER </w:t>
      </w:r>
      <w:r w:rsidRPr="009325BD">
        <w:rPr>
          <w:rFonts w:ascii="Calibri" w:eastAsia="Times New Roman" w:hAnsi="Calibri" w:cs="Calibri"/>
          <w:color w:val="000000"/>
          <w:lang w:eastAsia="fr-FR"/>
        </w:rPr>
        <w:t xml:space="preserve">143 rue </w:t>
      </w:r>
      <w:r>
        <w:rPr>
          <w:rFonts w:ascii="Calibri" w:eastAsia="Times New Roman" w:hAnsi="Calibri" w:cs="Calibri"/>
          <w:color w:val="000000"/>
          <w:lang w:eastAsia="fr-FR"/>
        </w:rPr>
        <w:t xml:space="preserve">de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Montmoreau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16000 Angoulême</w:t>
      </w:r>
    </w:p>
    <w:p w:rsidR="009325BD" w:rsidRPr="000C0E4F" w:rsidRDefault="000C0E4F" w:rsidP="009325BD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14 902,32</w:t>
      </w:r>
      <w:r w:rsidR="009325BD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12 418,60</w:t>
      </w:r>
      <w:r w:rsidR="009325BD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2 483,72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/>
    <w:sectPr w:rsidR="0085736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CAE"/>
    <w:rsid w:val="000228AD"/>
    <w:rsid w:val="00087CAE"/>
    <w:rsid w:val="000C0E4F"/>
    <w:rsid w:val="000C5D5F"/>
    <w:rsid w:val="002230BB"/>
    <w:rsid w:val="006E05CD"/>
    <w:rsid w:val="00777FA7"/>
    <w:rsid w:val="007A0337"/>
    <w:rsid w:val="007F6EA7"/>
    <w:rsid w:val="0085736C"/>
    <w:rsid w:val="008C125E"/>
    <w:rsid w:val="009325BD"/>
    <w:rsid w:val="00AD2904"/>
    <w:rsid w:val="00B2102F"/>
    <w:rsid w:val="00B718BC"/>
    <w:rsid w:val="00B86CF9"/>
    <w:rsid w:val="00BB22CF"/>
    <w:rsid w:val="00CC3822"/>
    <w:rsid w:val="00D66553"/>
    <w:rsid w:val="00DF0E5A"/>
    <w:rsid w:val="00E26F2E"/>
    <w:rsid w:val="00F07F92"/>
    <w:rsid w:val="00F4454B"/>
    <w:rsid w:val="00F9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2025-07-17T10:24:00Z</dcterms:created>
  <dcterms:modified xsi:type="dcterms:W3CDTF">2025-07-17T10:24:00Z</dcterms:modified>
</cp:coreProperties>
</file>