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12" w:rsidRDefault="00817712" w:rsidP="0081771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969"/>
          <w:sz w:val="21"/>
          <w:szCs w:val="21"/>
        </w:rPr>
      </w:pPr>
      <w:r>
        <w:rPr>
          <w:rFonts w:ascii="Arial" w:hAnsi="Arial" w:cs="Arial"/>
          <w:color w:val="525969"/>
          <w:sz w:val="21"/>
          <w:szCs w:val="21"/>
        </w:rPr>
        <w:t xml:space="preserve">Le Maire de la commune </w:t>
      </w:r>
      <w:proofErr w:type="gramStart"/>
      <w:r>
        <w:rPr>
          <w:rFonts w:ascii="Arial" w:hAnsi="Arial" w:cs="Arial"/>
          <w:color w:val="525969"/>
          <w:sz w:val="21"/>
          <w:szCs w:val="21"/>
        </w:rPr>
        <w:t>de Aussac-Vadalle</w:t>
      </w:r>
      <w:proofErr w:type="gramEnd"/>
    </w:p>
    <w:p w:rsidR="00817712" w:rsidRDefault="00817712" w:rsidP="0081771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969"/>
          <w:sz w:val="21"/>
          <w:szCs w:val="21"/>
        </w:rPr>
      </w:pPr>
      <w:r>
        <w:rPr>
          <w:rFonts w:ascii="Arial" w:hAnsi="Arial" w:cs="Arial"/>
          <w:color w:val="525969"/>
          <w:sz w:val="21"/>
          <w:szCs w:val="21"/>
        </w:rPr>
        <w:br/>
        <w:t>Vu le code général des collectivités territoriales, notamment les articles L 2212-2 et L 2213-1 ;</w:t>
      </w:r>
      <w:r>
        <w:rPr>
          <w:rFonts w:ascii="Arial" w:hAnsi="Arial" w:cs="Arial"/>
          <w:color w:val="525969"/>
          <w:sz w:val="21"/>
          <w:szCs w:val="21"/>
        </w:rPr>
        <w:br/>
        <w:t>Vu le code de la route ;</w:t>
      </w:r>
      <w:r>
        <w:rPr>
          <w:rFonts w:ascii="Arial" w:hAnsi="Arial" w:cs="Arial"/>
          <w:color w:val="525969"/>
          <w:sz w:val="21"/>
          <w:szCs w:val="21"/>
        </w:rPr>
        <w:br/>
        <w:t>Vu le code de la voirie routière ;</w:t>
      </w:r>
      <w:r>
        <w:rPr>
          <w:rFonts w:ascii="Arial" w:hAnsi="Arial" w:cs="Arial"/>
          <w:color w:val="525969"/>
          <w:sz w:val="21"/>
          <w:szCs w:val="21"/>
        </w:rPr>
        <w:br/>
        <w:t>Vu la demande de … </w:t>
      </w:r>
      <w:r>
        <w:rPr>
          <w:rFonts w:ascii="Arial" w:hAnsi="Arial" w:cs="Arial"/>
          <w:i/>
          <w:iCs/>
          <w:color w:val="525969"/>
          <w:sz w:val="21"/>
          <w:szCs w:val="21"/>
        </w:rPr>
        <w:t>(nom de la personne physique ou morale)</w:t>
      </w:r>
      <w:r>
        <w:rPr>
          <w:rFonts w:ascii="Arial" w:hAnsi="Arial" w:cs="Arial"/>
          <w:color w:val="525969"/>
          <w:sz w:val="21"/>
          <w:szCs w:val="21"/>
        </w:rPr>
        <w:t> en date du …, qui souhaite effectuer des travaux </w:t>
      </w:r>
      <w:r>
        <w:rPr>
          <w:rFonts w:ascii="Arial" w:hAnsi="Arial" w:cs="Arial"/>
          <w:i/>
          <w:iCs/>
          <w:color w:val="525969"/>
          <w:sz w:val="21"/>
          <w:szCs w:val="21"/>
        </w:rPr>
        <w:t>(nature des travaux : échafaudage, benne, déménagement par exemple)</w:t>
      </w:r>
      <w:r>
        <w:rPr>
          <w:rFonts w:ascii="Arial" w:hAnsi="Arial" w:cs="Arial"/>
          <w:color w:val="525969"/>
          <w:sz w:val="21"/>
          <w:szCs w:val="21"/>
        </w:rPr>
        <w:t> en occupant temporairement le domaine public … (indiquer n° et nom de la voie) ;</w:t>
      </w:r>
      <w:r>
        <w:rPr>
          <w:rFonts w:ascii="Arial" w:hAnsi="Arial" w:cs="Arial"/>
          <w:color w:val="525969"/>
          <w:sz w:val="21"/>
          <w:szCs w:val="21"/>
        </w:rPr>
        <w:br/>
      </w:r>
      <w:r>
        <w:rPr>
          <w:rFonts w:ascii="Arial" w:hAnsi="Arial" w:cs="Arial"/>
          <w:color w:val="525969"/>
          <w:sz w:val="21"/>
          <w:szCs w:val="21"/>
        </w:rPr>
        <w:br/>
        <w:t>Considérant qu'il y a lieu de prendre des mesures dans le but de garantir la sécurité du public pendant les travaux ;</w:t>
      </w:r>
      <w:r>
        <w:rPr>
          <w:rFonts w:ascii="Arial" w:hAnsi="Arial" w:cs="Arial"/>
          <w:color w:val="525969"/>
          <w:sz w:val="21"/>
          <w:szCs w:val="21"/>
        </w:rPr>
        <w:br/>
      </w:r>
    </w:p>
    <w:p w:rsidR="00817712" w:rsidRDefault="00817712" w:rsidP="00817712">
      <w:pPr>
        <w:pStyle w:val="align-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25969"/>
          <w:sz w:val="21"/>
          <w:szCs w:val="21"/>
        </w:rPr>
      </w:pPr>
      <w:r>
        <w:rPr>
          <w:rFonts w:ascii="Roboto Bold" w:hAnsi="Roboto Bold" w:cs="Arial"/>
          <w:b/>
          <w:bCs/>
          <w:color w:val="525969"/>
          <w:sz w:val="21"/>
          <w:szCs w:val="21"/>
        </w:rPr>
        <w:t>ARRETE :</w:t>
      </w:r>
      <w:r>
        <w:rPr>
          <w:rFonts w:ascii="Roboto Bold" w:hAnsi="Roboto Bold" w:cs="Arial"/>
          <w:b/>
          <w:bCs/>
          <w:color w:val="525969"/>
          <w:sz w:val="21"/>
          <w:szCs w:val="21"/>
        </w:rPr>
        <w:br/>
      </w:r>
    </w:p>
    <w:p w:rsidR="00817712" w:rsidRDefault="00817712" w:rsidP="0081771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969"/>
          <w:sz w:val="21"/>
          <w:szCs w:val="21"/>
        </w:rPr>
      </w:pPr>
      <w:r>
        <w:rPr>
          <w:rFonts w:ascii="Roboto Bold" w:hAnsi="Roboto Bold" w:cs="Arial"/>
          <w:b/>
          <w:bCs/>
          <w:color w:val="525969"/>
          <w:sz w:val="21"/>
          <w:szCs w:val="21"/>
        </w:rPr>
        <w:t>Article 1</w:t>
      </w:r>
      <w:r>
        <w:rPr>
          <w:rFonts w:ascii="Roboto Bold" w:hAnsi="Roboto Bold" w:cs="Arial"/>
          <w:b/>
          <w:bCs/>
          <w:color w:val="525969"/>
          <w:sz w:val="16"/>
          <w:szCs w:val="16"/>
          <w:vertAlign w:val="superscript"/>
        </w:rPr>
        <w:t>er</w:t>
      </w:r>
      <w:r>
        <w:rPr>
          <w:rFonts w:ascii="Roboto Bold" w:hAnsi="Roboto Bold" w:cs="Arial"/>
          <w:b/>
          <w:bCs/>
          <w:color w:val="525969"/>
          <w:sz w:val="21"/>
          <w:szCs w:val="21"/>
        </w:rPr>
        <w:t> :</w:t>
      </w:r>
      <w:r>
        <w:rPr>
          <w:rFonts w:ascii="Arial" w:hAnsi="Arial" w:cs="Arial"/>
          <w:color w:val="525969"/>
          <w:sz w:val="21"/>
          <w:szCs w:val="21"/>
        </w:rPr>
        <w:t xml:space="preserve"> Du </w:t>
      </w:r>
      <w:r w:rsidR="009D2525">
        <w:rPr>
          <w:rFonts w:ascii="Arial" w:hAnsi="Arial" w:cs="Arial"/>
          <w:color w:val="525969"/>
          <w:sz w:val="21"/>
          <w:szCs w:val="21"/>
        </w:rPr>
        <w:t>06</w:t>
      </w:r>
      <w:r>
        <w:rPr>
          <w:rFonts w:ascii="Arial" w:hAnsi="Arial" w:cs="Arial"/>
          <w:color w:val="525969"/>
          <w:sz w:val="21"/>
          <w:szCs w:val="21"/>
        </w:rPr>
        <w:t xml:space="preserve"> au</w:t>
      </w:r>
      <w:r w:rsidR="009D2525">
        <w:rPr>
          <w:rFonts w:ascii="Arial" w:hAnsi="Arial" w:cs="Arial"/>
          <w:color w:val="525969"/>
          <w:sz w:val="21"/>
          <w:szCs w:val="21"/>
        </w:rPr>
        <w:t xml:space="preserve"> 07 juillet 2023 de 08h00 à 19h00</w:t>
      </w:r>
      <w:r>
        <w:rPr>
          <w:rFonts w:ascii="Arial" w:hAnsi="Arial" w:cs="Arial"/>
          <w:i/>
          <w:iCs/>
          <w:color w:val="525969"/>
          <w:sz w:val="21"/>
          <w:szCs w:val="21"/>
        </w:rPr>
        <w:t>,</w:t>
      </w:r>
      <w:r>
        <w:rPr>
          <w:rFonts w:ascii="Arial" w:hAnsi="Arial" w:cs="Arial"/>
          <w:color w:val="525969"/>
          <w:sz w:val="21"/>
          <w:szCs w:val="21"/>
        </w:rPr>
        <w:t> </w:t>
      </w:r>
      <w:r w:rsidR="009D2525">
        <w:rPr>
          <w:rFonts w:ascii="Arial" w:hAnsi="Arial" w:cs="Arial"/>
          <w:color w:val="525969"/>
          <w:sz w:val="21"/>
          <w:szCs w:val="21"/>
        </w:rPr>
        <w:t>la société « Déménagements ESI-MOBILITY »</w:t>
      </w:r>
      <w:r>
        <w:rPr>
          <w:rFonts w:ascii="Arial" w:hAnsi="Arial" w:cs="Arial"/>
          <w:color w:val="525969"/>
          <w:sz w:val="21"/>
          <w:szCs w:val="21"/>
        </w:rPr>
        <w:t> est autorisé</w:t>
      </w:r>
      <w:r w:rsidR="009D2525">
        <w:rPr>
          <w:rFonts w:ascii="Arial" w:hAnsi="Arial" w:cs="Arial"/>
          <w:color w:val="525969"/>
          <w:sz w:val="21"/>
          <w:szCs w:val="21"/>
        </w:rPr>
        <w:t xml:space="preserve">e à procéder au stationnement d’un camion de 19 tonnes en vue d’effectuer la livraison d’un déménagement pour le compte de Mme LOUBINOUX </w:t>
      </w:r>
      <w:r>
        <w:rPr>
          <w:rFonts w:ascii="Arial" w:hAnsi="Arial" w:cs="Arial"/>
          <w:color w:val="525969"/>
          <w:sz w:val="21"/>
          <w:szCs w:val="21"/>
        </w:rPr>
        <w:t xml:space="preserve">sur </w:t>
      </w:r>
      <w:r w:rsidR="009D2525">
        <w:rPr>
          <w:rFonts w:ascii="Arial" w:hAnsi="Arial" w:cs="Arial"/>
          <w:color w:val="525969"/>
          <w:sz w:val="21"/>
          <w:szCs w:val="21"/>
        </w:rPr>
        <w:t>la rue du Prieuré, au n° 19</w:t>
      </w:r>
      <w:r>
        <w:rPr>
          <w:rFonts w:ascii="Arial" w:hAnsi="Arial" w:cs="Arial"/>
          <w:i/>
          <w:iCs/>
          <w:color w:val="525969"/>
          <w:sz w:val="21"/>
          <w:szCs w:val="21"/>
        </w:rPr>
        <w:t>.</w:t>
      </w:r>
    </w:p>
    <w:p w:rsidR="00817712" w:rsidRDefault="00817712" w:rsidP="0081771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969"/>
          <w:sz w:val="21"/>
          <w:szCs w:val="21"/>
        </w:rPr>
      </w:pPr>
      <w:r>
        <w:rPr>
          <w:rFonts w:ascii="Roboto Bold" w:hAnsi="Roboto Bold" w:cs="Arial"/>
          <w:b/>
          <w:bCs/>
          <w:color w:val="525969"/>
          <w:sz w:val="21"/>
          <w:szCs w:val="21"/>
        </w:rPr>
        <w:t>Article 2 :</w:t>
      </w:r>
      <w:r>
        <w:rPr>
          <w:rFonts w:ascii="Arial" w:hAnsi="Arial" w:cs="Arial"/>
          <w:color w:val="525969"/>
          <w:sz w:val="21"/>
          <w:szCs w:val="21"/>
        </w:rPr>
        <w:t> Ces travaux nécessiteront les dispositions suivantes :</w:t>
      </w:r>
      <w:r>
        <w:rPr>
          <w:rFonts w:ascii="Arial" w:hAnsi="Arial" w:cs="Arial"/>
          <w:color w:val="525969"/>
          <w:sz w:val="21"/>
          <w:szCs w:val="21"/>
        </w:rPr>
        <w:br/>
      </w:r>
      <w:r>
        <w:rPr>
          <w:rFonts w:ascii="Arial" w:hAnsi="Arial" w:cs="Arial"/>
          <w:color w:val="525969"/>
          <w:sz w:val="21"/>
          <w:szCs w:val="21"/>
        </w:rPr>
        <w:br/>
        <w:t>- stationnement : ... </w:t>
      </w:r>
      <w:r>
        <w:rPr>
          <w:rFonts w:ascii="Arial" w:hAnsi="Arial" w:cs="Arial"/>
          <w:i/>
          <w:iCs/>
          <w:color w:val="525969"/>
          <w:sz w:val="21"/>
          <w:szCs w:val="21"/>
        </w:rPr>
        <w:t>(</w:t>
      </w:r>
      <w:proofErr w:type="gramStart"/>
      <w:r>
        <w:rPr>
          <w:rFonts w:ascii="Arial" w:hAnsi="Arial" w:cs="Arial"/>
          <w:i/>
          <w:iCs/>
          <w:color w:val="525969"/>
          <w:sz w:val="21"/>
          <w:szCs w:val="21"/>
        </w:rPr>
        <w:t>réservation</w:t>
      </w:r>
      <w:proofErr w:type="gramEnd"/>
      <w:r>
        <w:rPr>
          <w:rFonts w:ascii="Arial" w:hAnsi="Arial" w:cs="Arial"/>
          <w:i/>
          <w:iCs/>
          <w:color w:val="525969"/>
          <w:sz w:val="21"/>
          <w:szCs w:val="21"/>
        </w:rPr>
        <w:t xml:space="preserve"> d'un emplacement de stationnement ou interdiction de stationnement)</w:t>
      </w:r>
      <w:r>
        <w:rPr>
          <w:rFonts w:ascii="Arial" w:hAnsi="Arial" w:cs="Arial"/>
          <w:color w:val="525969"/>
          <w:sz w:val="21"/>
          <w:szCs w:val="21"/>
        </w:rPr>
        <w:t> ;</w:t>
      </w:r>
      <w:r>
        <w:rPr>
          <w:rFonts w:ascii="Arial" w:hAnsi="Arial" w:cs="Arial"/>
          <w:color w:val="525969"/>
          <w:sz w:val="21"/>
          <w:szCs w:val="21"/>
        </w:rPr>
        <w:br/>
        <w:t>- circulation : … </w:t>
      </w:r>
      <w:r>
        <w:rPr>
          <w:rFonts w:ascii="Arial" w:hAnsi="Arial" w:cs="Arial"/>
          <w:i/>
          <w:iCs/>
          <w:color w:val="525969"/>
          <w:sz w:val="21"/>
          <w:szCs w:val="21"/>
        </w:rPr>
        <w:t>(</w:t>
      </w:r>
      <w:proofErr w:type="gramStart"/>
      <w:r>
        <w:rPr>
          <w:rFonts w:ascii="Arial" w:hAnsi="Arial" w:cs="Arial"/>
          <w:i/>
          <w:iCs/>
          <w:color w:val="525969"/>
          <w:sz w:val="21"/>
          <w:szCs w:val="21"/>
        </w:rPr>
        <w:t>éventuellement</w:t>
      </w:r>
      <w:proofErr w:type="gramEnd"/>
      <w:r>
        <w:rPr>
          <w:rFonts w:ascii="Arial" w:hAnsi="Arial" w:cs="Arial"/>
          <w:i/>
          <w:iCs/>
          <w:color w:val="525969"/>
          <w:sz w:val="21"/>
          <w:szCs w:val="21"/>
        </w:rPr>
        <w:t xml:space="preserve"> restriction ou interdiction de circulation)</w:t>
      </w:r>
      <w:r>
        <w:rPr>
          <w:rFonts w:ascii="Arial" w:hAnsi="Arial" w:cs="Arial"/>
          <w:color w:val="525969"/>
          <w:sz w:val="21"/>
          <w:szCs w:val="21"/>
        </w:rPr>
        <w:t> ;</w:t>
      </w:r>
      <w:r>
        <w:rPr>
          <w:rFonts w:ascii="Arial" w:hAnsi="Arial" w:cs="Arial"/>
          <w:color w:val="525969"/>
          <w:sz w:val="21"/>
          <w:szCs w:val="21"/>
        </w:rPr>
        <w:br/>
        <w:t>- sécurité : … </w:t>
      </w:r>
      <w:r>
        <w:rPr>
          <w:rFonts w:ascii="Arial" w:hAnsi="Arial" w:cs="Arial"/>
          <w:i/>
          <w:iCs/>
          <w:color w:val="525969"/>
          <w:sz w:val="21"/>
          <w:szCs w:val="21"/>
        </w:rPr>
        <w:t>(</w:t>
      </w:r>
      <w:proofErr w:type="gramStart"/>
      <w:r>
        <w:rPr>
          <w:rFonts w:ascii="Arial" w:hAnsi="Arial" w:cs="Arial"/>
          <w:i/>
          <w:iCs/>
          <w:color w:val="525969"/>
          <w:sz w:val="21"/>
          <w:szCs w:val="21"/>
        </w:rPr>
        <w:t>mesures</w:t>
      </w:r>
      <w:proofErr w:type="gramEnd"/>
      <w:r>
        <w:rPr>
          <w:rFonts w:ascii="Arial" w:hAnsi="Arial" w:cs="Arial"/>
          <w:i/>
          <w:iCs/>
          <w:color w:val="525969"/>
          <w:sz w:val="21"/>
          <w:szCs w:val="21"/>
        </w:rPr>
        <w:t xml:space="preserve"> de sécurité pour les piétons).</w:t>
      </w:r>
      <w:r>
        <w:rPr>
          <w:rFonts w:ascii="Arial" w:hAnsi="Arial" w:cs="Arial"/>
          <w:color w:val="525969"/>
          <w:sz w:val="21"/>
          <w:szCs w:val="21"/>
        </w:rPr>
        <w:br/>
      </w:r>
      <w:r>
        <w:rPr>
          <w:rFonts w:ascii="Arial" w:hAnsi="Arial" w:cs="Arial"/>
          <w:i/>
          <w:iCs/>
          <w:color w:val="525969"/>
          <w:sz w:val="21"/>
          <w:szCs w:val="21"/>
        </w:rPr>
        <w:t>(Le cas échéant)</w:t>
      </w:r>
    </w:p>
    <w:p w:rsidR="00817712" w:rsidRDefault="00817712" w:rsidP="0081771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969"/>
          <w:sz w:val="21"/>
          <w:szCs w:val="21"/>
        </w:rPr>
      </w:pPr>
      <w:r>
        <w:rPr>
          <w:rFonts w:ascii="Roboto Bold" w:hAnsi="Roboto Bold" w:cs="Arial"/>
          <w:b/>
          <w:bCs/>
          <w:color w:val="525969"/>
          <w:sz w:val="21"/>
          <w:szCs w:val="21"/>
        </w:rPr>
        <w:t>Article 3 :</w:t>
      </w:r>
      <w:r>
        <w:rPr>
          <w:rFonts w:ascii="Arial" w:hAnsi="Arial" w:cs="Arial"/>
          <w:color w:val="525969"/>
          <w:sz w:val="21"/>
          <w:szCs w:val="21"/>
        </w:rPr>
        <w:t> L'occupation temporaire du domaine public donne lieu à la perception d'une redevance de … euros suivant le tarif établi par le conseil municipal.</w:t>
      </w:r>
    </w:p>
    <w:p w:rsidR="00817712" w:rsidRDefault="00817712" w:rsidP="0081771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969"/>
          <w:sz w:val="21"/>
          <w:szCs w:val="21"/>
        </w:rPr>
      </w:pPr>
      <w:r>
        <w:rPr>
          <w:rFonts w:ascii="Roboto Bold" w:hAnsi="Roboto Bold" w:cs="Arial"/>
          <w:b/>
          <w:bCs/>
          <w:color w:val="525969"/>
          <w:sz w:val="21"/>
          <w:szCs w:val="21"/>
        </w:rPr>
        <w:t>Article 4 :</w:t>
      </w:r>
      <w:r>
        <w:rPr>
          <w:rFonts w:ascii="Arial" w:hAnsi="Arial" w:cs="Arial"/>
          <w:color w:val="525969"/>
          <w:sz w:val="21"/>
          <w:szCs w:val="21"/>
        </w:rPr>
        <w:t> La signalisation sera mise en place par les services techniques </w:t>
      </w:r>
      <w:r>
        <w:rPr>
          <w:rFonts w:ascii="Arial" w:hAnsi="Arial" w:cs="Arial"/>
          <w:i/>
          <w:iCs/>
          <w:color w:val="525969"/>
          <w:sz w:val="21"/>
          <w:szCs w:val="21"/>
        </w:rPr>
        <w:t>(ou le permissionnaire).</w:t>
      </w:r>
    </w:p>
    <w:p w:rsidR="00817712" w:rsidRDefault="00817712" w:rsidP="0081771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969"/>
          <w:sz w:val="21"/>
          <w:szCs w:val="21"/>
        </w:rPr>
      </w:pPr>
      <w:r>
        <w:rPr>
          <w:rFonts w:ascii="Roboto Bold" w:hAnsi="Roboto Bold" w:cs="Arial"/>
          <w:b/>
          <w:bCs/>
          <w:color w:val="525969"/>
          <w:sz w:val="21"/>
          <w:szCs w:val="21"/>
        </w:rPr>
        <w:t>Article 5 :</w:t>
      </w:r>
      <w:r>
        <w:rPr>
          <w:rFonts w:ascii="Arial" w:hAnsi="Arial" w:cs="Arial"/>
          <w:color w:val="525969"/>
          <w:sz w:val="21"/>
          <w:szCs w:val="21"/>
        </w:rPr>
        <w:t> M. … occupera temporairement le domaine public et veillera à préserver les droits des tiers.</w:t>
      </w:r>
    </w:p>
    <w:p w:rsidR="00817712" w:rsidRDefault="00817712" w:rsidP="0081771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969"/>
          <w:sz w:val="21"/>
          <w:szCs w:val="21"/>
        </w:rPr>
      </w:pPr>
      <w:r>
        <w:rPr>
          <w:rFonts w:ascii="Roboto Bold" w:hAnsi="Roboto Bold" w:cs="Arial"/>
          <w:b/>
          <w:bCs/>
          <w:color w:val="525969"/>
          <w:sz w:val="21"/>
          <w:szCs w:val="21"/>
        </w:rPr>
        <w:t>Article 6 :</w:t>
      </w:r>
      <w:r>
        <w:rPr>
          <w:rFonts w:ascii="Arial" w:hAnsi="Arial" w:cs="Arial"/>
          <w:color w:val="525969"/>
          <w:sz w:val="21"/>
          <w:szCs w:val="21"/>
        </w:rPr>
        <w:t> M. le commissaire de police </w:t>
      </w:r>
      <w:r>
        <w:rPr>
          <w:rFonts w:ascii="Arial" w:hAnsi="Arial" w:cs="Arial"/>
          <w:i/>
          <w:iCs/>
          <w:color w:val="525969"/>
          <w:sz w:val="21"/>
          <w:szCs w:val="21"/>
        </w:rPr>
        <w:t>(ou commandant de gendarmerie), </w:t>
      </w:r>
      <w:r>
        <w:rPr>
          <w:rFonts w:ascii="Arial" w:hAnsi="Arial" w:cs="Arial"/>
          <w:color w:val="525969"/>
          <w:sz w:val="21"/>
          <w:szCs w:val="21"/>
        </w:rPr>
        <w:t>M. le directeur des services techniques, M. le trésorier sont chargés, chacun en ce qui le concerne, de l'exécution du présent arrêté.</w:t>
      </w:r>
    </w:p>
    <w:p w:rsidR="00817712" w:rsidRDefault="00817712" w:rsidP="0081771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969"/>
          <w:sz w:val="21"/>
          <w:szCs w:val="21"/>
        </w:rPr>
      </w:pPr>
      <w:r>
        <w:rPr>
          <w:rFonts w:ascii="Arial" w:hAnsi="Arial" w:cs="Arial"/>
          <w:color w:val="525969"/>
          <w:sz w:val="21"/>
          <w:szCs w:val="21"/>
        </w:rPr>
        <w:t>Notification sera faite à l'intéressé.</w:t>
      </w:r>
    </w:p>
    <w:p w:rsidR="00DF0E5A" w:rsidRDefault="00DF0E5A"/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7712"/>
    <w:rsid w:val="002230BB"/>
    <w:rsid w:val="006E05CD"/>
    <w:rsid w:val="00777FA7"/>
    <w:rsid w:val="007F6EA7"/>
    <w:rsid w:val="00817712"/>
    <w:rsid w:val="008C125E"/>
    <w:rsid w:val="009D2525"/>
    <w:rsid w:val="00AD2904"/>
    <w:rsid w:val="00B2102F"/>
    <w:rsid w:val="00B718BC"/>
    <w:rsid w:val="00B86CF9"/>
    <w:rsid w:val="00BB22CF"/>
    <w:rsid w:val="00C94F7F"/>
    <w:rsid w:val="00D15B5C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9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712"/>
    <w:pPr>
      <w:spacing w:before="100" w:beforeAutospacing="1" w:after="100" w:afterAutospacing="1" w:line="240" w:lineRule="auto"/>
    </w:pPr>
    <w:rPr>
      <w:rFonts w:eastAsia="Times New Roman"/>
      <w:w w:val="100"/>
      <w:szCs w:val="24"/>
      <w:lang w:eastAsia="fr-FR"/>
    </w:rPr>
  </w:style>
  <w:style w:type="paragraph" w:customStyle="1" w:styleId="align-center">
    <w:name w:val="align-center"/>
    <w:basedOn w:val="Normal"/>
    <w:rsid w:val="00817712"/>
    <w:pPr>
      <w:spacing w:before="100" w:beforeAutospacing="1" w:after="100" w:afterAutospacing="1" w:line="240" w:lineRule="auto"/>
    </w:pPr>
    <w:rPr>
      <w:rFonts w:eastAsia="Times New Roman"/>
      <w:w w:val="1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1527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2023-07-03T15:53:00Z</dcterms:created>
  <dcterms:modified xsi:type="dcterms:W3CDTF">2023-07-04T08:48:00Z</dcterms:modified>
</cp:coreProperties>
</file>