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28" w:rsidRDefault="004F5428" w:rsidP="004F5428">
      <w:pPr>
        <w:pStyle w:val="intituldelarrt"/>
        <w:rPr>
          <w:rFonts w:ascii="Calibri" w:hAnsi="Calibri"/>
          <w:smallCaps/>
          <w:sz w:val="28"/>
          <w:szCs w:val="28"/>
        </w:rPr>
      </w:pPr>
      <w:r w:rsidRPr="000D10C3">
        <w:rPr>
          <w:rFonts w:ascii="Calibri" w:hAnsi="Calibri"/>
          <w:smallCaps/>
          <w:sz w:val="28"/>
          <w:szCs w:val="28"/>
        </w:rPr>
        <w:t xml:space="preserve">Arrêté </w:t>
      </w:r>
      <w:r>
        <w:rPr>
          <w:rFonts w:ascii="Calibri" w:hAnsi="Calibri"/>
          <w:smallCaps/>
          <w:sz w:val="28"/>
          <w:szCs w:val="28"/>
        </w:rPr>
        <w:t xml:space="preserve">portant mise en </w:t>
      </w:r>
      <w:proofErr w:type="spellStart"/>
      <w:r>
        <w:rPr>
          <w:rFonts w:ascii="Calibri" w:hAnsi="Calibri"/>
          <w:smallCaps/>
          <w:sz w:val="28"/>
          <w:szCs w:val="28"/>
        </w:rPr>
        <w:t>conge</w:t>
      </w:r>
      <w:proofErr w:type="spellEnd"/>
      <w:r>
        <w:rPr>
          <w:rFonts w:ascii="Calibri" w:hAnsi="Calibri"/>
          <w:smallCaps/>
          <w:sz w:val="28"/>
          <w:szCs w:val="28"/>
        </w:rPr>
        <w:t xml:space="preserve"> de </w:t>
      </w:r>
      <w:proofErr w:type="spellStart"/>
      <w:r>
        <w:rPr>
          <w:rFonts w:ascii="Calibri" w:hAnsi="Calibri"/>
          <w:smallCaps/>
          <w:sz w:val="28"/>
          <w:szCs w:val="28"/>
        </w:rPr>
        <w:t>maternite</w:t>
      </w:r>
      <w:proofErr w:type="spellEnd"/>
      <w:r>
        <w:rPr>
          <w:rFonts w:ascii="Calibri" w:hAnsi="Calibri"/>
          <w:smallCaps/>
          <w:sz w:val="28"/>
          <w:szCs w:val="28"/>
        </w:rPr>
        <w:t xml:space="preserve"> </w:t>
      </w:r>
    </w:p>
    <w:p w:rsidR="004F5428" w:rsidRDefault="004F5428" w:rsidP="004F5428">
      <w:pPr>
        <w:pStyle w:val="intituldelarrt"/>
        <w:rPr>
          <w:rFonts w:ascii="Calibri" w:hAnsi="Calibri"/>
          <w:smallCaps/>
          <w:sz w:val="28"/>
          <w:szCs w:val="28"/>
        </w:rPr>
      </w:pPr>
      <w:r>
        <w:rPr>
          <w:rFonts w:ascii="Calibri" w:hAnsi="Calibri"/>
          <w:smallCaps/>
          <w:sz w:val="28"/>
          <w:szCs w:val="28"/>
        </w:rPr>
        <w:t>pour grossesse (ou suites de couches pathologiques)</w:t>
      </w:r>
    </w:p>
    <w:p w:rsidR="004F5428" w:rsidRPr="0098150E" w:rsidRDefault="004F5428" w:rsidP="004F5428">
      <w:pPr>
        <w:pStyle w:val="intituldelarrt"/>
        <w:rPr>
          <w:rFonts w:ascii="Calibri" w:hAnsi="Calibri"/>
          <w:sz w:val="28"/>
          <w:szCs w:val="28"/>
        </w:rPr>
      </w:pPr>
      <w:r>
        <w:rPr>
          <w:rFonts w:ascii="Calibri" w:hAnsi="Calibri"/>
          <w:smallCaps/>
          <w:sz w:val="28"/>
          <w:szCs w:val="28"/>
        </w:rPr>
        <w:t xml:space="preserve">de </w:t>
      </w:r>
      <w:r w:rsidRPr="000D10C3">
        <w:rPr>
          <w:rFonts w:ascii="Calibri" w:hAnsi="Calibri"/>
          <w:smallCaps/>
          <w:sz w:val="28"/>
          <w:szCs w:val="28"/>
        </w:rPr>
        <w:t>m</w:t>
      </w:r>
      <w:r>
        <w:rPr>
          <w:rFonts w:ascii="Calibri" w:hAnsi="Calibri"/>
          <w:smallCaps/>
          <w:sz w:val="28"/>
          <w:szCs w:val="28"/>
        </w:rPr>
        <w:t>adame</w:t>
      </w:r>
      <w:r w:rsidRPr="000D10C3">
        <w:rPr>
          <w:rFonts w:ascii="Calibri" w:hAnsi="Calibri"/>
          <w:smallCaps/>
          <w:sz w:val="28"/>
          <w:szCs w:val="28"/>
        </w:rPr>
        <w:t>…………………………………(</w:t>
      </w:r>
      <w:r>
        <w:rPr>
          <w:rFonts w:ascii="Calibri" w:hAnsi="Calibri"/>
          <w:sz w:val="24"/>
          <w:szCs w:val="24"/>
        </w:rPr>
        <w:t>G</w:t>
      </w:r>
      <w:r w:rsidRPr="00236778">
        <w:rPr>
          <w:rFonts w:ascii="Calibri" w:hAnsi="Calibri"/>
          <w:sz w:val="24"/>
          <w:szCs w:val="24"/>
        </w:rPr>
        <w:t>rade</w:t>
      </w:r>
      <w:r w:rsidRPr="000D10C3">
        <w:rPr>
          <w:rFonts w:ascii="Calibri" w:hAnsi="Calibri"/>
          <w:smallCaps/>
          <w:sz w:val="28"/>
          <w:szCs w:val="28"/>
        </w:rPr>
        <w:t>)</w:t>
      </w:r>
    </w:p>
    <w:p w:rsidR="004F5428" w:rsidRPr="00D0126C" w:rsidRDefault="004F5428" w:rsidP="004F5428">
      <w:pPr>
        <w:pStyle w:val="VuConsidrant"/>
        <w:spacing w:after="0"/>
        <w:rPr>
          <w:rFonts w:ascii="Calibri" w:hAnsi="Calibri"/>
          <w:sz w:val="22"/>
          <w:szCs w:val="22"/>
        </w:rPr>
      </w:pPr>
    </w:p>
    <w:p w:rsidR="004F5428" w:rsidRDefault="004F5428" w:rsidP="004F5428">
      <w:pPr>
        <w:pStyle w:val="VuConsidrant"/>
        <w:spacing w:after="0"/>
        <w:rPr>
          <w:rFonts w:ascii="Calibri" w:hAnsi="Calibri"/>
          <w:sz w:val="22"/>
          <w:szCs w:val="22"/>
        </w:rPr>
      </w:pPr>
      <w:r w:rsidRPr="00D0126C">
        <w:rPr>
          <w:rFonts w:ascii="Calibri" w:hAnsi="Calibri"/>
          <w:sz w:val="22"/>
          <w:szCs w:val="22"/>
        </w:rPr>
        <w:t>Le Maire</w:t>
      </w:r>
      <w:r>
        <w:rPr>
          <w:rFonts w:ascii="Calibri" w:hAnsi="Calibri"/>
          <w:sz w:val="22"/>
          <w:szCs w:val="22"/>
        </w:rPr>
        <w:t xml:space="preserve"> de la commune d’Aussac-Vadalle</w:t>
      </w:r>
      <w:r w:rsidRPr="00D0126C">
        <w:rPr>
          <w:rFonts w:ascii="Calibri" w:hAnsi="Calibri"/>
          <w:sz w:val="22"/>
          <w:szCs w:val="22"/>
        </w:rPr>
        <w:t>,</w:t>
      </w:r>
    </w:p>
    <w:p w:rsidR="004F5428" w:rsidRPr="00404A39" w:rsidRDefault="004F5428" w:rsidP="004F5428">
      <w:pPr>
        <w:pStyle w:val="VuConsidrant"/>
        <w:spacing w:after="0"/>
        <w:rPr>
          <w:rFonts w:ascii="Calibri" w:hAnsi="Calibri"/>
          <w:sz w:val="16"/>
          <w:szCs w:val="22"/>
        </w:rPr>
      </w:pPr>
    </w:p>
    <w:p w:rsidR="004F5428" w:rsidRDefault="004F5428" w:rsidP="004F5428">
      <w:pPr>
        <w:pStyle w:val="VuConsidrant"/>
        <w:spacing w:after="0"/>
        <w:rPr>
          <w:rFonts w:ascii="Calibri" w:hAnsi="Calibri"/>
          <w:color w:val="000000"/>
          <w:sz w:val="22"/>
          <w:szCs w:val="22"/>
        </w:rPr>
      </w:pPr>
      <w:r w:rsidRPr="00D0126C">
        <w:rPr>
          <w:rFonts w:ascii="Calibri" w:hAnsi="Calibri"/>
          <w:sz w:val="22"/>
          <w:szCs w:val="22"/>
        </w:rPr>
        <w:t>Vu l</w:t>
      </w:r>
      <w:r>
        <w:rPr>
          <w:rFonts w:ascii="Calibri" w:hAnsi="Calibri"/>
          <w:sz w:val="22"/>
          <w:szCs w:val="22"/>
        </w:rPr>
        <w:t xml:space="preserve">a loi </w:t>
      </w:r>
      <w:r w:rsidRPr="00DF48EC">
        <w:rPr>
          <w:rFonts w:ascii="Calibri" w:hAnsi="Calibri"/>
          <w:color w:val="000000"/>
          <w:spacing w:val="4"/>
          <w:sz w:val="22"/>
          <w:szCs w:val="22"/>
        </w:rPr>
        <w:t xml:space="preserve">n° 82-213 du 2 mars 1982 modifiée, relative aux droits et libertés des </w:t>
      </w:r>
      <w:r>
        <w:rPr>
          <w:rFonts w:ascii="Calibri" w:hAnsi="Calibri"/>
          <w:color w:val="000000"/>
          <w:spacing w:val="4"/>
          <w:sz w:val="22"/>
          <w:szCs w:val="22"/>
        </w:rPr>
        <w:t>c</w:t>
      </w:r>
      <w:r w:rsidRPr="00DF48EC">
        <w:rPr>
          <w:rFonts w:ascii="Calibri" w:hAnsi="Calibri"/>
          <w:color w:val="000000"/>
          <w:spacing w:val="4"/>
          <w:sz w:val="22"/>
          <w:szCs w:val="22"/>
        </w:rPr>
        <w:t xml:space="preserve">ommunes, des </w:t>
      </w:r>
      <w:r>
        <w:rPr>
          <w:rFonts w:ascii="Calibri" w:hAnsi="Calibri"/>
          <w:color w:val="000000"/>
          <w:spacing w:val="4"/>
          <w:sz w:val="22"/>
          <w:szCs w:val="22"/>
        </w:rPr>
        <w:t>d</w:t>
      </w:r>
      <w:r w:rsidRPr="00DF48EC">
        <w:rPr>
          <w:rFonts w:ascii="Calibri" w:hAnsi="Calibri"/>
          <w:color w:val="000000"/>
          <w:sz w:val="22"/>
          <w:szCs w:val="22"/>
        </w:rPr>
        <w:t>épartements et des</w:t>
      </w:r>
      <w:r>
        <w:rPr>
          <w:rFonts w:ascii="Calibri" w:hAnsi="Calibri"/>
          <w:color w:val="000000"/>
          <w:sz w:val="22"/>
          <w:szCs w:val="22"/>
        </w:rPr>
        <w:t xml:space="preserve"> r</w:t>
      </w:r>
      <w:r w:rsidRPr="00DF48EC">
        <w:rPr>
          <w:rFonts w:ascii="Calibri" w:hAnsi="Calibri"/>
          <w:color w:val="000000"/>
          <w:sz w:val="22"/>
          <w:szCs w:val="22"/>
        </w:rPr>
        <w:t>égions,</w:t>
      </w:r>
    </w:p>
    <w:p w:rsidR="004F5428" w:rsidRPr="00404A39" w:rsidRDefault="004F5428" w:rsidP="004F5428">
      <w:pPr>
        <w:pStyle w:val="VuConsidrant"/>
        <w:spacing w:after="0"/>
        <w:rPr>
          <w:rFonts w:ascii="Calibri" w:hAnsi="Calibri"/>
          <w:sz w:val="16"/>
          <w:szCs w:val="22"/>
        </w:rPr>
      </w:pPr>
    </w:p>
    <w:p w:rsidR="004F5428" w:rsidRPr="004D2A44" w:rsidRDefault="004F5428" w:rsidP="004F5428">
      <w:pPr>
        <w:pStyle w:val="VuConsidrant"/>
        <w:spacing w:after="0"/>
        <w:rPr>
          <w:rFonts w:asciiTheme="majorHAnsi" w:hAnsiTheme="majorHAnsi"/>
          <w:sz w:val="22"/>
          <w:szCs w:val="22"/>
        </w:rPr>
      </w:pPr>
      <w:r w:rsidRPr="004D2A44">
        <w:rPr>
          <w:rFonts w:asciiTheme="majorHAnsi" w:hAnsiTheme="majorHAnsi"/>
          <w:sz w:val="22"/>
          <w:szCs w:val="22"/>
        </w:rPr>
        <w:t>Vu la loi n° 83-634 du 13 juillet 1983 modifiée, portant droits et obligations des fonctionnaires,</w:t>
      </w:r>
    </w:p>
    <w:p w:rsidR="004F5428" w:rsidRPr="00404A39" w:rsidRDefault="004F5428" w:rsidP="004F5428">
      <w:pPr>
        <w:pStyle w:val="VuConsidrant"/>
        <w:spacing w:after="0"/>
        <w:rPr>
          <w:rFonts w:asciiTheme="majorHAnsi" w:hAnsiTheme="majorHAnsi"/>
          <w:sz w:val="16"/>
          <w:szCs w:val="22"/>
        </w:rPr>
      </w:pPr>
    </w:p>
    <w:p w:rsidR="004F5428" w:rsidRPr="004D2A44" w:rsidRDefault="004F5428" w:rsidP="004F5428">
      <w:pPr>
        <w:pStyle w:val="VuConsidrant"/>
        <w:spacing w:after="0"/>
        <w:rPr>
          <w:rFonts w:asciiTheme="majorHAnsi" w:hAnsiTheme="majorHAnsi"/>
          <w:sz w:val="22"/>
          <w:szCs w:val="22"/>
        </w:rPr>
      </w:pPr>
      <w:r w:rsidRPr="004D2A44">
        <w:rPr>
          <w:rFonts w:asciiTheme="majorHAnsi" w:hAnsiTheme="majorHAnsi"/>
          <w:sz w:val="22"/>
          <w:szCs w:val="22"/>
        </w:rPr>
        <w:t>Vu la loi n° 84-53 du 26 janvier 1984 modifiée, portant dispositions statutaires relatives à la fonction publique territoriale,</w:t>
      </w:r>
    </w:p>
    <w:p w:rsidR="004F5428" w:rsidRPr="00404A39" w:rsidRDefault="004F5428" w:rsidP="004F5428">
      <w:pPr>
        <w:pStyle w:val="VuConsidrant"/>
        <w:spacing w:after="0"/>
        <w:rPr>
          <w:rFonts w:asciiTheme="majorHAnsi" w:hAnsiTheme="majorHAnsi"/>
          <w:sz w:val="16"/>
          <w:szCs w:val="22"/>
        </w:rPr>
      </w:pPr>
    </w:p>
    <w:p w:rsidR="004F5428" w:rsidRPr="004D2A44" w:rsidRDefault="004F5428" w:rsidP="004F5428">
      <w:pPr>
        <w:pStyle w:val="VuConsidrant"/>
        <w:spacing w:after="0"/>
        <w:rPr>
          <w:rFonts w:asciiTheme="majorHAnsi" w:eastAsiaTheme="minorHAnsi" w:hAnsiTheme="majorHAnsi"/>
          <w:sz w:val="22"/>
          <w:szCs w:val="30"/>
          <w:lang w:eastAsia="en-US"/>
        </w:rPr>
      </w:pPr>
      <w:r w:rsidRPr="004D2A44">
        <w:rPr>
          <w:rFonts w:asciiTheme="majorHAnsi" w:hAnsiTheme="majorHAnsi"/>
          <w:sz w:val="22"/>
          <w:szCs w:val="22"/>
        </w:rPr>
        <w:t>Vu le d</w:t>
      </w:r>
      <w:r w:rsidRPr="004D2A44">
        <w:rPr>
          <w:rFonts w:asciiTheme="majorHAnsi" w:eastAsiaTheme="minorHAnsi" w:hAnsiTheme="majorHAnsi"/>
          <w:bCs/>
          <w:sz w:val="22"/>
          <w:szCs w:val="30"/>
          <w:lang w:eastAsia="en-US"/>
        </w:rPr>
        <w:t>écret n° 92-1194 du 4 novembre 1992 fixant les dispositions communes applicables aux fonctionnaires stagiaires de la fonction publique territoriale</w:t>
      </w:r>
      <w:r w:rsidRPr="004D2A44">
        <w:rPr>
          <w:rFonts w:asciiTheme="majorHAnsi" w:eastAsiaTheme="minorHAnsi" w:hAnsiTheme="majorHAnsi"/>
          <w:sz w:val="22"/>
          <w:szCs w:val="30"/>
          <w:lang w:eastAsia="en-US"/>
        </w:rPr>
        <w:t xml:space="preserve"> (</w:t>
      </w:r>
      <w:r w:rsidRPr="004D2A44">
        <w:rPr>
          <w:rFonts w:asciiTheme="majorHAnsi" w:eastAsiaTheme="minorHAnsi" w:hAnsiTheme="majorHAnsi"/>
          <w:i/>
          <w:sz w:val="22"/>
          <w:szCs w:val="30"/>
          <w:lang w:eastAsia="en-US"/>
        </w:rPr>
        <w:t>le cas échéant</w:t>
      </w:r>
      <w:r w:rsidRPr="004D2A44">
        <w:rPr>
          <w:rFonts w:asciiTheme="majorHAnsi" w:eastAsiaTheme="minorHAnsi" w:hAnsiTheme="majorHAnsi"/>
          <w:sz w:val="22"/>
          <w:szCs w:val="30"/>
          <w:lang w:eastAsia="en-US"/>
        </w:rPr>
        <w:t>),</w:t>
      </w:r>
    </w:p>
    <w:p w:rsidR="004F5428" w:rsidRPr="00404A39" w:rsidRDefault="004F5428" w:rsidP="004F5428">
      <w:pPr>
        <w:pStyle w:val="VuConsidrant"/>
        <w:spacing w:after="0"/>
        <w:rPr>
          <w:rFonts w:asciiTheme="majorHAnsi" w:hAnsiTheme="majorHAnsi"/>
          <w:sz w:val="16"/>
          <w:szCs w:val="22"/>
        </w:rPr>
      </w:pPr>
    </w:p>
    <w:p w:rsidR="004F5428" w:rsidRPr="004D2A44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 w:rsidRPr="004D2A44">
        <w:rPr>
          <w:rFonts w:asciiTheme="majorHAnsi" w:eastAsiaTheme="minorHAnsi" w:hAnsiTheme="majorHAnsi" w:cs="Arial"/>
          <w:bCs/>
          <w:sz w:val="22"/>
          <w:szCs w:val="30"/>
          <w:lang w:eastAsia="en-US"/>
        </w:rPr>
        <w:t>Vu le décret n° 91-298 du 20 mars 1991 portant dispositions statutaires applicables aux fonctionnaires territoriaux nommés dans des emplois permanents à temps non complet</w:t>
      </w:r>
      <w:r w:rsidRPr="004D2A44">
        <w:rPr>
          <w:rFonts w:asciiTheme="majorHAnsi" w:eastAsiaTheme="minorHAnsi" w:hAnsiTheme="majorHAnsi" w:cs="Arial"/>
          <w:sz w:val="22"/>
          <w:szCs w:val="30"/>
          <w:lang w:eastAsia="en-US"/>
        </w:rPr>
        <w:t xml:space="preserve"> (</w:t>
      </w:r>
      <w:r w:rsidRPr="004D2A44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le cas échéant</w:t>
      </w:r>
      <w:r w:rsidRPr="004D2A44">
        <w:rPr>
          <w:rFonts w:asciiTheme="majorHAnsi" w:eastAsiaTheme="minorHAnsi" w:hAnsiTheme="majorHAnsi" w:cs="Arial"/>
          <w:sz w:val="22"/>
          <w:szCs w:val="30"/>
          <w:lang w:eastAsia="en-US"/>
        </w:rPr>
        <w:t>),</w:t>
      </w:r>
    </w:p>
    <w:p w:rsidR="004F5428" w:rsidRPr="00404A39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16"/>
          <w:szCs w:val="30"/>
          <w:lang w:eastAsia="en-US"/>
        </w:rPr>
      </w:pPr>
    </w:p>
    <w:p w:rsidR="004F5428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 w:rsidRPr="004D2A44">
        <w:rPr>
          <w:rFonts w:asciiTheme="majorHAnsi" w:eastAsiaTheme="minorHAnsi" w:hAnsiTheme="majorHAnsi" w:cs="Arial"/>
          <w:bCs/>
          <w:sz w:val="22"/>
          <w:szCs w:val="30"/>
          <w:lang w:eastAsia="en-US"/>
        </w:rPr>
        <w:t>Vu le décret n° 88-145 du 15 février 1988 pris pour l'application de l'article 136 de la loi du 26 janvier 1984 modifiée portant dispositions statutaires relatives à la fonction publique territoriale et relatif aux agents non titulaires de la fonction publique territoriale</w:t>
      </w:r>
      <w:r w:rsidRPr="004D2A44">
        <w:rPr>
          <w:rFonts w:asciiTheme="majorHAnsi" w:eastAsiaTheme="minorHAnsi" w:hAnsiTheme="majorHAnsi" w:cs="Arial"/>
          <w:sz w:val="22"/>
          <w:szCs w:val="30"/>
          <w:lang w:eastAsia="en-US"/>
        </w:rPr>
        <w:t xml:space="preserve">  (</w:t>
      </w:r>
      <w:r w:rsidRPr="004D2A44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le cas échéant</w:t>
      </w:r>
      <w:r w:rsidRPr="004D2A44">
        <w:rPr>
          <w:rFonts w:asciiTheme="majorHAnsi" w:eastAsiaTheme="minorHAnsi" w:hAnsiTheme="majorHAnsi" w:cs="Arial"/>
          <w:sz w:val="22"/>
          <w:szCs w:val="30"/>
          <w:lang w:eastAsia="en-US"/>
        </w:rPr>
        <w:t>),</w:t>
      </w:r>
    </w:p>
    <w:p w:rsidR="004F5428" w:rsidRPr="00404A39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16"/>
          <w:szCs w:val="30"/>
          <w:lang w:eastAsia="en-US"/>
        </w:rPr>
      </w:pPr>
    </w:p>
    <w:p w:rsidR="004F5428" w:rsidRPr="0098150E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>
        <w:rPr>
          <w:rFonts w:asciiTheme="majorHAnsi" w:eastAsiaTheme="minorHAnsi" w:hAnsiTheme="majorHAnsi" w:cs="Arial"/>
          <w:sz w:val="22"/>
          <w:szCs w:val="30"/>
          <w:lang w:eastAsia="en-US"/>
        </w:rPr>
        <w:t xml:space="preserve">Vu le </w:t>
      </w:r>
      <w:r>
        <w:rPr>
          <w:rFonts w:asciiTheme="majorHAnsi" w:eastAsiaTheme="minorHAnsi" w:hAnsiTheme="majorHAnsi" w:cs="Arial"/>
          <w:bCs/>
          <w:sz w:val="22"/>
          <w:szCs w:val="30"/>
          <w:lang w:eastAsia="en-US"/>
        </w:rPr>
        <w:t>d</w:t>
      </w:r>
      <w:r w:rsidRPr="0098150E">
        <w:rPr>
          <w:rFonts w:asciiTheme="majorHAnsi" w:eastAsiaTheme="minorHAnsi" w:hAnsiTheme="majorHAnsi" w:cs="Arial"/>
          <w:bCs/>
          <w:sz w:val="22"/>
          <w:szCs w:val="30"/>
          <w:lang w:eastAsia="en-US"/>
        </w:rPr>
        <w:t>écret n° 2010-745 du 1er juillet 2010 portant application pour les agents publics de l'article 32 de la loi n° 2004-1370 du 20 décembre 2004 de financement de la sécurité sociale pour 2005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>(</w:t>
      </w:r>
      <w:r w:rsidRPr="0098150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le cas échéant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>),</w:t>
      </w:r>
    </w:p>
    <w:p w:rsidR="004F5428" w:rsidRPr="00404A39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16"/>
          <w:szCs w:val="30"/>
          <w:lang w:eastAsia="en-US"/>
        </w:rPr>
      </w:pPr>
    </w:p>
    <w:p w:rsidR="004F5428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 w:rsidRPr="004D2A44">
        <w:rPr>
          <w:rFonts w:asciiTheme="majorHAnsi" w:eastAsiaTheme="minorHAnsi" w:hAnsiTheme="majorHAnsi" w:cs="Arial"/>
          <w:sz w:val="22"/>
          <w:szCs w:val="30"/>
          <w:lang w:eastAsia="en-US"/>
        </w:rPr>
        <w:t>Vu le Code de la sécurité sociale,</w:t>
      </w:r>
    </w:p>
    <w:p w:rsidR="004F5428" w:rsidRPr="00404A39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16"/>
          <w:szCs w:val="30"/>
          <w:lang w:eastAsia="en-US"/>
        </w:rPr>
      </w:pPr>
    </w:p>
    <w:p w:rsidR="004F5428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>
        <w:rPr>
          <w:rFonts w:asciiTheme="majorHAnsi" w:eastAsiaTheme="minorHAnsi" w:hAnsiTheme="majorHAnsi" w:cs="Arial"/>
          <w:sz w:val="22"/>
          <w:szCs w:val="30"/>
          <w:lang w:eastAsia="en-US"/>
        </w:rPr>
        <w:t>Vu le certificat médical en date du 21 janvier 2021 constatant médicalement la grossesse de Madame PEQUEUR Bénédicte et fixant la date présumée de l’accouchement au 20 février 2021,</w:t>
      </w:r>
    </w:p>
    <w:p w:rsidR="004F5428" w:rsidRPr="00404A39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16"/>
          <w:szCs w:val="30"/>
          <w:lang w:eastAsia="en-US"/>
        </w:rPr>
      </w:pPr>
    </w:p>
    <w:p w:rsidR="004F5428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>
        <w:rPr>
          <w:rFonts w:asciiTheme="majorHAnsi" w:eastAsiaTheme="minorHAnsi" w:hAnsiTheme="majorHAnsi" w:cs="Arial"/>
          <w:sz w:val="22"/>
          <w:szCs w:val="30"/>
          <w:lang w:eastAsia="en-US"/>
        </w:rPr>
        <w:t>Vu le certificat médical plaçant Madame……………… en arrêt pour état pathologique lié à la grossesse pour la période du………………..au……………</w:t>
      </w:r>
      <w:proofErr w:type="gramStart"/>
      <w:r>
        <w:rPr>
          <w:rFonts w:asciiTheme="majorHAnsi" w:eastAsiaTheme="minorHAnsi" w:hAnsiTheme="majorHAnsi" w:cs="Arial"/>
          <w:sz w:val="22"/>
          <w:szCs w:val="30"/>
          <w:lang w:eastAsia="en-US"/>
        </w:rPr>
        <w:t>…(</w:t>
      </w:r>
      <w:proofErr w:type="gramEnd"/>
      <w:r w:rsidRPr="00C50E1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14 jours au maximum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>),</w:t>
      </w:r>
    </w:p>
    <w:p w:rsidR="004F5428" w:rsidRPr="0098150E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b/>
          <w:color w:val="FF0000"/>
          <w:sz w:val="22"/>
          <w:szCs w:val="30"/>
          <w:lang w:eastAsia="en-US"/>
        </w:rPr>
      </w:pPr>
      <w:r w:rsidRPr="0098150E">
        <w:rPr>
          <w:rFonts w:asciiTheme="majorHAnsi" w:eastAsiaTheme="minorHAnsi" w:hAnsiTheme="majorHAnsi" w:cs="Arial"/>
          <w:b/>
          <w:color w:val="FF0000"/>
          <w:sz w:val="22"/>
          <w:szCs w:val="30"/>
          <w:lang w:eastAsia="en-US"/>
        </w:rPr>
        <w:t xml:space="preserve">Ou </w:t>
      </w:r>
    </w:p>
    <w:p w:rsidR="004F5428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 w:rsidRPr="0098150E">
        <w:rPr>
          <w:rFonts w:asciiTheme="majorHAnsi" w:eastAsiaTheme="minorHAnsi" w:hAnsiTheme="majorHAnsi" w:cs="Arial"/>
          <w:sz w:val="22"/>
          <w:szCs w:val="30"/>
          <w:lang w:eastAsia="en-US"/>
        </w:rPr>
        <w:t>Vu le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 xml:space="preserve"> certificat médical (</w:t>
      </w:r>
      <w:r w:rsidRPr="0098150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modèle d’avis d’arrêt spécifique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 xml:space="preserve">) en date du……………………..plaçant Madame…………………….en arrêt pour grossesse pathologique liée à une exposition in utéro au </w:t>
      </w:r>
      <w:proofErr w:type="spellStart"/>
      <w:r>
        <w:rPr>
          <w:rFonts w:asciiTheme="majorHAnsi" w:eastAsiaTheme="minorHAnsi" w:hAnsiTheme="majorHAnsi" w:cs="Arial"/>
          <w:sz w:val="22"/>
          <w:szCs w:val="30"/>
          <w:lang w:eastAsia="en-US"/>
        </w:rPr>
        <w:t>diéthylstilbestrol</w:t>
      </w:r>
      <w:proofErr w:type="spellEnd"/>
      <w:r>
        <w:rPr>
          <w:rFonts w:asciiTheme="majorHAnsi" w:eastAsiaTheme="minorHAnsi" w:hAnsiTheme="majorHAnsi" w:cs="Arial"/>
          <w:sz w:val="22"/>
          <w:szCs w:val="30"/>
          <w:lang w:eastAsia="en-US"/>
        </w:rPr>
        <w:t xml:space="preserve"> pour la période du……………………au………………..…</w:t>
      </w:r>
      <w:proofErr w:type="gramStart"/>
      <w:r>
        <w:rPr>
          <w:rFonts w:asciiTheme="majorHAnsi" w:eastAsiaTheme="minorHAnsi" w:hAnsiTheme="majorHAnsi" w:cs="Arial"/>
          <w:sz w:val="22"/>
          <w:szCs w:val="30"/>
          <w:lang w:eastAsia="en-US"/>
        </w:rPr>
        <w:t>…(</w:t>
      </w:r>
      <w:proofErr w:type="gramEnd"/>
      <w:r w:rsidRPr="0098150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du 1</w:t>
      </w:r>
      <w:r w:rsidRPr="0098150E">
        <w:rPr>
          <w:rFonts w:asciiTheme="majorHAnsi" w:eastAsiaTheme="minorHAnsi" w:hAnsiTheme="majorHAnsi" w:cs="Arial"/>
          <w:i/>
          <w:sz w:val="22"/>
          <w:szCs w:val="30"/>
          <w:vertAlign w:val="superscript"/>
          <w:lang w:eastAsia="en-US"/>
        </w:rPr>
        <w:t>er</w:t>
      </w:r>
      <w:r w:rsidRPr="0098150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 xml:space="preserve"> jour d’arrêt jusqu’au plus tard la veille du premier jour du congé prénatal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>),</w:t>
      </w:r>
    </w:p>
    <w:p w:rsidR="004F5428" w:rsidRPr="0098150E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b/>
          <w:color w:val="FF0000"/>
          <w:sz w:val="22"/>
          <w:szCs w:val="30"/>
          <w:lang w:eastAsia="en-US"/>
        </w:rPr>
      </w:pPr>
      <w:r w:rsidRPr="0098150E">
        <w:rPr>
          <w:rFonts w:asciiTheme="majorHAnsi" w:eastAsiaTheme="minorHAnsi" w:hAnsiTheme="majorHAnsi" w:cs="Arial"/>
          <w:b/>
          <w:color w:val="FF0000"/>
          <w:sz w:val="22"/>
          <w:szCs w:val="30"/>
          <w:lang w:eastAsia="en-US"/>
        </w:rPr>
        <w:t xml:space="preserve">Ou </w:t>
      </w:r>
    </w:p>
    <w:p w:rsidR="004F5428" w:rsidRDefault="004F5428" w:rsidP="004F5428">
      <w:pPr>
        <w:widowControl w:val="0"/>
        <w:adjustRightInd w:val="0"/>
        <w:jc w:val="both"/>
        <w:rPr>
          <w:rFonts w:asciiTheme="majorHAnsi" w:eastAsiaTheme="minorHAnsi" w:hAnsiTheme="majorHAnsi" w:cs="Arial"/>
          <w:sz w:val="22"/>
          <w:szCs w:val="30"/>
          <w:lang w:eastAsia="en-US"/>
        </w:rPr>
      </w:pPr>
      <w:r>
        <w:rPr>
          <w:rFonts w:asciiTheme="majorHAnsi" w:eastAsiaTheme="minorHAnsi" w:hAnsiTheme="majorHAnsi" w:cs="Arial"/>
          <w:sz w:val="22"/>
          <w:szCs w:val="30"/>
          <w:lang w:eastAsia="en-US"/>
        </w:rPr>
        <w:t>Vu le certificat médical plaçant Madame…………………….en arrêt pour suite de couches pathologiques pour la période du……………….au………………… (</w:t>
      </w:r>
      <w:r w:rsidRPr="00C50E1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 xml:space="preserve">28 jours au </w:t>
      </w:r>
      <w:proofErr w:type="spellStart"/>
      <w:r w:rsidRPr="00C50E1E"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maximum</w:t>
      </w:r>
      <w:r>
        <w:rPr>
          <w:rFonts w:asciiTheme="majorHAnsi" w:eastAsiaTheme="minorHAnsi" w:hAnsiTheme="majorHAnsi" w:cs="Arial"/>
          <w:i/>
          <w:sz w:val="22"/>
          <w:szCs w:val="30"/>
          <w:lang w:eastAsia="en-US"/>
        </w:rPr>
        <w:t>en</w:t>
      </w:r>
      <w:proofErr w:type="spellEnd"/>
      <w:r>
        <w:rPr>
          <w:rFonts w:asciiTheme="majorHAnsi" w:eastAsiaTheme="minorHAnsi" w:hAnsiTheme="majorHAnsi" w:cs="Arial"/>
          <w:i/>
          <w:sz w:val="22"/>
          <w:szCs w:val="30"/>
          <w:lang w:eastAsia="en-US"/>
        </w:rPr>
        <w:t xml:space="preserve"> continuité avec congé maternité</w:t>
      </w:r>
      <w:r>
        <w:rPr>
          <w:rFonts w:asciiTheme="majorHAnsi" w:eastAsiaTheme="minorHAnsi" w:hAnsiTheme="majorHAnsi" w:cs="Arial"/>
          <w:sz w:val="22"/>
          <w:szCs w:val="30"/>
          <w:lang w:eastAsia="en-US"/>
        </w:rPr>
        <w:t>),</w:t>
      </w:r>
    </w:p>
    <w:p w:rsidR="004F5428" w:rsidRPr="00D0126C" w:rsidRDefault="004F5428" w:rsidP="004F5428">
      <w:pPr>
        <w:pStyle w:val="VuConsidrant"/>
        <w:spacing w:after="0"/>
        <w:rPr>
          <w:rFonts w:ascii="Calibri" w:hAnsi="Calibri"/>
          <w:sz w:val="22"/>
          <w:szCs w:val="22"/>
        </w:rPr>
      </w:pPr>
    </w:p>
    <w:p w:rsidR="004F5428" w:rsidRPr="0098150E" w:rsidRDefault="004F5428" w:rsidP="004F5428">
      <w:pPr>
        <w:pStyle w:val="arrte"/>
        <w:spacing w:before="0" w:after="0"/>
        <w:rPr>
          <w:rFonts w:ascii="Calibri" w:hAnsi="Calibri"/>
          <w:sz w:val="28"/>
          <w:szCs w:val="28"/>
        </w:rPr>
      </w:pPr>
      <w:r w:rsidRPr="00D0126C">
        <w:rPr>
          <w:rFonts w:ascii="Calibri" w:hAnsi="Calibri"/>
          <w:sz w:val="28"/>
          <w:szCs w:val="28"/>
        </w:rPr>
        <w:t>ARRETE</w:t>
      </w:r>
    </w:p>
    <w:p w:rsidR="004F5428" w:rsidRPr="00404A39" w:rsidRDefault="004F5428" w:rsidP="004F5428">
      <w:pPr>
        <w:pStyle w:val="articlen"/>
        <w:rPr>
          <w:rFonts w:asciiTheme="majorHAnsi" w:hAnsiTheme="majorHAnsi"/>
          <w:b w:val="0"/>
          <w:sz w:val="22"/>
          <w:szCs w:val="22"/>
        </w:rPr>
      </w:pPr>
      <w:r w:rsidRPr="004D2A44">
        <w:rPr>
          <w:rFonts w:asciiTheme="majorHAnsi" w:hAnsiTheme="majorHAnsi"/>
          <w:sz w:val="22"/>
          <w:szCs w:val="22"/>
          <w:u w:val="single"/>
        </w:rPr>
        <w:t>Article 1 </w:t>
      </w:r>
      <w:r w:rsidRPr="004D2A44">
        <w:rPr>
          <w:rFonts w:asciiTheme="majorHAnsi" w:hAnsiTheme="majorHAnsi"/>
          <w:b w:val="0"/>
          <w:sz w:val="22"/>
          <w:szCs w:val="22"/>
          <w:u w:val="single"/>
        </w:rPr>
        <w:t>:</w:t>
      </w:r>
      <w:r w:rsidRPr="004D2A44">
        <w:rPr>
          <w:rFonts w:asciiTheme="majorHAnsi" w:hAnsiTheme="majorHAnsi"/>
          <w:b w:val="0"/>
          <w:sz w:val="22"/>
          <w:szCs w:val="22"/>
        </w:rPr>
        <w:t xml:space="preserve"> M</w:t>
      </w:r>
      <w:r>
        <w:rPr>
          <w:rFonts w:asciiTheme="majorHAnsi" w:hAnsiTheme="majorHAnsi"/>
          <w:b w:val="0"/>
          <w:sz w:val="22"/>
          <w:szCs w:val="22"/>
        </w:rPr>
        <w:t>adame</w:t>
      </w:r>
      <w:r w:rsidRPr="004D2A44">
        <w:rPr>
          <w:rFonts w:asciiTheme="majorHAnsi" w:hAnsiTheme="majorHAnsi"/>
          <w:b w:val="0"/>
          <w:sz w:val="22"/>
          <w:szCs w:val="22"/>
        </w:rPr>
        <w:t xml:space="preserve"> ………………………………………. (grade), est placé</w:t>
      </w:r>
      <w:bookmarkStart w:id="0" w:name="_GoBack"/>
      <w:bookmarkEnd w:id="0"/>
      <w:r>
        <w:rPr>
          <w:rFonts w:asciiTheme="majorHAnsi" w:hAnsiTheme="majorHAnsi"/>
          <w:b w:val="0"/>
          <w:sz w:val="22"/>
          <w:szCs w:val="22"/>
        </w:rPr>
        <w:t>e</w:t>
      </w:r>
      <w:r w:rsidRPr="004D2A44">
        <w:rPr>
          <w:rFonts w:asciiTheme="majorHAnsi" w:hAnsiTheme="majorHAnsi"/>
          <w:b w:val="0"/>
          <w:sz w:val="22"/>
          <w:szCs w:val="22"/>
        </w:rPr>
        <w:t xml:space="preserve"> en congé de </w:t>
      </w:r>
      <w:r>
        <w:rPr>
          <w:rFonts w:asciiTheme="majorHAnsi" w:hAnsiTheme="majorHAnsi"/>
          <w:b w:val="0"/>
          <w:sz w:val="22"/>
          <w:szCs w:val="22"/>
        </w:rPr>
        <w:t>maternité pour état pathologique lié à la grossesse (</w:t>
      </w:r>
      <w:r w:rsidRPr="0098150E">
        <w:rPr>
          <w:rFonts w:asciiTheme="majorHAnsi" w:hAnsiTheme="majorHAnsi"/>
          <w:b w:val="0"/>
          <w:i/>
          <w:sz w:val="22"/>
          <w:szCs w:val="22"/>
        </w:rPr>
        <w:t xml:space="preserve">ou grossesse pathologique liée à une </w:t>
      </w:r>
      <w:r w:rsidRPr="0098150E">
        <w:rPr>
          <w:rFonts w:asciiTheme="majorHAnsi" w:eastAsiaTheme="minorHAnsi" w:hAnsiTheme="majorHAnsi"/>
          <w:b w:val="0"/>
          <w:i/>
          <w:sz w:val="22"/>
          <w:szCs w:val="30"/>
          <w:lang w:eastAsia="en-US"/>
        </w:rPr>
        <w:t xml:space="preserve">exposition in utéro au </w:t>
      </w:r>
      <w:proofErr w:type="spellStart"/>
      <w:r w:rsidRPr="0098150E">
        <w:rPr>
          <w:rFonts w:asciiTheme="majorHAnsi" w:eastAsiaTheme="minorHAnsi" w:hAnsiTheme="majorHAnsi"/>
          <w:b w:val="0"/>
          <w:i/>
          <w:sz w:val="22"/>
          <w:szCs w:val="30"/>
          <w:lang w:eastAsia="en-US"/>
        </w:rPr>
        <w:t>diéthylstilbestrol</w:t>
      </w:r>
      <w:r w:rsidRPr="0098150E">
        <w:rPr>
          <w:rFonts w:asciiTheme="majorHAnsi" w:hAnsiTheme="majorHAnsi"/>
          <w:b w:val="0"/>
          <w:i/>
          <w:sz w:val="22"/>
          <w:szCs w:val="22"/>
        </w:rPr>
        <w:t>ou</w:t>
      </w:r>
      <w:proofErr w:type="spellEnd"/>
      <w:r w:rsidRPr="0098150E">
        <w:rPr>
          <w:rFonts w:asciiTheme="majorHAnsi" w:hAnsiTheme="majorHAnsi"/>
          <w:b w:val="0"/>
          <w:i/>
          <w:sz w:val="22"/>
          <w:szCs w:val="22"/>
        </w:rPr>
        <w:t xml:space="preserve"> suite de couches pathologiques</w:t>
      </w:r>
      <w:r>
        <w:rPr>
          <w:rFonts w:asciiTheme="majorHAnsi" w:hAnsiTheme="majorHAnsi"/>
          <w:b w:val="0"/>
          <w:sz w:val="22"/>
          <w:szCs w:val="22"/>
        </w:rPr>
        <w:t xml:space="preserve">) </w:t>
      </w:r>
      <w:r w:rsidRPr="004D2A44">
        <w:rPr>
          <w:rFonts w:asciiTheme="majorHAnsi" w:hAnsiTheme="majorHAnsi"/>
          <w:b w:val="0"/>
          <w:sz w:val="22"/>
          <w:szCs w:val="22"/>
        </w:rPr>
        <w:t>pour la période du</w:t>
      </w:r>
      <w:r>
        <w:rPr>
          <w:rFonts w:asciiTheme="majorHAnsi" w:hAnsiTheme="majorHAnsi"/>
          <w:b w:val="0"/>
          <w:sz w:val="22"/>
          <w:szCs w:val="22"/>
        </w:rPr>
        <w:t xml:space="preserve"> 09 janvier </w:t>
      </w:r>
      <w:r w:rsidRPr="004D2A44">
        <w:rPr>
          <w:rFonts w:asciiTheme="majorHAnsi" w:hAnsiTheme="majorHAnsi"/>
          <w:b w:val="0"/>
          <w:sz w:val="22"/>
          <w:szCs w:val="22"/>
        </w:rPr>
        <w:t>au</w:t>
      </w:r>
      <w:r>
        <w:rPr>
          <w:rFonts w:asciiTheme="majorHAnsi" w:hAnsiTheme="majorHAnsi"/>
          <w:b w:val="0"/>
          <w:sz w:val="22"/>
          <w:szCs w:val="22"/>
        </w:rPr>
        <w:t xml:space="preserve"> 30 avril 2021.</w:t>
      </w:r>
    </w:p>
    <w:p w:rsidR="004F5428" w:rsidRDefault="004F5428" w:rsidP="004F5428">
      <w:pPr>
        <w:pStyle w:val="articlecontenu"/>
        <w:ind w:firstLine="0"/>
        <w:rPr>
          <w:rFonts w:asciiTheme="majorHAnsi" w:hAnsiTheme="majorHAnsi"/>
          <w:sz w:val="22"/>
        </w:rPr>
      </w:pPr>
      <w:r w:rsidRPr="004D2A44">
        <w:rPr>
          <w:rFonts w:asciiTheme="majorHAnsi" w:hAnsiTheme="majorHAnsi"/>
          <w:b/>
          <w:sz w:val="22"/>
          <w:szCs w:val="22"/>
          <w:u w:val="single"/>
        </w:rPr>
        <w:t>Article 2 :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Pr="004D2A44">
        <w:rPr>
          <w:rFonts w:asciiTheme="majorHAnsi" w:hAnsiTheme="majorHAnsi"/>
          <w:sz w:val="22"/>
        </w:rPr>
        <w:t>Pendant cette période, M</w:t>
      </w:r>
      <w:r>
        <w:rPr>
          <w:rFonts w:asciiTheme="majorHAnsi" w:hAnsiTheme="majorHAnsi"/>
          <w:sz w:val="22"/>
        </w:rPr>
        <w:t>adame……</w:t>
      </w:r>
      <w:r w:rsidRPr="004D2A44">
        <w:rPr>
          <w:rFonts w:asciiTheme="majorHAnsi" w:hAnsiTheme="majorHAnsi"/>
          <w:sz w:val="22"/>
        </w:rPr>
        <w:t>……… percevra l’intégralité de s</w:t>
      </w:r>
      <w:r>
        <w:rPr>
          <w:rFonts w:asciiTheme="majorHAnsi" w:hAnsiTheme="majorHAnsi"/>
          <w:sz w:val="22"/>
        </w:rPr>
        <w:t xml:space="preserve">on traitement </w:t>
      </w:r>
      <w:r>
        <w:rPr>
          <w:rFonts w:asciiTheme="majorHAnsi" w:hAnsiTheme="majorHAnsi"/>
          <w:i/>
          <w:sz w:val="22"/>
        </w:rPr>
        <w:t>(</w:t>
      </w:r>
      <w:r w:rsidRPr="00E76DC3">
        <w:rPr>
          <w:rFonts w:asciiTheme="majorHAnsi" w:hAnsiTheme="majorHAnsi"/>
          <w:i/>
          <w:sz w:val="22"/>
        </w:rPr>
        <w:t xml:space="preserve">le cas échéant et du supplément familial de traitement,  ainsi que de la nouvelle bonification </w:t>
      </w:r>
      <w:r w:rsidRPr="00E76DC3">
        <w:rPr>
          <w:rFonts w:asciiTheme="majorHAnsi" w:hAnsiTheme="majorHAnsi"/>
          <w:i/>
          <w:sz w:val="22"/>
        </w:rPr>
        <w:lastRenderedPageBreak/>
        <w:t>indiciaire et/ou des primes et indemnités afférentes à son emploi</w:t>
      </w:r>
      <w:r>
        <w:rPr>
          <w:rFonts w:asciiTheme="majorHAnsi" w:hAnsiTheme="majorHAnsi"/>
          <w:i/>
          <w:sz w:val="22"/>
        </w:rPr>
        <w:t xml:space="preserve"> – pour les agents non titulaires attention au respect de la condition de durée de service de 6 mois</w:t>
      </w:r>
      <w:r>
        <w:rPr>
          <w:rFonts w:asciiTheme="majorHAnsi" w:hAnsiTheme="majorHAnsi"/>
          <w:sz w:val="22"/>
        </w:rPr>
        <w:t>).</w:t>
      </w:r>
    </w:p>
    <w:p w:rsidR="004F5428" w:rsidRDefault="004F5428" w:rsidP="004F5428">
      <w:pPr>
        <w:pStyle w:val="articlecontenu"/>
        <w:spacing w:after="0"/>
        <w:ind w:firstLine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(</w:t>
      </w:r>
      <w:r w:rsidRPr="005B5641">
        <w:rPr>
          <w:rFonts w:asciiTheme="majorHAnsi" w:hAnsiTheme="majorHAnsi"/>
          <w:i/>
          <w:sz w:val="22"/>
        </w:rPr>
        <w:t>Le cas échéant pour les agents exerçant leurs fonctions à temps partiel</w:t>
      </w:r>
      <w:r>
        <w:rPr>
          <w:rFonts w:asciiTheme="majorHAnsi" w:hAnsiTheme="majorHAnsi"/>
          <w:sz w:val="22"/>
        </w:rPr>
        <w:t>). L’autorisation donnée à Madame………………d’exercer ses fonctions à temps partiel est suspendue pendant toute la durée du congé de maternité.</w:t>
      </w:r>
    </w:p>
    <w:p w:rsidR="004F5428" w:rsidRDefault="004F5428" w:rsidP="004F5428">
      <w:pPr>
        <w:pStyle w:val="articlecontenu"/>
        <w:spacing w:after="0"/>
        <w:ind w:firstLine="0"/>
        <w:rPr>
          <w:rFonts w:asciiTheme="majorHAnsi" w:hAnsiTheme="majorHAnsi"/>
          <w:sz w:val="22"/>
        </w:rPr>
      </w:pPr>
    </w:p>
    <w:p w:rsidR="004F5428" w:rsidRPr="004D2A44" w:rsidRDefault="004F5428" w:rsidP="004F5428">
      <w:pPr>
        <w:pStyle w:val="articlen"/>
        <w:spacing w:before="0"/>
        <w:rPr>
          <w:rFonts w:asciiTheme="majorHAnsi" w:hAnsiTheme="majorHAnsi"/>
          <w:sz w:val="22"/>
          <w:szCs w:val="22"/>
        </w:rPr>
      </w:pPr>
      <w:r w:rsidRPr="004D2A44">
        <w:rPr>
          <w:rFonts w:asciiTheme="majorHAnsi" w:hAnsiTheme="majorHAnsi"/>
          <w:sz w:val="22"/>
          <w:szCs w:val="22"/>
          <w:u w:val="single"/>
        </w:rPr>
        <w:t>Article 3 </w:t>
      </w:r>
      <w:proofErr w:type="gramStart"/>
      <w:r w:rsidRPr="004D2A44">
        <w:rPr>
          <w:rFonts w:asciiTheme="majorHAnsi" w:hAnsiTheme="majorHAnsi"/>
          <w:sz w:val="22"/>
          <w:szCs w:val="22"/>
          <w:u w:val="single"/>
        </w:rPr>
        <w:t>:</w:t>
      </w:r>
      <w:r w:rsidRPr="004D2A44">
        <w:rPr>
          <w:rFonts w:asciiTheme="majorHAnsi" w:hAnsiTheme="majorHAnsi"/>
          <w:b w:val="0"/>
          <w:sz w:val="22"/>
          <w:szCs w:val="22"/>
        </w:rPr>
        <w:t>Le</w:t>
      </w:r>
      <w:proofErr w:type="gramEnd"/>
      <w:r w:rsidRPr="004D2A44">
        <w:rPr>
          <w:rFonts w:asciiTheme="majorHAnsi" w:hAnsiTheme="majorHAnsi"/>
          <w:b w:val="0"/>
          <w:sz w:val="22"/>
          <w:szCs w:val="22"/>
        </w:rPr>
        <w:t xml:space="preserve"> Directeur </w:t>
      </w:r>
      <w:r>
        <w:rPr>
          <w:rFonts w:asciiTheme="majorHAnsi" w:hAnsiTheme="majorHAnsi"/>
          <w:b w:val="0"/>
          <w:sz w:val="22"/>
          <w:szCs w:val="22"/>
        </w:rPr>
        <w:t>g</w:t>
      </w:r>
      <w:r w:rsidRPr="004D2A44">
        <w:rPr>
          <w:rFonts w:asciiTheme="majorHAnsi" w:hAnsiTheme="majorHAnsi"/>
          <w:b w:val="0"/>
          <w:sz w:val="22"/>
          <w:szCs w:val="22"/>
        </w:rPr>
        <w:t>énéral des services est chargé de l'exécution du présent arrêté qui sera  notifié à l'intéressé</w:t>
      </w:r>
      <w:r w:rsidRPr="004D2A44">
        <w:rPr>
          <w:rFonts w:asciiTheme="majorHAnsi" w:hAnsiTheme="majorHAnsi"/>
          <w:b w:val="0"/>
          <w:iCs/>
          <w:sz w:val="22"/>
          <w:szCs w:val="22"/>
        </w:rPr>
        <w:t>(e)</w:t>
      </w:r>
      <w:r w:rsidRPr="004D2A44">
        <w:rPr>
          <w:rFonts w:asciiTheme="majorHAnsi" w:hAnsiTheme="majorHAnsi"/>
          <w:b w:val="0"/>
          <w:sz w:val="22"/>
          <w:szCs w:val="22"/>
        </w:rPr>
        <w:t>.</w:t>
      </w:r>
    </w:p>
    <w:p w:rsidR="004F5428" w:rsidRDefault="004F5428" w:rsidP="004F5428">
      <w:pPr>
        <w:pStyle w:val="articlen"/>
        <w:spacing w:before="0"/>
        <w:rPr>
          <w:rFonts w:ascii="Calibri" w:hAnsi="Calibri"/>
          <w:sz w:val="22"/>
          <w:szCs w:val="22"/>
        </w:rPr>
      </w:pPr>
    </w:p>
    <w:p w:rsidR="004F5428" w:rsidRPr="00D0126C" w:rsidRDefault="004F5428" w:rsidP="004F5428">
      <w:pPr>
        <w:pStyle w:val="articlen"/>
        <w:spacing w:before="0"/>
        <w:rPr>
          <w:rFonts w:ascii="Calibri" w:hAnsi="Calibri"/>
          <w:sz w:val="22"/>
          <w:szCs w:val="22"/>
        </w:rPr>
      </w:pPr>
    </w:p>
    <w:p w:rsidR="004F5428" w:rsidRPr="00D0126C" w:rsidRDefault="004F5428" w:rsidP="004F5428">
      <w:pPr>
        <w:pStyle w:val="notifi"/>
        <w:ind w:left="0"/>
        <w:rPr>
          <w:rFonts w:ascii="Calibri" w:hAnsi="Calibri"/>
          <w:sz w:val="22"/>
          <w:szCs w:val="22"/>
        </w:rPr>
      </w:pPr>
      <w:r w:rsidRPr="00D0126C">
        <w:rPr>
          <w:rFonts w:ascii="Calibri" w:hAnsi="Calibri"/>
          <w:sz w:val="22"/>
          <w:szCs w:val="22"/>
          <w:u w:val="single"/>
        </w:rPr>
        <w:t xml:space="preserve">Ampliation adressée au </w:t>
      </w:r>
      <w:r w:rsidRPr="00D0126C">
        <w:rPr>
          <w:rFonts w:ascii="Calibri" w:hAnsi="Calibri"/>
          <w:sz w:val="22"/>
          <w:szCs w:val="22"/>
        </w:rPr>
        <w:t>:</w:t>
      </w:r>
    </w:p>
    <w:p w:rsidR="004F5428" w:rsidRDefault="004F5428" w:rsidP="004F5428">
      <w:pPr>
        <w:pStyle w:val="notifi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Comptable de la collectivité,</w:t>
      </w:r>
    </w:p>
    <w:p w:rsidR="004F5428" w:rsidRPr="00D0126C" w:rsidRDefault="004F5428" w:rsidP="004F5428">
      <w:pPr>
        <w:pStyle w:val="notifi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Président du Centre de gestion.</w:t>
      </w:r>
    </w:p>
    <w:p w:rsidR="004F5428" w:rsidRDefault="004F5428" w:rsidP="004F5428">
      <w:pPr>
        <w:jc w:val="both"/>
        <w:rPr>
          <w:rFonts w:ascii="Calibri" w:hAnsi="Calibri"/>
          <w:color w:val="000000"/>
          <w:sz w:val="22"/>
          <w:szCs w:val="22"/>
        </w:rPr>
      </w:pPr>
    </w:p>
    <w:p w:rsidR="004F5428" w:rsidRPr="00D0126C" w:rsidRDefault="004F5428" w:rsidP="004F5428">
      <w:pPr>
        <w:jc w:val="both"/>
        <w:rPr>
          <w:rFonts w:ascii="Calibri" w:hAnsi="Calibri"/>
          <w:color w:val="000000"/>
          <w:sz w:val="22"/>
          <w:szCs w:val="22"/>
        </w:rPr>
      </w:pP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>Fait à …………………………, le ………………………</w:t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  <w:t>Le Maire (ou le Président)</w:t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  <w:t>(</w:t>
      </w:r>
      <w:proofErr w:type="gramStart"/>
      <w:r w:rsidRPr="00DF48EC">
        <w:rPr>
          <w:rFonts w:ascii="Calibri" w:hAnsi="Calibri"/>
          <w:sz w:val="22"/>
          <w:szCs w:val="22"/>
        </w:rPr>
        <w:t>prénom</w:t>
      </w:r>
      <w:proofErr w:type="gramEnd"/>
      <w:r w:rsidRPr="00DF48EC">
        <w:rPr>
          <w:rFonts w:ascii="Calibri" w:hAnsi="Calibri"/>
          <w:sz w:val="22"/>
          <w:szCs w:val="22"/>
        </w:rPr>
        <w:t>, nom lisibles et signature)</w:t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  <w:t>Ou</w:t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  <w:t>Par délégation,</w:t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  <w:t>(</w:t>
      </w:r>
      <w:proofErr w:type="gramStart"/>
      <w:r w:rsidRPr="00DF48EC">
        <w:rPr>
          <w:rFonts w:ascii="Calibri" w:hAnsi="Calibri"/>
          <w:sz w:val="22"/>
          <w:szCs w:val="22"/>
        </w:rPr>
        <w:t>prénom</w:t>
      </w:r>
      <w:proofErr w:type="gramEnd"/>
      <w:r w:rsidRPr="00DF48EC">
        <w:rPr>
          <w:rFonts w:ascii="Calibri" w:hAnsi="Calibri"/>
          <w:sz w:val="22"/>
          <w:szCs w:val="22"/>
        </w:rPr>
        <w:t>, nom, qualité lisibles et signature)</w:t>
      </w: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</w:p>
    <w:p w:rsidR="004F5428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</w:p>
    <w:p w:rsidR="004F5428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jc w:val="both"/>
        <w:rPr>
          <w:rFonts w:ascii="Calibri" w:hAnsi="Calibri"/>
          <w:sz w:val="22"/>
          <w:szCs w:val="22"/>
        </w:rPr>
      </w:pPr>
    </w:p>
    <w:p w:rsidR="004F5428" w:rsidRPr="000B593C" w:rsidRDefault="004F5428" w:rsidP="004F5428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 w:rsidRPr="000B593C">
        <w:rPr>
          <w:rFonts w:ascii="Calibri" w:hAnsi="Calibri"/>
          <w:sz w:val="22"/>
          <w:szCs w:val="22"/>
        </w:rPr>
        <w:t xml:space="preserve">Le Maire (ou le Président) : </w:t>
      </w:r>
    </w:p>
    <w:p w:rsidR="004F5428" w:rsidRPr="000B593C" w:rsidRDefault="004F5428" w:rsidP="004F5428">
      <w:pPr>
        <w:pStyle w:val="Corpsdetexte"/>
        <w:numPr>
          <w:ilvl w:val="0"/>
          <w:numId w:val="1"/>
        </w:numPr>
        <w:tabs>
          <w:tab w:val="left" w:pos="0"/>
        </w:tabs>
        <w:autoSpaceDE/>
        <w:autoSpaceDN/>
        <w:spacing w:after="0"/>
        <w:jc w:val="both"/>
        <w:rPr>
          <w:rFonts w:ascii="Calibri" w:hAnsi="Calibri"/>
          <w:sz w:val="22"/>
          <w:szCs w:val="22"/>
        </w:rPr>
      </w:pPr>
      <w:r w:rsidRPr="000B593C">
        <w:rPr>
          <w:rFonts w:ascii="Calibri" w:hAnsi="Calibri"/>
          <w:sz w:val="22"/>
          <w:szCs w:val="22"/>
        </w:rPr>
        <w:t>certifie sous sa responsabilité le caractère exécutoire de cet acte,</w:t>
      </w:r>
    </w:p>
    <w:p w:rsidR="004F5428" w:rsidRPr="000B593C" w:rsidRDefault="004F5428" w:rsidP="004F5428">
      <w:pPr>
        <w:pStyle w:val="Corpsdetexte"/>
        <w:numPr>
          <w:ilvl w:val="0"/>
          <w:numId w:val="1"/>
        </w:numPr>
        <w:tabs>
          <w:tab w:val="left" w:pos="0"/>
        </w:tabs>
        <w:autoSpaceDE/>
        <w:autoSpaceDN/>
        <w:spacing w:after="0"/>
        <w:jc w:val="both"/>
        <w:rPr>
          <w:rFonts w:ascii="Calibri" w:hAnsi="Calibri"/>
          <w:sz w:val="22"/>
          <w:szCs w:val="22"/>
        </w:rPr>
      </w:pPr>
      <w:r w:rsidRPr="000B593C">
        <w:rPr>
          <w:rFonts w:ascii="Calibri" w:hAnsi="Calibri"/>
          <w:sz w:val="22"/>
          <w:szCs w:val="22"/>
        </w:rPr>
        <w:t>informe que le présent arrêté peut faire l’objet d’un recours pour excès de pouvoir devant le Tribunal Administratif dans un délai de 2 mois à compter de la présente notification.</w:t>
      </w:r>
    </w:p>
    <w:p w:rsidR="004F5428" w:rsidRDefault="004F5428" w:rsidP="004F5428">
      <w:pPr>
        <w:pStyle w:val="Corpsdetexte"/>
        <w:tabs>
          <w:tab w:val="left" w:pos="0"/>
        </w:tabs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:rsidR="004F5428" w:rsidRDefault="004F5428" w:rsidP="004F5428">
      <w:pPr>
        <w:pStyle w:val="Corpsdetexte"/>
        <w:tabs>
          <w:tab w:val="left" w:pos="0"/>
        </w:tabs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:rsidR="004F5428" w:rsidRPr="00DF48EC" w:rsidRDefault="004F5428" w:rsidP="004F5428">
      <w:pPr>
        <w:pStyle w:val="Corpsdetexte"/>
        <w:tabs>
          <w:tab w:val="left" w:pos="0"/>
        </w:tabs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:rsidR="004F5428" w:rsidRPr="00DF48EC" w:rsidRDefault="004F5428" w:rsidP="004F5428">
      <w:pPr>
        <w:pStyle w:val="Corpsdetexte"/>
        <w:spacing w:after="0"/>
        <w:jc w:val="both"/>
        <w:rPr>
          <w:rFonts w:ascii="Calibri" w:hAnsi="Calibri"/>
          <w:b/>
          <w:sz w:val="22"/>
          <w:szCs w:val="22"/>
        </w:rPr>
      </w:pPr>
      <w:r w:rsidRPr="00DF48EC">
        <w:rPr>
          <w:rFonts w:ascii="Calibri" w:hAnsi="Calibri"/>
          <w:b/>
          <w:sz w:val="22"/>
          <w:szCs w:val="22"/>
        </w:rPr>
        <w:t>Notifié le :</w:t>
      </w:r>
    </w:p>
    <w:p w:rsidR="004F5428" w:rsidRPr="00DF48EC" w:rsidRDefault="004F5428" w:rsidP="004F5428">
      <w:pPr>
        <w:pStyle w:val="Corpsdetexte"/>
        <w:spacing w:after="0"/>
        <w:jc w:val="both"/>
        <w:rPr>
          <w:rFonts w:ascii="Calibri" w:hAnsi="Calibri"/>
          <w:b/>
          <w:sz w:val="22"/>
          <w:szCs w:val="22"/>
        </w:rPr>
      </w:pPr>
    </w:p>
    <w:p w:rsidR="004F5428" w:rsidRPr="00DF48EC" w:rsidRDefault="004F5428" w:rsidP="004F5428">
      <w:pPr>
        <w:pStyle w:val="Corpsdetexte"/>
        <w:spacing w:after="0"/>
        <w:jc w:val="both"/>
        <w:rPr>
          <w:rFonts w:ascii="Calibri" w:hAnsi="Calibri"/>
          <w:b/>
          <w:sz w:val="22"/>
          <w:szCs w:val="22"/>
        </w:rPr>
      </w:pPr>
      <w:r w:rsidRPr="00DF48EC">
        <w:rPr>
          <w:rFonts w:ascii="Calibri" w:hAnsi="Calibri"/>
          <w:b/>
          <w:sz w:val="22"/>
          <w:szCs w:val="22"/>
        </w:rPr>
        <w:t>Signature de l’agent :</w:t>
      </w:r>
    </w:p>
    <w:p w:rsidR="004F5428" w:rsidRPr="00D0126C" w:rsidRDefault="004F5428" w:rsidP="004F5428">
      <w:pPr>
        <w:jc w:val="both"/>
        <w:rPr>
          <w:rFonts w:ascii="Calibri" w:hAnsi="Calibri"/>
          <w:sz w:val="22"/>
          <w:szCs w:val="22"/>
        </w:rPr>
      </w:pPr>
    </w:p>
    <w:p w:rsidR="004F5428" w:rsidRDefault="004F5428" w:rsidP="004F5428">
      <w:pPr>
        <w:jc w:val="both"/>
      </w:pPr>
    </w:p>
    <w:p w:rsidR="00860B85" w:rsidRDefault="00860B85"/>
    <w:sectPr w:rsidR="00860B85" w:rsidSect="0086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7B0B"/>
    <w:multiLevelType w:val="hybridMultilevel"/>
    <w:tmpl w:val="559A86CE"/>
    <w:lvl w:ilvl="0" w:tplc="29E808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7103"/>
    <w:multiLevelType w:val="hybridMultilevel"/>
    <w:tmpl w:val="8FFC5D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428"/>
    <w:rsid w:val="004F5428"/>
    <w:rsid w:val="0086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4F5428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4F5428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4F5428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4F5428"/>
    <w:pPr>
      <w:spacing w:before="100" w:after="0"/>
    </w:pPr>
    <w:rPr>
      <w:b/>
      <w:bCs/>
    </w:rPr>
  </w:style>
  <w:style w:type="paragraph" w:customStyle="1" w:styleId="notifi">
    <w:name w:val="notifié à"/>
    <w:basedOn w:val="Normal"/>
    <w:rsid w:val="004F5428"/>
    <w:pPr>
      <w:ind w:left="567"/>
      <w:jc w:val="both"/>
    </w:pPr>
    <w:rPr>
      <w:rFonts w:ascii="Arial" w:hAnsi="Arial" w:cs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F542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F542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rticlecontenu">
    <w:name w:val="article : contenu"/>
    <w:basedOn w:val="VuConsidrant"/>
    <w:rsid w:val="004F5428"/>
    <w:pPr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596</Words>
  <Characters>3282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2021-05-21T13:54:00Z</dcterms:created>
  <dcterms:modified xsi:type="dcterms:W3CDTF">2021-05-21T13:58:00Z</dcterms:modified>
</cp:coreProperties>
</file>