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4829C3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4829C3">
        <w:rPr>
          <w:rFonts w:asciiTheme="minorHAnsi" w:hAnsiTheme="minorHAnsi" w:cstheme="minorHAnsi"/>
          <w:sz w:val="21"/>
          <w:szCs w:val="21"/>
        </w:rPr>
        <w:t>me PEQUEUR Bénédicte,</w:t>
      </w:r>
      <w:r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 </w:t>
      </w:r>
      <w:r w:rsidRPr="004829C3">
        <w:rPr>
          <w:rFonts w:asciiTheme="minorHAnsi" w:hAnsiTheme="minorHAnsi" w:cstheme="minorHAnsi"/>
          <w:snapToGrid w:val="0"/>
          <w:sz w:val="21"/>
          <w:szCs w:val="21"/>
        </w:rPr>
        <w:t>contractuel</w:t>
      </w:r>
      <w:r w:rsidR="0049155D" w:rsidRPr="004829C3">
        <w:rPr>
          <w:rFonts w:asciiTheme="minorHAnsi" w:hAnsiTheme="minorHAnsi" w:cstheme="minorHAnsi"/>
          <w:snapToGrid w:val="0"/>
          <w:sz w:val="21"/>
          <w:szCs w:val="21"/>
        </w:rPr>
        <w:t xml:space="preserve"> de droit public</w:t>
      </w:r>
      <w:r w:rsidR="004829C3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7 524,87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67DC6" w:rsidRPr="00C90FBE" w:rsidRDefault="0019375B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4C394B">
        <w:rPr>
          <w:rFonts w:asciiTheme="minorHAnsi" w:hAnsiTheme="minorHAnsi" w:cstheme="minorHAnsi"/>
          <w:sz w:val="21"/>
          <w:szCs w:val="21"/>
        </w:rPr>
        <w:t>me PEQUEUR Bénédicte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3113E3" w:rsidRPr="00C90FBE">
        <w:rPr>
          <w:rFonts w:asciiTheme="minorHAnsi" w:hAnsiTheme="minorHAnsi" w:cstheme="minorHAnsi"/>
          <w:snapToGrid w:val="0"/>
          <w:sz w:val="21"/>
          <w:szCs w:val="21"/>
        </w:rPr>
        <w:t>a exercé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ses fonctions à temps non complet à raison de </w:t>
      </w:r>
      <w:r w:rsidR="004C394B">
        <w:rPr>
          <w:rFonts w:asciiTheme="minorHAnsi" w:hAnsiTheme="minorHAnsi" w:cstheme="minorHAnsi"/>
          <w:snapToGrid w:val="0"/>
          <w:sz w:val="21"/>
          <w:szCs w:val="21"/>
        </w:rPr>
        <w:t>11,94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heures hebdomadaires,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113E3" w:rsidRPr="00C90FBE" w:rsidRDefault="003113E3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4C394B" w:rsidRPr="00C90FBE">
        <w:rPr>
          <w:rFonts w:asciiTheme="minorHAnsi" w:hAnsiTheme="minorHAnsi" w:cstheme="minorHAnsi"/>
          <w:sz w:val="21"/>
          <w:szCs w:val="21"/>
        </w:rPr>
        <w:t>M</w:t>
      </w:r>
      <w:r w:rsidR="004C394B">
        <w:rPr>
          <w:rFonts w:asciiTheme="minorHAnsi" w:hAnsiTheme="minorHAnsi" w:cstheme="minorHAnsi"/>
          <w:sz w:val="21"/>
          <w:szCs w:val="21"/>
        </w:rPr>
        <w:t>me PEQUEUR Bénédicte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a été employé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et rémunéré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par une collectivité territoriale ou 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un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établissement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public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du 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1</w:t>
      </w:r>
      <w:r w:rsidR="002C6E11" w:rsidRPr="002C6E11">
        <w:rPr>
          <w:rFonts w:asciiTheme="minorHAnsi" w:hAnsiTheme="minorHAnsi" w:cstheme="minorHAnsi"/>
          <w:snapToGrid w:val="0"/>
          <w:sz w:val="21"/>
          <w:szCs w:val="21"/>
          <w:vertAlign w:val="superscript"/>
        </w:rPr>
        <w:t>er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 xml:space="preserve"> juillet 2022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au 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05 juillet 2022 et du 1</w:t>
      </w:r>
      <w:r w:rsidR="002C6E11" w:rsidRPr="002C6E11">
        <w:rPr>
          <w:rFonts w:asciiTheme="minorHAnsi" w:hAnsiTheme="minorHAnsi" w:cstheme="minorHAnsi"/>
          <w:snapToGrid w:val="0"/>
          <w:sz w:val="21"/>
          <w:szCs w:val="21"/>
          <w:vertAlign w:val="superscript"/>
        </w:rPr>
        <w:t>er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 xml:space="preserve"> août 2022 au 30 juin 2023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2C6E11" w:rsidRPr="00C90FBE">
        <w:rPr>
          <w:rFonts w:asciiTheme="minorHAnsi" w:hAnsiTheme="minorHAnsi" w:cstheme="minorHAnsi"/>
          <w:sz w:val="21"/>
          <w:szCs w:val="21"/>
        </w:rPr>
        <w:t>M</w:t>
      </w:r>
      <w:r w:rsidR="002C6E11">
        <w:rPr>
          <w:rFonts w:asciiTheme="minorHAnsi" w:hAnsiTheme="minorHAnsi" w:cstheme="minorHAnsi"/>
          <w:sz w:val="21"/>
          <w:szCs w:val="21"/>
        </w:rPr>
        <w:t xml:space="preserve">me PEQUEUR Bénédicte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2C6E11" w:rsidRPr="00C90FBE">
        <w:rPr>
          <w:rFonts w:asciiTheme="minorHAnsi" w:hAnsiTheme="minorHAnsi" w:cstheme="minorHAnsi"/>
          <w:sz w:val="21"/>
          <w:szCs w:val="21"/>
        </w:rPr>
        <w:t>M</w:t>
      </w:r>
      <w:r w:rsidR="002C6E11">
        <w:rPr>
          <w:rFonts w:asciiTheme="minorHAnsi" w:hAnsiTheme="minorHAnsi" w:cstheme="minorHAnsi"/>
          <w:sz w:val="21"/>
          <w:szCs w:val="21"/>
        </w:rPr>
        <w:t>me PEQUEUR Bénédicte</w:t>
      </w:r>
      <w:r w:rsidR="002C6E11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2</w:t>
      </w:r>
      <w:r w:rsidR="00C71985">
        <w:rPr>
          <w:rFonts w:asciiTheme="minorHAnsi" w:hAnsiTheme="minorHAnsi" w:cstheme="minorHAnsi"/>
          <w:snapToGrid w:val="0"/>
          <w:sz w:val="21"/>
          <w:szCs w:val="21"/>
        </w:rPr>
        <w:t>19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>,0</w:t>
      </w:r>
      <w:r w:rsidR="00C71985">
        <w:rPr>
          <w:rFonts w:asciiTheme="minorHAnsi" w:hAnsiTheme="minorHAnsi" w:cstheme="minorHAnsi"/>
          <w:snapToGrid w:val="0"/>
          <w:sz w:val="21"/>
          <w:szCs w:val="21"/>
        </w:rPr>
        <w:t>6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2C6E11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une 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>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187A4D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</w:t>
      </w:r>
      <w:r w:rsidR="00187A4D">
        <w:rPr>
          <w:rFonts w:asciiTheme="minorHAnsi" w:hAnsiTheme="minorHAnsi" w:cstheme="minorHAnsi"/>
          <w:sz w:val="21"/>
          <w:szCs w:val="21"/>
        </w:rPr>
        <w:t xml:space="preserve"> 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187A4D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187A4D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187A4D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187A4D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187A4D" w:rsidRDefault="00C90FBE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187A4D">
        <w:rPr>
          <w:rFonts w:asciiTheme="minorHAnsi" w:hAnsiTheme="minorHAnsi" w:cstheme="minorHAnsi"/>
          <w:sz w:val="21"/>
          <w:szCs w:val="21"/>
        </w:rPr>
        <w:t>Gérard LIOT,</w:t>
      </w:r>
    </w:p>
    <w:p w:rsidR="00C90FBE" w:rsidRPr="00C90FBE" w:rsidRDefault="00187A4D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2C6E11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sectPr w:rsidR="00C90FBE" w:rsidRPr="00C90FBE" w:rsidSect="006A72FE"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F2E" w:rsidRDefault="00E74F2E" w:rsidP="006A72FE">
      <w:r>
        <w:separator/>
      </w:r>
    </w:p>
  </w:endnote>
  <w:endnote w:type="continuationSeparator" w:id="1">
    <w:p w:rsidR="00E74F2E" w:rsidRDefault="00E74F2E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F2E" w:rsidRDefault="00E74F2E" w:rsidP="006A72FE">
      <w:r>
        <w:separator/>
      </w:r>
    </w:p>
  </w:footnote>
  <w:footnote w:type="continuationSeparator" w:id="1">
    <w:p w:rsidR="00E74F2E" w:rsidRDefault="00E74F2E" w:rsidP="006A7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87A4D"/>
    <w:rsid w:val="0019375B"/>
    <w:rsid w:val="001B42E4"/>
    <w:rsid w:val="001D602B"/>
    <w:rsid w:val="001E0E84"/>
    <w:rsid w:val="001E3D13"/>
    <w:rsid w:val="00214319"/>
    <w:rsid w:val="002229F9"/>
    <w:rsid w:val="00224C61"/>
    <w:rsid w:val="00252B2A"/>
    <w:rsid w:val="00296253"/>
    <w:rsid w:val="002A11D1"/>
    <w:rsid w:val="002C492D"/>
    <w:rsid w:val="002C6E11"/>
    <w:rsid w:val="002C705D"/>
    <w:rsid w:val="003113E3"/>
    <w:rsid w:val="0032127F"/>
    <w:rsid w:val="003238B0"/>
    <w:rsid w:val="003538BA"/>
    <w:rsid w:val="00355129"/>
    <w:rsid w:val="003667AD"/>
    <w:rsid w:val="00376ABA"/>
    <w:rsid w:val="003A151F"/>
    <w:rsid w:val="003E1B8E"/>
    <w:rsid w:val="003E7349"/>
    <w:rsid w:val="003F6791"/>
    <w:rsid w:val="00440B54"/>
    <w:rsid w:val="00450ADD"/>
    <w:rsid w:val="00452639"/>
    <w:rsid w:val="004829C3"/>
    <w:rsid w:val="0049155D"/>
    <w:rsid w:val="004A2163"/>
    <w:rsid w:val="004B4026"/>
    <w:rsid w:val="004C394B"/>
    <w:rsid w:val="004C733E"/>
    <w:rsid w:val="004E33C2"/>
    <w:rsid w:val="004E6445"/>
    <w:rsid w:val="004F39A8"/>
    <w:rsid w:val="0052077E"/>
    <w:rsid w:val="0055711B"/>
    <w:rsid w:val="00575796"/>
    <w:rsid w:val="00587B15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A72FE"/>
    <w:rsid w:val="006C1D4F"/>
    <w:rsid w:val="006D285E"/>
    <w:rsid w:val="006D7227"/>
    <w:rsid w:val="006E3130"/>
    <w:rsid w:val="006E53B9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16CF5"/>
    <w:rsid w:val="00972146"/>
    <w:rsid w:val="0098289C"/>
    <w:rsid w:val="009A09A3"/>
    <w:rsid w:val="00A1197B"/>
    <w:rsid w:val="00A60FCB"/>
    <w:rsid w:val="00A86028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71985"/>
    <w:rsid w:val="00C82054"/>
    <w:rsid w:val="00C90FBE"/>
    <w:rsid w:val="00D84DA5"/>
    <w:rsid w:val="00D85948"/>
    <w:rsid w:val="00D92232"/>
    <w:rsid w:val="00DD42F0"/>
    <w:rsid w:val="00DF18E7"/>
    <w:rsid w:val="00E55F6A"/>
    <w:rsid w:val="00E74F2E"/>
    <w:rsid w:val="00E80EFD"/>
    <w:rsid w:val="00E818AE"/>
    <w:rsid w:val="00EB773F"/>
    <w:rsid w:val="00ED040A"/>
    <w:rsid w:val="00EE515C"/>
    <w:rsid w:val="00EF236D"/>
    <w:rsid w:val="00F0442E"/>
    <w:rsid w:val="00F34C1E"/>
    <w:rsid w:val="00F4156A"/>
    <w:rsid w:val="00F4351B"/>
    <w:rsid w:val="00F5143F"/>
    <w:rsid w:val="00F7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d’arrêté de versement de la prime de pouvoir d’achat exceptionnelle</vt:lpstr>
    </vt:vector>
  </TitlesOfParts>
  <Company>Dell Computer Corporation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4</cp:revision>
  <cp:lastPrinted>2022-06-02T08:40:00Z</cp:lastPrinted>
  <dcterms:created xsi:type="dcterms:W3CDTF">2024-03-14T10:07:00Z</dcterms:created>
  <dcterms:modified xsi:type="dcterms:W3CDTF">2024-04-10T10:30:00Z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