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E77A0B" w:rsidRDefault="00D84175" w:rsidP="00E77A0B">
      <w:pPr>
        <w:jc w:val="center"/>
        <w:rPr>
          <w:b/>
          <w:sz w:val="24"/>
          <w:szCs w:val="24"/>
        </w:rPr>
      </w:pPr>
      <w:r w:rsidRPr="00E77A0B">
        <w:rPr>
          <w:b/>
          <w:sz w:val="24"/>
          <w:szCs w:val="24"/>
        </w:rPr>
        <w:t>Réunion des agents</w:t>
      </w:r>
    </w:p>
    <w:p w:rsidR="00D84175" w:rsidRPr="00E77A0B" w:rsidRDefault="00D84175" w:rsidP="00E77A0B">
      <w:pPr>
        <w:jc w:val="center"/>
        <w:rPr>
          <w:b/>
          <w:sz w:val="24"/>
          <w:szCs w:val="24"/>
        </w:rPr>
      </w:pPr>
      <w:r w:rsidRPr="00E77A0B">
        <w:rPr>
          <w:b/>
          <w:sz w:val="24"/>
          <w:szCs w:val="24"/>
        </w:rPr>
        <w:t>Mardi 09 janvier 2024</w:t>
      </w:r>
    </w:p>
    <w:p w:rsidR="00D84175" w:rsidRDefault="00D84175"/>
    <w:p w:rsidR="00D84175" w:rsidRDefault="00D84175" w:rsidP="00D84175">
      <w:pPr>
        <w:pStyle w:val="Paragraphedeliste"/>
        <w:numPr>
          <w:ilvl w:val="0"/>
          <w:numId w:val="1"/>
        </w:numPr>
      </w:pPr>
      <w:r>
        <w:t>Passage de Romain MARCU à temps complet</w:t>
      </w:r>
    </w:p>
    <w:p w:rsidR="00D84175" w:rsidRDefault="00D84175" w:rsidP="00D84175">
      <w:pPr>
        <w:pStyle w:val="Paragraphedeliste"/>
      </w:pPr>
    </w:p>
    <w:p w:rsidR="00D84175" w:rsidRPr="00D84175" w:rsidRDefault="00D84175" w:rsidP="00D84175">
      <w:pPr>
        <w:pStyle w:val="Paragraphedeliste"/>
        <w:numPr>
          <w:ilvl w:val="0"/>
          <w:numId w:val="1"/>
        </w:numPr>
      </w:pPr>
      <w:r>
        <w:t xml:space="preserve">Revalorisation des indices : </w:t>
      </w:r>
      <w:r w:rsidR="00B33C91">
        <w:t>décret 2023-519 A</w:t>
      </w:r>
      <w:r>
        <w:t xml:space="preserve">ttribution de 5 points d’indice majoré au 01.01.2024 (la valeur du point d’indice mensuelle = 4,92 €). </w:t>
      </w:r>
      <w:r>
        <w:rPr>
          <w:color w:val="3A3A3A"/>
          <w:shd w:val="clear" w:color="auto" w:fill="FFFFFF"/>
        </w:rPr>
        <w:t>Le traitement brut mensuel est ainsi calculé en multipliant la valeur du point d'indice par l’indice majoré propre à chaque agent public.</w:t>
      </w:r>
    </w:p>
    <w:p w:rsidR="00D84175" w:rsidRDefault="00D84175" w:rsidP="00D84175">
      <w:pPr>
        <w:pStyle w:val="Paragraphedeliste"/>
      </w:pPr>
    </w:p>
    <w:p w:rsidR="00D84175" w:rsidRDefault="00D84175" w:rsidP="00D84175">
      <w:pPr>
        <w:pStyle w:val="Paragraphedeliste"/>
        <w:numPr>
          <w:ilvl w:val="0"/>
          <w:numId w:val="1"/>
        </w:numPr>
      </w:pPr>
      <w:r>
        <w:t>Prime pouvoir d’achat exceptionnel : versement en mai 2024 à tous les agents</w:t>
      </w:r>
    </w:p>
    <w:p w:rsidR="00D84175" w:rsidRDefault="00D84175" w:rsidP="00D84175">
      <w:pPr>
        <w:pStyle w:val="Paragraphedeliste"/>
      </w:pPr>
    </w:p>
    <w:p w:rsidR="00D84175" w:rsidRDefault="00B33C91" w:rsidP="00D84175">
      <w:pPr>
        <w:pStyle w:val="Paragraphedeliste"/>
        <w:numPr>
          <w:ilvl w:val="0"/>
          <w:numId w:val="1"/>
        </w:numPr>
      </w:pPr>
      <w:r>
        <w:t>Document unique pour la sécurité</w:t>
      </w:r>
    </w:p>
    <w:p w:rsidR="00B33C91" w:rsidRDefault="00B33C91" w:rsidP="00B33C91">
      <w:pPr>
        <w:pStyle w:val="Paragraphedeliste"/>
      </w:pPr>
    </w:p>
    <w:p w:rsidR="00B33C91" w:rsidRDefault="00B33C91" w:rsidP="00D84175">
      <w:pPr>
        <w:pStyle w:val="Paragraphedeliste"/>
        <w:numPr>
          <w:ilvl w:val="0"/>
          <w:numId w:val="1"/>
        </w:numPr>
      </w:pPr>
      <w:r>
        <w:t>Contrat « santé » MNT (participation de la collectivité 20 €/mois)</w:t>
      </w:r>
    </w:p>
    <w:p w:rsidR="00B33C91" w:rsidRDefault="00B33C91" w:rsidP="00B33C91">
      <w:pPr>
        <w:pStyle w:val="Paragraphedeliste"/>
      </w:pPr>
    </w:p>
    <w:p w:rsidR="00B33C91" w:rsidRDefault="00B33C91" w:rsidP="00D84175">
      <w:pPr>
        <w:pStyle w:val="Paragraphedeliste"/>
        <w:numPr>
          <w:ilvl w:val="0"/>
          <w:numId w:val="1"/>
        </w:numPr>
      </w:pPr>
      <w:r>
        <w:t>Contrat « prévoyance » TERRITORIA (participation de la collectivité 5 €/mois)</w:t>
      </w:r>
    </w:p>
    <w:p w:rsidR="00B33C91" w:rsidRDefault="00B33C91" w:rsidP="00B33C91">
      <w:pPr>
        <w:pStyle w:val="Paragraphedeliste"/>
      </w:pPr>
    </w:p>
    <w:p w:rsidR="00374203" w:rsidRDefault="00374203" w:rsidP="00B33C91">
      <w:pPr>
        <w:pStyle w:val="Paragraphedeliste"/>
        <w:numPr>
          <w:ilvl w:val="0"/>
          <w:numId w:val="1"/>
        </w:numPr>
      </w:pPr>
      <w:r>
        <w:t>Residence Seniors : organisation du fonctionnement</w:t>
      </w:r>
    </w:p>
    <w:p w:rsidR="00374203" w:rsidRDefault="00374203" w:rsidP="00374203">
      <w:pPr>
        <w:pStyle w:val="Paragraphedeliste"/>
      </w:pPr>
    </w:p>
    <w:p w:rsidR="00B33C91" w:rsidRDefault="00B33C91" w:rsidP="00B33C91">
      <w:pPr>
        <w:pStyle w:val="Paragraphedeliste"/>
        <w:numPr>
          <w:ilvl w:val="0"/>
          <w:numId w:val="1"/>
        </w:numPr>
      </w:pPr>
      <w:r>
        <w:t>Documents réglementaires à disposition en mairie :</w:t>
      </w:r>
    </w:p>
    <w:p w:rsidR="00A9572E" w:rsidRDefault="00A9572E" w:rsidP="00A9572E">
      <w:pPr>
        <w:pStyle w:val="Paragraphedeliste"/>
      </w:pPr>
    </w:p>
    <w:p w:rsidR="00A9572E" w:rsidRDefault="00A9572E" w:rsidP="00A9572E">
      <w:pPr>
        <w:pStyle w:val="Paragraphedeliste"/>
        <w:numPr>
          <w:ilvl w:val="0"/>
          <w:numId w:val="2"/>
        </w:numPr>
      </w:pPr>
      <w:r>
        <w:t>Recommandations pour la prise en compte des conditions de travail des agents d’entretien</w:t>
      </w:r>
    </w:p>
    <w:p w:rsidR="00A9572E" w:rsidRDefault="00A9572E" w:rsidP="00A9572E">
      <w:pPr>
        <w:pStyle w:val="Paragraphedeliste"/>
        <w:numPr>
          <w:ilvl w:val="0"/>
          <w:numId w:val="2"/>
        </w:numPr>
      </w:pPr>
      <w:r>
        <w:t>Document unique</w:t>
      </w:r>
    </w:p>
    <w:p w:rsidR="00A9572E" w:rsidRDefault="00A9572E" w:rsidP="00A9572E">
      <w:pPr>
        <w:pStyle w:val="Paragraphedeliste"/>
        <w:numPr>
          <w:ilvl w:val="0"/>
          <w:numId w:val="2"/>
        </w:numPr>
      </w:pPr>
      <w:r>
        <w:t>Registre unique</w:t>
      </w:r>
    </w:p>
    <w:p w:rsidR="00A9572E" w:rsidRDefault="00A9572E" w:rsidP="00A9572E">
      <w:pPr>
        <w:pStyle w:val="Paragraphedeliste"/>
        <w:numPr>
          <w:ilvl w:val="0"/>
          <w:numId w:val="2"/>
        </w:numPr>
      </w:pPr>
      <w:r>
        <w:t>Droits et obligations des fonctionnaires</w:t>
      </w:r>
    </w:p>
    <w:p w:rsidR="00A9572E" w:rsidRDefault="00A9572E" w:rsidP="00A9572E">
      <w:pPr>
        <w:pStyle w:val="Paragraphedeliste"/>
        <w:numPr>
          <w:ilvl w:val="0"/>
          <w:numId w:val="2"/>
        </w:numPr>
      </w:pPr>
      <w:r>
        <w:t>Registre spécial</w:t>
      </w:r>
    </w:p>
    <w:p w:rsidR="00B33C91" w:rsidRDefault="00A9572E" w:rsidP="00B33C91">
      <w:pPr>
        <w:pStyle w:val="Paragraphedeliste"/>
        <w:numPr>
          <w:ilvl w:val="0"/>
          <w:numId w:val="2"/>
        </w:numPr>
      </w:pPr>
      <w:r>
        <w:t>Transport scolaire</w:t>
      </w:r>
    </w:p>
    <w:p w:rsidR="00374203" w:rsidRDefault="00374203" w:rsidP="00B33C91">
      <w:pPr>
        <w:pStyle w:val="Paragraphedeliste"/>
        <w:numPr>
          <w:ilvl w:val="0"/>
          <w:numId w:val="2"/>
        </w:numPr>
      </w:pPr>
      <w:r>
        <w:t>Registre accessibilité des bâtiments scolaires</w:t>
      </w:r>
    </w:p>
    <w:p w:rsidR="00B33C91" w:rsidRDefault="00374203" w:rsidP="00B33C91">
      <w:pPr>
        <w:pStyle w:val="Paragraphedeliste"/>
        <w:numPr>
          <w:ilvl w:val="0"/>
          <w:numId w:val="2"/>
        </w:numPr>
      </w:pPr>
      <w:r>
        <w:t>Notes de service</w:t>
      </w:r>
    </w:p>
    <w:p w:rsidR="00B33C91" w:rsidRDefault="00B33C91" w:rsidP="00B33C91">
      <w:pPr>
        <w:pStyle w:val="Paragraphedeliste"/>
      </w:pPr>
    </w:p>
    <w:p w:rsidR="00662F6F" w:rsidRDefault="00E77A0B" w:rsidP="00662F6F">
      <w:pPr>
        <w:pStyle w:val="Paragraphedeliste"/>
        <w:numPr>
          <w:ilvl w:val="0"/>
          <w:numId w:val="1"/>
        </w:numPr>
      </w:pPr>
      <w:r>
        <w:t>A fournir : p</w:t>
      </w:r>
      <w:r w:rsidR="00B33C91">
        <w:t>hotocopies des permis de conduire des agents techniques</w:t>
      </w:r>
    </w:p>
    <w:p w:rsidR="00662F6F" w:rsidRDefault="00662F6F" w:rsidP="00662F6F">
      <w:pPr>
        <w:pStyle w:val="Paragraphedeliste"/>
      </w:pPr>
    </w:p>
    <w:p w:rsidR="00662F6F" w:rsidRDefault="00662F6F" w:rsidP="00662F6F">
      <w:pPr>
        <w:pStyle w:val="Paragraphedeliste"/>
        <w:numPr>
          <w:ilvl w:val="0"/>
          <w:numId w:val="1"/>
        </w:numPr>
      </w:pPr>
      <w:r>
        <w:t>Questions diverses</w:t>
      </w:r>
    </w:p>
    <w:p w:rsidR="00662F6F" w:rsidRDefault="00662F6F" w:rsidP="00662F6F">
      <w:pPr>
        <w:pStyle w:val="Paragraphedeliste"/>
      </w:pPr>
    </w:p>
    <w:sectPr w:rsidR="00662F6F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6CA"/>
    <w:multiLevelType w:val="hybridMultilevel"/>
    <w:tmpl w:val="12C0CC20"/>
    <w:lvl w:ilvl="0" w:tplc="01AEC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5500B"/>
    <w:multiLevelType w:val="hybridMultilevel"/>
    <w:tmpl w:val="D67E24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175"/>
    <w:rsid w:val="002230BB"/>
    <w:rsid w:val="00374203"/>
    <w:rsid w:val="00460575"/>
    <w:rsid w:val="004F1FA7"/>
    <w:rsid w:val="00662F6F"/>
    <w:rsid w:val="006E05CD"/>
    <w:rsid w:val="00777FA7"/>
    <w:rsid w:val="007F6EA7"/>
    <w:rsid w:val="008C125E"/>
    <w:rsid w:val="00A9572E"/>
    <w:rsid w:val="00AD2904"/>
    <w:rsid w:val="00B2102F"/>
    <w:rsid w:val="00B33C91"/>
    <w:rsid w:val="00B718BC"/>
    <w:rsid w:val="00B86CF9"/>
    <w:rsid w:val="00BB22CF"/>
    <w:rsid w:val="00D84175"/>
    <w:rsid w:val="00DF0E5A"/>
    <w:rsid w:val="00E26F2E"/>
    <w:rsid w:val="00E7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2024-01-08T15:18:00Z</cp:lastPrinted>
  <dcterms:created xsi:type="dcterms:W3CDTF">2024-01-08T14:40:00Z</dcterms:created>
  <dcterms:modified xsi:type="dcterms:W3CDTF">2024-01-08T15:18:00Z</dcterms:modified>
</cp:coreProperties>
</file>