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705738745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>me CAILLAUD Charlène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>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B759A6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Surveillance de la cantine et de la cour de récréation</w:t>
      </w:r>
      <w:r w:rsidR="00E73B0F">
        <w:rPr>
          <w:rFonts w:ascii="Arial" w:hAnsi="Arial" w:cs="Arial"/>
          <w:sz w:val="20"/>
          <w:szCs w:val="20"/>
        </w:rPr>
        <w:t xml:space="preserve"> du 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EE4E5C">
        <w:rPr>
          <w:rFonts w:ascii="Arial" w:hAnsi="Arial" w:cs="Arial"/>
          <w:b/>
          <w:sz w:val="20"/>
          <w:szCs w:val="20"/>
        </w:rPr>
        <w:t>0</w:t>
      </w:r>
      <w:r w:rsidR="0085063E">
        <w:rPr>
          <w:rFonts w:ascii="Arial" w:hAnsi="Arial" w:cs="Arial"/>
          <w:b/>
          <w:sz w:val="20"/>
          <w:szCs w:val="20"/>
        </w:rPr>
        <w:t>7</w:t>
      </w:r>
      <w:r w:rsidR="00EE4E5C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>1</w:t>
      </w:r>
      <w:r w:rsidR="0085063E">
        <w:rPr>
          <w:rFonts w:ascii="Arial" w:hAnsi="Arial" w:cs="Arial"/>
          <w:b/>
          <w:sz w:val="20"/>
          <w:szCs w:val="20"/>
        </w:rPr>
        <w:t>3</w:t>
      </w:r>
      <w:r w:rsidR="001F7D36">
        <w:rPr>
          <w:rFonts w:ascii="Arial" w:hAnsi="Arial" w:cs="Arial"/>
          <w:b/>
          <w:sz w:val="20"/>
          <w:szCs w:val="20"/>
        </w:rPr>
        <w:t xml:space="preserve"> </w:t>
      </w:r>
      <w:r w:rsidR="0085063E">
        <w:rPr>
          <w:rFonts w:ascii="Arial" w:hAnsi="Arial" w:cs="Arial"/>
          <w:b/>
          <w:sz w:val="20"/>
          <w:szCs w:val="20"/>
        </w:rPr>
        <w:t xml:space="preserve">février 2022 </w:t>
      </w:r>
      <w:r w:rsidR="00133594">
        <w:rPr>
          <w:rFonts w:ascii="Arial" w:hAnsi="Arial" w:cs="Arial"/>
          <w:sz w:val="20"/>
          <w:szCs w:val="20"/>
        </w:rPr>
        <w:t>selon fiche de poste « Adjoint Technique Accompagnement des écoles »</w:t>
      </w:r>
      <w:r w:rsidR="00B83145" w:rsidRPr="00B83145">
        <w:rPr>
          <w:rFonts w:ascii="Arial" w:hAnsi="Arial" w:cs="Arial"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N</w:t>
      </w:r>
      <w:r w:rsidR="00AB3AD7">
        <w:rPr>
          <w:rFonts w:ascii="Arial" w:hAnsi="Arial" w:cs="Arial"/>
          <w:sz w:val="20"/>
          <w:szCs w:val="20"/>
        </w:rPr>
        <w:t>SP09-2021 sauf chapitres 3 et 4 à raison de 8h par semaine.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B759A6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reçoit une rémunération sur la base de l'indice brut 3</w:t>
      </w:r>
      <w:r w:rsidR="0085063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5063E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85063E">
        <w:rPr>
          <w:rFonts w:ascii="Arial" w:hAnsi="Arial" w:cs="Arial"/>
          <w:sz w:val="20"/>
          <w:szCs w:val="20"/>
        </w:rPr>
        <w:t>07 février 2022.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85063E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 xml:space="preserve">Ampliation adressée au </w:t>
      </w:r>
      <w:r w:rsidR="00E73B0F"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B759A6">
        <w:rPr>
          <w:rFonts w:ascii="Arial" w:hAnsi="Arial" w:cs="Arial"/>
          <w:sz w:val="20"/>
          <w:szCs w:val="20"/>
        </w:rPr>
        <w:t>CAILLAUD Charlène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33594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C474F"/>
    <w:rsid w:val="007E47FE"/>
    <w:rsid w:val="0081214B"/>
    <w:rsid w:val="00833DFC"/>
    <w:rsid w:val="0085063E"/>
    <w:rsid w:val="008844BE"/>
    <w:rsid w:val="008B5901"/>
    <w:rsid w:val="00931B17"/>
    <w:rsid w:val="00963823"/>
    <w:rsid w:val="009D25A1"/>
    <w:rsid w:val="00A0550A"/>
    <w:rsid w:val="00AB3AD7"/>
    <w:rsid w:val="00B22C03"/>
    <w:rsid w:val="00B33D75"/>
    <w:rsid w:val="00B412CE"/>
    <w:rsid w:val="00B759A6"/>
    <w:rsid w:val="00B83145"/>
    <w:rsid w:val="00BA22CD"/>
    <w:rsid w:val="00BF244B"/>
    <w:rsid w:val="00BF48E8"/>
    <w:rsid w:val="00D645C6"/>
    <w:rsid w:val="00DB75FC"/>
    <w:rsid w:val="00E73B0F"/>
    <w:rsid w:val="00E836CF"/>
    <w:rsid w:val="00EE4E5C"/>
    <w:rsid w:val="00FD20AD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2022-02-07T10:32:00Z</cp:lastPrinted>
  <dcterms:created xsi:type="dcterms:W3CDTF">2022-02-07T10:30:00Z</dcterms:created>
  <dcterms:modified xsi:type="dcterms:W3CDTF">2022-02-07T10:33:00Z</dcterms:modified>
</cp:coreProperties>
</file>