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7FD3">
        <w:rPr>
          <w:rFonts w:ascii="Arial" w:hAnsi="Arial" w:cs="Arial"/>
          <w:sz w:val="20"/>
          <w:szCs w:val="20"/>
        </w:rPr>
        <w:t>adame PARIS Clara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297FD3">
        <w:rPr>
          <w:rFonts w:ascii="Arial" w:hAnsi="Arial" w:cs="Arial"/>
          <w:sz w:val="20"/>
          <w:szCs w:val="20"/>
        </w:rPr>
        <w:t>adame COTE Marine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735DB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 xml:space="preserve"> 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Surveillance de la cantine et </w:t>
      </w:r>
      <w:r w:rsidR="009735DB">
        <w:rPr>
          <w:rFonts w:ascii="Arial" w:hAnsi="Arial" w:cs="Arial"/>
          <w:sz w:val="20"/>
          <w:szCs w:val="20"/>
        </w:rPr>
        <w:t>garderie</w:t>
      </w:r>
      <w:r w:rsidR="00E73B0F">
        <w:rPr>
          <w:rFonts w:ascii="Arial" w:hAnsi="Arial" w:cs="Arial"/>
          <w:sz w:val="20"/>
          <w:szCs w:val="20"/>
        </w:rPr>
        <w:t xml:space="preserve"> </w:t>
      </w:r>
      <w:r w:rsidR="009735DB">
        <w:rPr>
          <w:rFonts w:ascii="Arial" w:hAnsi="Arial" w:cs="Arial"/>
          <w:sz w:val="20"/>
          <w:szCs w:val="20"/>
        </w:rPr>
        <w:t xml:space="preserve">du </w:t>
      </w:r>
      <w:r w:rsidRPr="00297FD3">
        <w:rPr>
          <w:rFonts w:ascii="Arial" w:hAnsi="Arial" w:cs="Arial"/>
          <w:b/>
          <w:sz w:val="20"/>
          <w:szCs w:val="20"/>
        </w:rPr>
        <w:t>21</w:t>
      </w:r>
      <w:r w:rsidR="00424413" w:rsidRPr="00297FD3">
        <w:rPr>
          <w:rFonts w:ascii="Arial" w:hAnsi="Arial" w:cs="Arial"/>
          <w:b/>
          <w:sz w:val="20"/>
          <w:szCs w:val="20"/>
        </w:rPr>
        <w:t xml:space="preserve"> j</w:t>
      </w:r>
      <w:r w:rsidR="00424413">
        <w:rPr>
          <w:rFonts w:ascii="Arial" w:hAnsi="Arial" w:cs="Arial"/>
          <w:b/>
          <w:sz w:val="20"/>
          <w:szCs w:val="20"/>
        </w:rPr>
        <w:t xml:space="preserve">anvier 2021 au </w:t>
      </w:r>
      <w:r w:rsidR="009735DB">
        <w:rPr>
          <w:rFonts w:ascii="Arial" w:hAnsi="Arial" w:cs="Arial"/>
          <w:b/>
          <w:sz w:val="20"/>
          <w:szCs w:val="20"/>
        </w:rPr>
        <w:t>22 janvier 2021</w:t>
      </w:r>
      <w:r w:rsidR="00E73B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à raison de </w:t>
      </w:r>
      <w:r w:rsidR="009735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heures</w:t>
      </w:r>
      <w:r w:rsidR="009735DB">
        <w:rPr>
          <w:rFonts w:ascii="Arial" w:hAnsi="Arial" w:cs="Arial"/>
          <w:sz w:val="20"/>
          <w:szCs w:val="20"/>
        </w:rPr>
        <w:t xml:space="preserve"> pour la période.</w:t>
      </w:r>
    </w:p>
    <w:p w:rsidR="00E73B0F" w:rsidRDefault="009735DB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9C7FC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C7FC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Pr="00297FD3" w:rsidRDefault="00E73B0F" w:rsidP="00297F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97FD3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r w:rsidRPr="00297FD3"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 w:rsidRPr="00297FD3">
        <w:rPr>
          <w:rFonts w:ascii="Arial" w:hAnsi="Arial" w:cs="Arial"/>
          <w:b/>
          <w:bCs/>
          <w:sz w:val="18"/>
          <w:szCs w:val="18"/>
        </w:rPr>
        <w:t>employeur</w:t>
      </w:r>
    </w:p>
    <w:p w:rsidR="00297FD3" w:rsidRPr="00297FD3" w:rsidRDefault="00297FD3" w:rsidP="00297FD3">
      <w:pPr>
        <w:pStyle w:val="Paragraphedeliste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297FD3" w:rsidRDefault="00297FD3" w:rsidP="00297F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297FD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2)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Démission du </w:t>
      </w:r>
      <w:proofErr w:type="spellStart"/>
      <w:r w:rsidR="00E73B0F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297FD3">
        <w:rPr>
          <w:rFonts w:ascii="Arial" w:hAnsi="Arial" w:cs="Arial"/>
          <w:sz w:val="20"/>
          <w:szCs w:val="20"/>
        </w:rPr>
        <w:t>20</w:t>
      </w:r>
      <w:r w:rsidR="00424413">
        <w:rPr>
          <w:rFonts w:ascii="Arial" w:hAnsi="Arial" w:cs="Arial"/>
          <w:sz w:val="20"/>
          <w:szCs w:val="20"/>
        </w:rPr>
        <w:t xml:space="preserve"> janvier 2021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297FD3">
        <w:t>Clara PARIS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0D43"/>
    <w:multiLevelType w:val="hybridMultilevel"/>
    <w:tmpl w:val="98043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97FD3"/>
    <w:rsid w:val="00361CA6"/>
    <w:rsid w:val="003C570A"/>
    <w:rsid w:val="00424413"/>
    <w:rsid w:val="00664922"/>
    <w:rsid w:val="007B3F49"/>
    <w:rsid w:val="009735DB"/>
    <w:rsid w:val="009C7FC9"/>
    <w:rsid w:val="009D25A1"/>
    <w:rsid w:val="00B50FE1"/>
    <w:rsid w:val="00BA22CD"/>
    <w:rsid w:val="00BF244B"/>
    <w:rsid w:val="00DB75FC"/>
    <w:rsid w:val="00E73B0F"/>
    <w:rsid w:val="00E836CF"/>
    <w:rsid w:val="00F770EA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2021-01-20T10:44:00Z</cp:lastPrinted>
  <dcterms:created xsi:type="dcterms:W3CDTF">2021-01-20T08:44:00Z</dcterms:created>
  <dcterms:modified xsi:type="dcterms:W3CDTF">2021-01-20T11:29:00Z</dcterms:modified>
</cp:coreProperties>
</file>