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BF6B4F" w14:textId="77777777" w:rsidR="006531F3" w:rsidRPr="006531F3" w:rsidRDefault="006531F3" w:rsidP="006531F3">
      <w:pPr>
        <w:spacing w:after="0" w:line="240" w:lineRule="auto"/>
        <w:ind w:right="11"/>
        <w:jc w:val="center"/>
        <w:rPr>
          <w:rFonts w:eastAsia="Arial" w:cstheme="minorHAnsi"/>
          <w:b/>
          <w:bCs/>
          <w:w w:val="99"/>
          <w:sz w:val="18"/>
          <w:szCs w:val="21"/>
          <w:lang w:val="fr-FR"/>
        </w:rPr>
      </w:pPr>
      <w:bookmarkStart w:id="0" w:name="_GoBack"/>
      <w:bookmarkEnd w:id="0"/>
    </w:p>
    <w:p w14:paraId="658494C8" w14:textId="77777777" w:rsidR="006531F3" w:rsidRPr="006531F3" w:rsidRDefault="006531F3" w:rsidP="006531F3">
      <w:pPr>
        <w:spacing w:after="0" w:line="240" w:lineRule="auto"/>
        <w:ind w:right="11"/>
        <w:jc w:val="center"/>
        <w:rPr>
          <w:rFonts w:eastAsia="Arial" w:cstheme="minorHAnsi"/>
          <w:b/>
          <w:bCs/>
          <w:w w:val="99"/>
          <w:sz w:val="18"/>
          <w:szCs w:val="21"/>
          <w:lang w:val="fr-FR"/>
        </w:rPr>
      </w:pPr>
    </w:p>
    <w:p w14:paraId="67DEF423" w14:textId="77777777" w:rsidR="006531F3" w:rsidRPr="006531F3" w:rsidRDefault="006531F3" w:rsidP="006531F3">
      <w:pPr>
        <w:spacing w:after="0" w:line="240" w:lineRule="auto"/>
        <w:ind w:right="11"/>
        <w:jc w:val="center"/>
        <w:rPr>
          <w:rFonts w:eastAsia="Arial" w:cstheme="minorHAnsi"/>
          <w:b/>
          <w:bCs/>
          <w:w w:val="99"/>
          <w:sz w:val="18"/>
          <w:szCs w:val="21"/>
          <w:lang w:val="fr-FR"/>
        </w:rPr>
      </w:pPr>
    </w:p>
    <w:p w14:paraId="09F508EE" w14:textId="77777777" w:rsidR="00543A76" w:rsidRPr="006531F3" w:rsidRDefault="008A01D8" w:rsidP="006531F3">
      <w:pPr>
        <w:spacing w:before="69" w:after="0" w:line="240" w:lineRule="auto"/>
        <w:ind w:right="12"/>
        <w:jc w:val="center"/>
        <w:rPr>
          <w:rFonts w:eastAsia="Arial" w:cstheme="minorHAnsi"/>
          <w:sz w:val="21"/>
          <w:szCs w:val="21"/>
          <w:lang w:val="fr-FR"/>
        </w:rPr>
      </w:pPr>
      <w:r w:rsidRPr="006531F3">
        <w:rPr>
          <w:rFonts w:eastAsia="Arial" w:cstheme="minorHAnsi"/>
          <w:b/>
          <w:bCs/>
          <w:w w:val="99"/>
          <w:sz w:val="21"/>
          <w:szCs w:val="21"/>
          <w:lang w:val="fr-FR"/>
        </w:rPr>
        <w:t>ARRÊTÉ</w:t>
      </w:r>
    </w:p>
    <w:p w14:paraId="186443D7" w14:textId="239567FC" w:rsidR="00543A76" w:rsidRPr="006531F3" w:rsidRDefault="008A01D8" w:rsidP="006531F3">
      <w:pPr>
        <w:spacing w:before="2" w:after="0" w:line="224" w:lineRule="exact"/>
        <w:ind w:right="12"/>
        <w:jc w:val="center"/>
        <w:rPr>
          <w:rFonts w:eastAsia="Arial" w:cstheme="minorHAnsi"/>
          <w:sz w:val="21"/>
          <w:szCs w:val="21"/>
          <w:lang w:val="fr-FR"/>
        </w:rPr>
      </w:pPr>
      <w:r w:rsidRPr="006531F3">
        <w:rPr>
          <w:rFonts w:eastAsia="Arial" w:cstheme="minorHAnsi"/>
          <w:b/>
          <w:bCs/>
          <w:sz w:val="21"/>
          <w:szCs w:val="21"/>
          <w:lang w:val="fr-FR"/>
        </w:rPr>
        <w:t>PORTANT</w:t>
      </w:r>
      <w:r w:rsidRPr="006531F3">
        <w:rPr>
          <w:rFonts w:eastAsia="Arial" w:cstheme="minorHAnsi"/>
          <w:b/>
          <w:bCs/>
          <w:spacing w:val="-10"/>
          <w:sz w:val="21"/>
          <w:szCs w:val="21"/>
          <w:lang w:val="fr-FR"/>
        </w:rPr>
        <w:t xml:space="preserve"> </w:t>
      </w:r>
      <w:r w:rsidR="0060196C" w:rsidRPr="006531F3">
        <w:rPr>
          <w:rFonts w:eastAsia="Arial" w:cstheme="minorHAnsi"/>
          <w:b/>
          <w:bCs/>
          <w:sz w:val="21"/>
          <w:szCs w:val="21"/>
          <w:lang w:val="fr-FR"/>
        </w:rPr>
        <w:t>REVALORISATION INDICIAIRE</w:t>
      </w:r>
    </w:p>
    <w:p w14:paraId="598B5D7B" w14:textId="6763CF1E" w:rsidR="00543A76" w:rsidRPr="006531F3" w:rsidRDefault="008A01D8" w:rsidP="006531F3">
      <w:pPr>
        <w:spacing w:after="0" w:line="224" w:lineRule="exact"/>
        <w:ind w:right="12"/>
        <w:jc w:val="center"/>
        <w:rPr>
          <w:rFonts w:eastAsia="Arial" w:cstheme="minorHAnsi"/>
          <w:sz w:val="21"/>
          <w:szCs w:val="21"/>
          <w:lang w:val="fr-FR"/>
        </w:rPr>
      </w:pPr>
      <w:r w:rsidRPr="006531F3">
        <w:rPr>
          <w:rFonts w:eastAsia="Arial" w:cstheme="minorHAnsi"/>
          <w:b/>
          <w:bCs/>
          <w:sz w:val="21"/>
          <w:szCs w:val="21"/>
          <w:lang w:val="fr-FR"/>
        </w:rPr>
        <w:t>A COMPTER</w:t>
      </w:r>
      <w:r w:rsidRPr="006531F3">
        <w:rPr>
          <w:rFonts w:eastAsia="Arial" w:cstheme="minorHAnsi"/>
          <w:b/>
          <w:bCs/>
          <w:spacing w:val="-10"/>
          <w:sz w:val="21"/>
          <w:szCs w:val="21"/>
          <w:lang w:val="fr-FR"/>
        </w:rPr>
        <w:t xml:space="preserve"> </w:t>
      </w:r>
      <w:r w:rsidRPr="006531F3">
        <w:rPr>
          <w:rFonts w:eastAsia="Arial" w:cstheme="minorHAnsi"/>
          <w:b/>
          <w:bCs/>
          <w:sz w:val="21"/>
          <w:szCs w:val="21"/>
          <w:lang w:val="fr-FR"/>
        </w:rPr>
        <w:t xml:space="preserve">DU </w:t>
      </w:r>
      <w:r w:rsidRPr="006531F3">
        <w:rPr>
          <w:rFonts w:eastAsia="Arial" w:cstheme="minorHAnsi"/>
          <w:b/>
          <w:bCs/>
          <w:spacing w:val="-1"/>
          <w:sz w:val="21"/>
          <w:szCs w:val="21"/>
          <w:lang w:val="fr-FR"/>
        </w:rPr>
        <w:t>1</w:t>
      </w:r>
      <w:r w:rsidRPr="006531F3">
        <w:rPr>
          <w:rFonts w:eastAsia="Arial" w:cstheme="minorHAnsi"/>
          <w:b/>
          <w:bCs/>
          <w:position w:val="5"/>
          <w:sz w:val="21"/>
          <w:szCs w:val="21"/>
          <w:lang w:val="fr-FR"/>
        </w:rPr>
        <w:t>er</w:t>
      </w:r>
      <w:r w:rsidRPr="006531F3">
        <w:rPr>
          <w:rFonts w:eastAsia="Arial" w:cstheme="minorHAnsi"/>
          <w:b/>
          <w:bCs/>
          <w:spacing w:val="15"/>
          <w:position w:val="5"/>
          <w:sz w:val="21"/>
          <w:szCs w:val="21"/>
          <w:lang w:val="fr-FR"/>
        </w:rPr>
        <w:t xml:space="preserve"> </w:t>
      </w:r>
      <w:r w:rsidR="0060196C" w:rsidRPr="006531F3">
        <w:rPr>
          <w:rFonts w:eastAsia="Arial" w:cstheme="minorHAnsi"/>
          <w:b/>
          <w:bCs/>
          <w:sz w:val="21"/>
          <w:szCs w:val="21"/>
          <w:lang w:val="fr-FR"/>
        </w:rPr>
        <w:t>AVRIL</w:t>
      </w:r>
      <w:r w:rsidRPr="006531F3">
        <w:rPr>
          <w:rFonts w:eastAsia="Arial" w:cstheme="minorHAnsi"/>
          <w:b/>
          <w:bCs/>
          <w:spacing w:val="-9"/>
          <w:sz w:val="21"/>
          <w:szCs w:val="21"/>
          <w:lang w:val="fr-FR"/>
        </w:rPr>
        <w:t xml:space="preserve"> </w:t>
      </w:r>
      <w:r w:rsidRPr="006531F3">
        <w:rPr>
          <w:rFonts w:eastAsia="Arial" w:cstheme="minorHAnsi"/>
          <w:b/>
          <w:bCs/>
          <w:sz w:val="21"/>
          <w:szCs w:val="21"/>
          <w:lang w:val="fr-FR"/>
        </w:rPr>
        <w:t>2021 de</w:t>
      </w:r>
      <w:r w:rsidRPr="006531F3">
        <w:rPr>
          <w:rFonts w:eastAsia="Arial" w:cstheme="minorHAnsi"/>
          <w:b/>
          <w:bCs/>
          <w:spacing w:val="-2"/>
          <w:sz w:val="21"/>
          <w:szCs w:val="21"/>
          <w:lang w:val="fr-FR"/>
        </w:rPr>
        <w:t xml:space="preserve"> </w:t>
      </w:r>
      <w:r w:rsidRPr="006531F3">
        <w:rPr>
          <w:rFonts w:eastAsia="Arial" w:cstheme="minorHAnsi"/>
          <w:b/>
          <w:bCs/>
          <w:sz w:val="21"/>
          <w:szCs w:val="21"/>
          <w:lang w:val="fr-FR"/>
        </w:rPr>
        <w:t>Madame</w:t>
      </w:r>
      <w:r w:rsidR="00FF6C9C" w:rsidRPr="006531F3">
        <w:rPr>
          <w:rFonts w:eastAsia="Arial" w:cstheme="minorHAnsi"/>
          <w:b/>
          <w:bCs/>
          <w:sz w:val="21"/>
          <w:szCs w:val="21"/>
          <w:lang w:val="fr-FR"/>
        </w:rPr>
        <w:t xml:space="preserve"> </w:t>
      </w:r>
      <w:r w:rsidR="0060196C" w:rsidRPr="006531F3">
        <w:rPr>
          <w:rFonts w:eastAsia="Arial" w:cstheme="minorHAnsi"/>
          <w:b/>
          <w:bCs/>
          <w:sz w:val="21"/>
          <w:szCs w:val="21"/>
          <w:lang w:val="fr-FR"/>
        </w:rPr>
        <w:t>/</w:t>
      </w:r>
      <w:r w:rsidR="00FF6C9C" w:rsidRPr="006531F3">
        <w:rPr>
          <w:rFonts w:eastAsia="Arial" w:cstheme="minorHAnsi"/>
          <w:b/>
          <w:bCs/>
          <w:sz w:val="21"/>
          <w:szCs w:val="21"/>
          <w:lang w:val="fr-FR"/>
        </w:rPr>
        <w:t xml:space="preserve"> </w:t>
      </w:r>
      <w:r w:rsidR="0060196C" w:rsidRPr="006531F3">
        <w:rPr>
          <w:rFonts w:eastAsia="Arial" w:cstheme="minorHAnsi"/>
          <w:b/>
          <w:bCs/>
          <w:sz w:val="21"/>
          <w:szCs w:val="21"/>
          <w:lang w:val="fr-FR"/>
        </w:rPr>
        <w:t>Monsieur</w:t>
      </w:r>
      <w:r w:rsidRPr="006531F3">
        <w:rPr>
          <w:rFonts w:eastAsia="Arial" w:cstheme="minorHAnsi"/>
          <w:b/>
          <w:bCs/>
          <w:spacing w:val="-8"/>
          <w:sz w:val="21"/>
          <w:szCs w:val="21"/>
          <w:lang w:val="fr-FR"/>
        </w:rPr>
        <w:t xml:space="preserve"> </w:t>
      </w:r>
      <w:r w:rsidR="0060196C" w:rsidRPr="006531F3">
        <w:rPr>
          <w:rFonts w:eastAsia="Arial" w:cstheme="minorHAnsi"/>
          <w:b/>
          <w:bCs/>
          <w:spacing w:val="-8"/>
          <w:sz w:val="21"/>
          <w:szCs w:val="21"/>
          <w:lang w:val="fr-FR"/>
        </w:rPr>
        <w:t>…………………</w:t>
      </w:r>
    </w:p>
    <w:p w14:paraId="528E115F" w14:textId="77777777" w:rsidR="00543A76" w:rsidRPr="006531F3" w:rsidRDefault="008A01D8" w:rsidP="006531F3">
      <w:pPr>
        <w:spacing w:after="0" w:line="217" w:lineRule="exact"/>
        <w:ind w:right="12"/>
        <w:jc w:val="center"/>
        <w:rPr>
          <w:rFonts w:eastAsia="Arial" w:cstheme="minorHAnsi"/>
          <w:sz w:val="21"/>
          <w:szCs w:val="21"/>
          <w:lang w:val="fr-FR"/>
        </w:rPr>
      </w:pPr>
      <w:r w:rsidRPr="006531F3">
        <w:rPr>
          <w:rFonts w:eastAsia="Arial" w:cstheme="minorHAnsi"/>
          <w:position w:val="-1"/>
          <w:sz w:val="21"/>
          <w:szCs w:val="21"/>
          <w:lang w:val="fr-FR"/>
        </w:rPr>
        <w:t>35 heures hebdomadaires</w:t>
      </w:r>
    </w:p>
    <w:p w14:paraId="29881750" w14:textId="77777777" w:rsidR="00FF6C9C" w:rsidRPr="006531F3" w:rsidRDefault="00FF6C9C" w:rsidP="006531F3">
      <w:pPr>
        <w:spacing w:after="0" w:line="240" w:lineRule="auto"/>
        <w:ind w:right="12"/>
        <w:jc w:val="both"/>
        <w:rPr>
          <w:rFonts w:eastAsia="Arial" w:cstheme="minorHAnsi"/>
          <w:sz w:val="14"/>
          <w:szCs w:val="14"/>
          <w:lang w:val="fr-FR"/>
        </w:rPr>
      </w:pPr>
    </w:p>
    <w:p w14:paraId="39B5440C" w14:textId="741B5601" w:rsidR="00543A76" w:rsidRPr="006531F3" w:rsidRDefault="0060196C" w:rsidP="006531F3">
      <w:pPr>
        <w:spacing w:before="37" w:after="0" w:line="240" w:lineRule="auto"/>
        <w:ind w:right="12"/>
        <w:jc w:val="center"/>
        <w:rPr>
          <w:rFonts w:eastAsia="Arial" w:cstheme="minorHAnsi"/>
          <w:sz w:val="21"/>
          <w:szCs w:val="21"/>
          <w:lang w:val="fr-FR"/>
        </w:rPr>
      </w:pPr>
      <w:r w:rsidRPr="006531F3">
        <w:rPr>
          <w:rFonts w:eastAsia="Arial" w:cstheme="minorHAnsi"/>
          <w:sz w:val="21"/>
          <w:szCs w:val="21"/>
          <w:lang w:val="fr-FR"/>
        </w:rPr>
        <w:t xml:space="preserve">Le Maire </w:t>
      </w:r>
      <w:r w:rsidR="00FF6C9C" w:rsidRPr="006531F3">
        <w:rPr>
          <w:rFonts w:eastAsia="Arial" w:cstheme="minorHAnsi"/>
          <w:i/>
          <w:iCs/>
          <w:sz w:val="21"/>
          <w:szCs w:val="21"/>
          <w:lang w:val="fr-FR"/>
        </w:rPr>
        <w:t xml:space="preserve">(ou </w:t>
      </w:r>
      <w:r w:rsidR="008A01D8" w:rsidRPr="006531F3">
        <w:rPr>
          <w:rFonts w:eastAsia="Arial" w:cstheme="minorHAnsi"/>
          <w:i/>
          <w:iCs/>
          <w:sz w:val="21"/>
          <w:szCs w:val="21"/>
          <w:lang w:val="fr-FR"/>
        </w:rPr>
        <w:t>Le Président</w:t>
      </w:r>
      <w:r w:rsidR="00FF6C9C" w:rsidRPr="006531F3">
        <w:rPr>
          <w:rFonts w:eastAsia="Arial" w:cstheme="minorHAnsi"/>
          <w:sz w:val="21"/>
          <w:szCs w:val="21"/>
          <w:lang w:val="fr-FR"/>
        </w:rPr>
        <w:t>)</w:t>
      </w:r>
      <w:r w:rsidR="008A01D8" w:rsidRPr="006531F3">
        <w:rPr>
          <w:rFonts w:eastAsia="Arial" w:cstheme="minorHAnsi"/>
          <w:spacing w:val="-8"/>
          <w:sz w:val="21"/>
          <w:szCs w:val="21"/>
          <w:lang w:val="fr-FR"/>
        </w:rPr>
        <w:t xml:space="preserve"> </w:t>
      </w:r>
      <w:r w:rsidRPr="006531F3">
        <w:rPr>
          <w:rFonts w:eastAsia="Arial" w:cstheme="minorHAnsi"/>
          <w:spacing w:val="-8"/>
          <w:sz w:val="21"/>
          <w:szCs w:val="21"/>
          <w:lang w:val="fr-FR"/>
        </w:rPr>
        <w:t xml:space="preserve">de </w:t>
      </w:r>
      <w:r w:rsidRPr="006531F3">
        <w:rPr>
          <w:rFonts w:eastAsia="Arial" w:cstheme="minorHAnsi"/>
          <w:sz w:val="21"/>
          <w:szCs w:val="21"/>
          <w:lang w:val="fr-FR"/>
        </w:rPr>
        <w:t>……………………………….</w:t>
      </w:r>
      <w:r w:rsidR="008A01D8" w:rsidRPr="006531F3">
        <w:rPr>
          <w:rFonts w:eastAsia="Arial" w:cstheme="minorHAnsi"/>
          <w:sz w:val="21"/>
          <w:szCs w:val="21"/>
          <w:lang w:val="fr-FR"/>
        </w:rPr>
        <w:t>,</w:t>
      </w:r>
    </w:p>
    <w:p w14:paraId="7A004AFC" w14:textId="77777777" w:rsidR="00543A76" w:rsidRPr="006531F3" w:rsidRDefault="00543A76" w:rsidP="006531F3">
      <w:pPr>
        <w:spacing w:after="0" w:line="240" w:lineRule="auto"/>
        <w:ind w:right="12"/>
        <w:jc w:val="both"/>
        <w:rPr>
          <w:rFonts w:cstheme="minorHAnsi"/>
          <w:sz w:val="14"/>
          <w:szCs w:val="14"/>
          <w:lang w:val="fr-FR"/>
        </w:rPr>
      </w:pPr>
    </w:p>
    <w:p w14:paraId="7849A273" w14:textId="5F4EB7E7" w:rsidR="00543A76" w:rsidRPr="006531F3" w:rsidRDefault="006531F3" w:rsidP="006531F3">
      <w:pPr>
        <w:spacing w:after="120" w:line="240" w:lineRule="auto"/>
        <w:ind w:right="12"/>
        <w:jc w:val="both"/>
        <w:rPr>
          <w:rFonts w:eastAsia="Arial" w:cstheme="minorHAnsi"/>
          <w:sz w:val="21"/>
          <w:szCs w:val="21"/>
          <w:lang w:val="fr-FR"/>
        </w:rPr>
      </w:pPr>
      <w:r>
        <w:rPr>
          <w:rFonts w:eastAsia="Arial" w:cstheme="minorHAnsi"/>
          <w:b/>
          <w:bCs/>
          <w:sz w:val="21"/>
          <w:szCs w:val="21"/>
          <w:lang w:val="fr-FR"/>
        </w:rPr>
        <w:t xml:space="preserve">- </w:t>
      </w:r>
      <w:r w:rsidR="008A01D8" w:rsidRPr="006531F3">
        <w:rPr>
          <w:rFonts w:eastAsia="Arial" w:cstheme="minorHAnsi"/>
          <w:b/>
          <w:bCs/>
          <w:sz w:val="21"/>
          <w:szCs w:val="21"/>
          <w:lang w:val="fr-FR"/>
        </w:rPr>
        <w:t>Vu</w:t>
      </w:r>
      <w:r>
        <w:rPr>
          <w:rFonts w:eastAsia="Arial" w:cstheme="minorHAnsi"/>
          <w:b/>
          <w:bCs/>
          <w:sz w:val="21"/>
          <w:szCs w:val="21"/>
          <w:lang w:val="fr-FR"/>
        </w:rPr>
        <w:tab/>
      </w:r>
      <w:r w:rsidR="008A01D8" w:rsidRPr="006531F3">
        <w:rPr>
          <w:rFonts w:eastAsia="Arial" w:cstheme="minorHAnsi"/>
          <w:sz w:val="21"/>
          <w:szCs w:val="21"/>
          <w:lang w:val="fr-FR"/>
        </w:rPr>
        <w:t>la loi n°83-634</w:t>
      </w:r>
      <w:r w:rsidR="008A01D8" w:rsidRPr="006531F3">
        <w:rPr>
          <w:rFonts w:eastAsia="Arial" w:cstheme="minorHAnsi"/>
          <w:spacing w:val="-7"/>
          <w:sz w:val="21"/>
          <w:szCs w:val="21"/>
          <w:lang w:val="fr-FR"/>
        </w:rPr>
        <w:t xml:space="preserve"> </w:t>
      </w:r>
      <w:r w:rsidR="008A01D8" w:rsidRPr="006531F3">
        <w:rPr>
          <w:rFonts w:eastAsia="Arial" w:cstheme="minorHAnsi"/>
          <w:sz w:val="21"/>
          <w:szCs w:val="21"/>
          <w:lang w:val="fr-FR"/>
        </w:rPr>
        <w:t>du 13 juillet</w:t>
      </w:r>
      <w:r w:rsidR="008A01D8" w:rsidRPr="006531F3">
        <w:rPr>
          <w:rFonts w:eastAsia="Arial" w:cstheme="minorHAnsi"/>
          <w:spacing w:val="-4"/>
          <w:sz w:val="21"/>
          <w:szCs w:val="21"/>
          <w:lang w:val="fr-FR"/>
        </w:rPr>
        <w:t xml:space="preserve"> </w:t>
      </w:r>
      <w:r w:rsidR="008A01D8" w:rsidRPr="006531F3">
        <w:rPr>
          <w:rFonts w:eastAsia="Arial" w:cstheme="minorHAnsi"/>
          <w:sz w:val="21"/>
          <w:szCs w:val="21"/>
          <w:lang w:val="fr-FR"/>
        </w:rPr>
        <w:t>1983</w:t>
      </w:r>
      <w:r w:rsidR="008A01D8" w:rsidRPr="006531F3">
        <w:rPr>
          <w:rFonts w:eastAsia="Arial" w:cstheme="minorHAnsi"/>
          <w:spacing w:val="-7"/>
          <w:sz w:val="21"/>
          <w:szCs w:val="21"/>
          <w:lang w:val="fr-FR"/>
        </w:rPr>
        <w:t xml:space="preserve"> </w:t>
      </w:r>
      <w:r w:rsidR="008A01D8" w:rsidRPr="006531F3">
        <w:rPr>
          <w:rFonts w:eastAsia="Arial" w:cstheme="minorHAnsi"/>
          <w:sz w:val="21"/>
          <w:szCs w:val="21"/>
          <w:lang w:val="fr-FR"/>
        </w:rPr>
        <w:t>portant</w:t>
      </w:r>
      <w:r w:rsidR="008A01D8" w:rsidRPr="006531F3">
        <w:rPr>
          <w:rFonts w:eastAsia="Arial" w:cstheme="minorHAnsi"/>
          <w:spacing w:val="-6"/>
          <w:sz w:val="21"/>
          <w:szCs w:val="21"/>
          <w:lang w:val="fr-FR"/>
        </w:rPr>
        <w:t xml:space="preserve"> </w:t>
      </w:r>
      <w:r w:rsidR="008A01D8" w:rsidRPr="006531F3">
        <w:rPr>
          <w:rFonts w:eastAsia="Arial" w:cstheme="minorHAnsi"/>
          <w:sz w:val="21"/>
          <w:szCs w:val="21"/>
          <w:lang w:val="fr-FR"/>
        </w:rPr>
        <w:t>droits</w:t>
      </w:r>
      <w:r w:rsidR="008A01D8" w:rsidRPr="006531F3">
        <w:rPr>
          <w:rFonts w:eastAsia="Arial" w:cstheme="minorHAnsi"/>
          <w:spacing w:val="-4"/>
          <w:sz w:val="21"/>
          <w:szCs w:val="21"/>
          <w:lang w:val="fr-FR"/>
        </w:rPr>
        <w:t xml:space="preserve"> </w:t>
      </w:r>
      <w:r w:rsidR="008A01D8" w:rsidRPr="006531F3">
        <w:rPr>
          <w:rFonts w:eastAsia="Arial" w:cstheme="minorHAnsi"/>
          <w:sz w:val="21"/>
          <w:szCs w:val="21"/>
          <w:lang w:val="fr-FR"/>
        </w:rPr>
        <w:t>et</w:t>
      </w:r>
      <w:r w:rsidR="008A01D8" w:rsidRPr="006531F3">
        <w:rPr>
          <w:rFonts w:eastAsia="Arial" w:cstheme="minorHAnsi"/>
          <w:spacing w:val="-1"/>
          <w:sz w:val="21"/>
          <w:szCs w:val="21"/>
          <w:lang w:val="fr-FR"/>
        </w:rPr>
        <w:t xml:space="preserve"> </w:t>
      </w:r>
      <w:r w:rsidR="008A01D8" w:rsidRPr="006531F3">
        <w:rPr>
          <w:rFonts w:eastAsia="Arial" w:cstheme="minorHAnsi"/>
          <w:sz w:val="21"/>
          <w:szCs w:val="21"/>
          <w:lang w:val="fr-FR"/>
        </w:rPr>
        <w:t>obligations</w:t>
      </w:r>
      <w:r w:rsidR="008A01D8" w:rsidRPr="006531F3">
        <w:rPr>
          <w:rFonts w:eastAsia="Arial" w:cstheme="minorHAnsi"/>
          <w:spacing w:val="-9"/>
          <w:sz w:val="21"/>
          <w:szCs w:val="21"/>
          <w:lang w:val="fr-FR"/>
        </w:rPr>
        <w:t xml:space="preserve"> </w:t>
      </w:r>
      <w:r w:rsidR="008A01D8" w:rsidRPr="006531F3">
        <w:rPr>
          <w:rFonts w:eastAsia="Arial" w:cstheme="minorHAnsi"/>
          <w:sz w:val="21"/>
          <w:szCs w:val="21"/>
          <w:lang w:val="fr-FR"/>
        </w:rPr>
        <w:t>des fonctionnaires,</w:t>
      </w:r>
    </w:p>
    <w:p w14:paraId="3BEA0E30" w14:textId="3C80C8B1" w:rsidR="00543A76" w:rsidRPr="006531F3" w:rsidRDefault="006531F3" w:rsidP="006531F3">
      <w:pPr>
        <w:spacing w:before="24" w:after="120" w:line="240" w:lineRule="auto"/>
        <w:ind w:left="720" w:right="12" w:hanging="720"/>
        <w:jc w:val="both"/>
        <w:rPr>
          <w:rFonts w:eastAsia="Arial" w:cstheme="minorHAnsi"/>
          <w:sz w:val="21"/>
          <w:szCs w:val="21"/>
          <w:lang w:val="fr-FR"/>
        </w:rPr>
      </w:pPr>
      <w:r>
        <w:rPr>
          <w:rFonts w:eastAsia="Arial" w:cstheme="minorHAnsi"/>
          <w:b/>
          <w:bCs/>
          <w:sz w:val="21"/>
          <w:szCs w:val="21"/>
          <w:lang w:val="fr-FR"/>
        </w:rPr>
        <w:t xml:space="preserve">- </w:t>
      </w:r>
      <w:r w:rsidR="008A01D8" w:rsidRPr="006531F3">
        <w:rPr>
          <w:rFonts w:eastAsia="Arial" w:cstheme="minorHAnsi"/>
          <w:b/>
          <w:bCs/>
          <w:sz w:val="21"/>
          <w:szCs w:val="21"/>
          <w:lang w:val="fr-FR"/>
        </w:rPr>
        <w:t>Vu</w:t>
      </w:r>
      <w:r>
        <w:rPr>
          <w:rFonts w:eastAsia="Arial" w:cstheme="minorHAnsi"/>
          <w:b/>
          <w:bCs/>
          <w:sz w:val="21"/>
          <w:szCs w:val="21"/>
          <w:lang w:val="fr-FR"/>
        </w:rPr>
        <w:tab/>
      </w:r>
      <w:r w:rsidR="008A01D8" w:rsidRPr="006531F3">
        <w:rPr>
          <w:rFonts w:eastAsia="Arial" w:cstheme="minorHAnsi"/>
          <w:sz w:val="21"/>
          <w:szCs w:val="21"/>
          <w:lang w:val="fr-FR"/>
        </w:rPr>
        <w:t>la loi n°84-53</w:t>
      </w:r>
      <w:r w:rsidR="008A01D8" w:rsidRPr="006531F3">
        <w:rPr>
          <w:rFonts w:eastAsia="Arial" w:cstheme="minorHAnsi"/>
          <w:spacing w:val="-6"/>
          <w:sz w:val="21"/>
          <w:szCs w:val="21"/>
          <w:lang w:val="fr-FR"/>
        </w:rPr>
        <w:t xml:space="preserve"> </w:t>
      </w:r>
      <w:r w:rsidR="008A01D8" w:rsidRPr="006531F3">
        <w:rPr>
          <w:rFonts w:eastAsia="Arial" w:cstheme="minorHAnsi"/>
          <w:sz w:val="21"/>
          <w:szCs w:val="21"/>
          <w:lang w:val="fr-FR"/>
        </w:rPr>
        <w:t>du 26 janvier 1984</w:t>
      </w:r>
      <w:r w:rsidR="008A01D8" w:rsidRPr="006531F3">
        <w:rPr>
          <w:rFonts w:eastAsia="Arial" w:cstheme="minorHAnsi"/>
          <w:spacing w:val="-7"/>
          <w:sz w:val="21"/>
          <w:szCs w:val="21"/>
          <w:lang w:val="fr-FR"/>
        </w:rPr>
        <w:t xml:space="preserve"> </w:t>
      </w:r>
      <w:r w:rsidR="008A01D8" w:rsidRPr="006531F3">
        <w:rPr>
          <w:rFonts w:eastAsia="Arial" w:cstheme="minorHAnsi"/>
          <w:sz w:val="21"/>
          <w:szCs w:val="21"/>
          <w:lang w:val="fr-FR"/>
        </w:rPr>
        <w:t>portant</w:t>
      </w:r>
      <w:r w:rsidR="008A01D8" w:rsidRPr="006531F3">
        <w:rPr>
          <w:rFonts w:eastAsia="Arial" w:cstheme="minorHAnsi"/>
          <w:spacing w:val="-6"/>
          <w:sz w:val="21"/>
          <w:szCs w:val="21"/>
          <w:lang w:val="fr-FR"/>
        </w:rPr>
        <w:t xml:space="preserve"> </w:t>
      </w:r>
      <w:r w:rsidR="008A01D8" w:rsidRPr="006531F3">
        <w:rPr>
          <w:rFonts w:eastAsia="Arial" w:cstheme="minorHAnsi"/>
          <w:sz w:val="21"/>
          <w:szCs w:val="21"/>
          <w:lang w:val="fr-FR"/>
        </w:rPr>
        <w:t>dispositions</w:t>
      </w:r>
      <w:r w:rsidR="008A01D8" w:rsidRPr="006531F3">
        <w:rPr>
          <w:rFonts w:eastAsia="Arial" w:cstheme="minorHAnsi"/>
          <w:spacing w:val="-9"/>
          <w:sz w:val="21"/>
          <w:szCs w:val="21"/>
          <w:lang w:val="fr-FR"/>
        </w:rPr>
        <w:t xml:space="preserve"> </w:t>
      </w:r>
      <w:r w:rsidR="008A01D8" w:rsidRPr="006531F3">
        <w:rPr>
          <w:rFonts w:eastAsia="Arial" w:cstheme="minorHAnsi"/>
          <w:sz w:val="21"/>
          <w:szCs w:val="21"/>
          <w:lang w:val="fr-FR"/>
        </w:rPr>
        <w:t>statutaires</w:t>
      </w:r>
      <w:r w:rsidR="008A01D8" w:rsidRPr="006531F3">
        <w:rPr>
          <w:rFonts w:eastAsia="Arial" w:cstheme="minorHAnsi"/>
          <w:spacing w:val="-8"/>
          <w:sz w:val="21"/>
          <w:szCs w:val="21"/>
          <w:lang w:val="fr-FR"/>
        </w:rPr>
        <w:t xml:space="preserve"> </w:t>
      </w:r>
      <w:r w:rsidR="008A01D8" w:rsidRPr="006531F3">
        <w:rPr>
          <w:rFonts w:eastAsia="Arial" w:cstheme="minorHAnsi"/>
          <w:sz w:val="21"/>
          <w:szCs w:val="21"/>
          <w:lang w:val="fr-FR"/>
        </w:rPr>
        <w:t>relatives</w:t>
      </w:r>
      <w:r w:rsidR="008A01D8" w:rsidRPr="006531F3">
        <w:rPr>
          <w:rFonts w:eastAsia="Arial" w:cstheme="minorHAnsi"/>
          <w:spacing w:val="-7"/>
          <w:sz w:val="21"/>
          <w:szCs w:val="21"/>
          <w:lang w:val="fr-FR"/>
        </w:rPr>
        <w:t xml:space="preserve"> </w:t>
      </w:r>
      <w:r w:rsidR="008A01D8" w:rsidRPr="006531F3">
        <w:rPr>
          <w:rFonts w:eastAsia="Arial" w:cstheme="minorHAnsi"/>
          <w:sz w:val="21"/>
          <w:szCs w:val="21"/>
          <w:lang w:val="fr-FR"/>
        </w:rPr>
        <w:t>à la fonction</w:t>
      </w:r>
      <w:r w:rsidR="008A01D8" w:rsidRPr="006531F3">
        <w:rPr>
          <w:rFonts w:eastAsia="Arial" w:cstheme="minorHAnsi"/>
          <w:spacing w:val="-6"/>
          <w:sz w:val="21"/>
          <w:szCs w:val="21"/>
          <w:lang w:val="fr-FR"/>
        </w:rPr>
        <w:t xml:space="preserve"> </w:t>
      </w:r>
      <w:r w:rsidR="008A01D8" w:rsidRPr="006531F3">
        <w:rPr>
          <w:rFonts w:eastAsia="Arial" w:cstheme="minorHAnsi"/>
          <w:sz w:val="21"/>
          <w:szCs w:val="21"/>
          <w:lang w:val="fr-FR"/>
        </w:rPr>
        <w:t>publique territoriale,</w:t>
      </w:r>
    </w:p>
    <w:p w14:paraId="0BA5055B" w14:textId="49EF1581" w:rsidR="0060196C" w:rsidRPr="006531F3" w:rsidRDefault="006531F3" w:rsidP="006531F3">
      <w:pPr>
        <w:spacing w:before="24" w:after="120" w:line="240" w:lineRule="auto"/>
        <w:ind w:right="12"/>
        <w:jc w:val="both"/>
        <w:rPr>
          <w:rFonts w:eastAsia="Arial" w:cstheme="minorHAnsi"/>
          <w:b/>
          <w:bCs/>
          <w:sz w:val="21"/>
          <w:szCs w:val="21"/>
          <w:lang w:val="fr-FR"/>
        </w:rPr>
      </w:pPr>
      <w:r>
        <w:rPr>
          <w:rFonts w:eastAsia="Arial" w:cstheme="minorHAnsi"/>
          <w:b/>
          <w:bCs/>
          <w:sz w:val="21"/>
          <w:szCs w:val="21"/>
          <w:lang w:val="fr-FR"/>
        </w:rPr>
        <w:t>- Vu</w:t>
      </w:r>
      <w:r>
        <w:rPr>
          <w:rFonts w:eastAsia="Arial" w:cstheme="minorHAnsi"/>
          <w:b/>
          <w:bCs/>
          <w:sz w:val="21"/>
          <w:szCs w:val="21"/>
          <w:lang w:val="fr-FR"/>
        </w:rPr>
        <w:tab/>
      </w:r>
      <w:r w:rsidR="0060196C" w:rsidRPr="006531F3">
        <w:rPr>
          <w:rFonts w:eastAsia="Arial" w:cstheme="minorHAnsi"/>
          <w:b/>
          <w:bCs/>
          <w:sz w:val="21"/>
          <w:szCs w:val="21"/>
          <w:lang w:val="fr-FR"/>
        </w:rPr>
        <w:t xml:space="preserve">le </w:t>
      </w:r>
      <w:r w:rsidR="0060196C" w:rsidRPr="006531F3">
        <w:rPr>
          <w:rFonts w:eastAsia="Arial" w:cstheme="minorHAnsi"/>
          <w:sz w:val="21"/>
          <w:szCs w:val="21"/>
          <w:lang w:val="fr-FR"/>
        </w:rPr>
        <w:t>décret n° 82-1105 du 23 décembre 1982 relatif aux indices de la fonction publique,</w:t>
      </w:r>
    </w:p>
    <w:p w14:paraId="1D2F1D62" w14:textId="24B8921A" w:rsidR="00543A76" w:rsidRPr="006531F3" w:rsidRDefault="006531F3" w:rsidP="006531F3">
      <w:pPr>
        <w:spacing w:before="33" w:after="120" w:line="200" w:lineRule="exact"/>
        <w:ind w:left="720" w:right="12" w:hanging="720"/>
        <w:jc w:val="both"/>
        <w:rPr>
          <w:rFonts w:eastAsia="Arial" w:cstheme="minorHAnsi"/>
          <w:sz w:val="21"/>
          <w:szCs w:val="21"/>
          <w:lang w:val="fr-FR"/>
        </w:rPr>
      </w:pPr>
      <w:r>
        <w:rPr>
          <w:rFonts w:eastAsia="Arial" w:cstheme="minorHAnsi"/>
          <w:b/>
          <w:bCs/>
          <w:sz w:val="21"/>
          <w:szCs w:val="21"/>
          <w:lang w:val="fr-FR"/>
        </w:rPr>
        <w:t xml:space="preserve">- </w:t>
      </w:r>
      <w:r w:rsidR="008A01D8" w:rsidRPr="006531F3">
        <w:rPr>
          <w:rFonts w:eastAsia="Arial" w:cstheme="minorHAnsi"/>
          <w:b/>
          <w:bCs/>
          <w:sz w:val="21"/>
          <w:szCs w:val="21"/>
          <w:lang w:val="fr-FR"/>
        </w:rPr>
        <w:t>Vu</w:t>
      </w:r>
      <w:r>
        <w:rPr>
          <w:rFonts w:eastAsia="Arial" w:cstheme="minorHAnsi"/>
          <w:b/>
          <w:bCs/>
          <w:sz w:val="21"/>
          <w:szCs w:val="21"/>
          <w:lang w:val="fr-FR"/>
        </w:rPr>
        <w:tab/>
      </w:r>
      <w:r w:rsidR="008A01D8" w:rsidRPr="006531F3">
        <w:rPr>
          <w:rFonts w:eastAsia="Arial" w:cstheme="minorHAnsi"/>
          <w:sz w:val="21"/>
          <w:szCs w:val="21"/>
          <w:lang w:val="fr-FR"/>
        </w:rPr>
        <w:t>le</w:t>
      </w:r>
      <w:r w:rsidR="008A01D8" w:rsidRPr="006531F3">
        <w:rPr>
          <w:rFonts w:eastAsia="Arial" w:cstheme="minorHAnsi"/>
          <w:spacing w:val="5"/>
          <w:sz w:val="21"/>
          <w:szCs w:val="21"/>
          <w:lang w:val="fr-FR"/>
        </w:rPr>
        <w:t xml:space="preserve"> </w:t>
      </w:r>
      <w:r w:rsidR="008A01D8" w:rsidRPr="006531F3">
        <w:rPr>
          <w:rFonts w:eastAsia="Arial" w:cstheme="minorHAnsi"/>
          <w:sz w:val="21"/>
          <w:szCs w:val="21"/>
          <w:lang w:val="fr-FR"/>
        </w:rPr>
        <w:t>décret n°2016-596</w:t>
      </w:r>
      <w:r w:rsidR="008A01D8" w:rsidRPr="006531F3">
        <w:rPr>
          <w:rFonts w:eastAsia="Arial" w:cstheme="minorHAnsi"/>
          <w:spacing w:val="-4"/>
          <w:sz w:val="21"/>
          <w:szCs w:val="21"/>
          <w:lang w:val="fr-FR"/>
        </w:rPr>
        <w:t xml:space="preserve"> </w:t>
      </w:r>
      <w:r w:rsidR="008A01D8" w:rsidRPr="006531F3">
        <w:rPr>
          <w:rFonts w:eastAsia="Arial" w:cstheme="minorHAnsi"/>
          <w:sz w:val="21"/>
          <w:szCs w:val="21"/>
          <w:lang w:val="fr-FR"/>
        </w:rPr>
        <w:t>du</w:t>
      </w:r>
      <w:r w:rsidR="008A01D8" w:rsidRPr="006531F3">
        <w:rPr>
          <w:rFonts w:eastAsia="Arial" w:cstheme="minorHAnsi"/>
          <w:spacing w:val="5"/>
          <w:sz w:val="21"/>
          <w:szCs w:val="21"/>
          <w:lang w:val="fr-FR"/>
        </w:rPr>
        <w:t xml:space="preserve"> </w:t>
      </w:r>
      <w:r w:rsidR="008A01D8" w:rsidRPr="006531F3">
        <w:rPr>
          <w:rFonts w:eastAsia="Arial" w:cstheme="minorHAnsi"/>
          <w:sz w:val="21"/>
          <w:szCs w:val="21"/>
          <w:lang w:val="fr-FR"/>
        </w:rPr>
        <w:t>12</w:t>
      </w:r>
      <w:r w:rsidR="008A01D8" w:rsidRPr="006531F3">
        <w:rPr>
          <w:rFonts w:eastAsia="Arial" w:cstheme="minorHAnsi"/>
          <w:spacing w:val="5"/>
          <w:sz w:val="21"/>
          <w:szCs w:val="21"/>
          <w:lang w:val="fr-FR"/>
        </w:rPr>
        <w:t xml:space="preserve"> </w:t>
      </w:r>
      <w:r w:rsidR="008A01D8" w:rsidRPr="006531F3">
        <w:rPr>
          <w:rFonts w:eastAsia="Arial" w:cstheme="minorHAnsi"/>
          <w:sz w:val="21"/>
          <w:szCs w:val="21"/>
          <w:lang w:val="fr-FR"/>
        </w:rPr>
        <w:t>mai</w:t>
      </w:r>
      <w:r w:rsidR="008A01D8" w:rsidRPr="006531F3">
        <w:rPr>
          <w:rFonts w:eastAsia="Arial" w:cstheme="minorHAnsi"/>
          <w:spacing w:val="5"/>
          <w:sz w:val="21"/>
          <w:szCs w:val="21"/>
          <w:lang w:val="fr-FR"/>
        </w:rPr>
        <w:t xml:space="preserve"> </w:t>
      </w:r>
      <w:r w:rsidR="008A01D8" w:rsidRPr="006531F3">
        <w:rPr>
          <w:rFonts w:eastAsia="Arial" w:cstheme="minorHAnsi"/>
          <w:sz w:val="21"/>
          <w:szCs w:val="21"/>
          <w:lang w:val="fr-FR"/>
        </w:rPr>
        <w:t>2016</w:t>
      </w:r>
      <w:r w:rsidR="008A01D8" w:rsidRPr="006531F3">
        <w:rPr>
          <w:rFonts w:eastAsia="Arial" w:cstheme="minorHAnsi"/>
          <w:spacing w:val="5"/>
          <w:sz w:val="21"/>
          <w:szCs w:val="21"/>
          <w:lang w:val="fr-FR"/>
        </w:rPr>
        <w:t xml:space="preserve"> </w:t>
      </w:r>
      <w:r w:rsidR="008A01D8" w:rsidRPr="006531F3">
        <w:rPr>
          <w:rFonts w:eastAsia="Arial" w:cstheme="minorHAnsi"/>
          <w:sz w:val="21"/>
          <w:szCs w:val="21"/>
          <w:lang w:val="fr-FR"/>
        </w:rPr>
        <w:t>relatif</w:t>
      </w:r>
      <w:r w:rsidR="008A01D8" w:rsidRPr="006531F3">
        <w:rPr>
          <w:rFonts w:eastAsia="Arial" w:cstheme="minorHAnsi"/>
          <w:spacing w:val="1"/>
          <w:sz w:val="21"/>
          <w:szCs w:val="21"/>
          <w:lang w:val="fr-FR"/>
        </w:rPr>
        <w:t xml:space="preserve"> </w:t>
      </w:r>
      <w:r w:rsidR="008A01D8" w:rsidRPr="006531F3">
        <w:rPr>
          <w:rFonts w:eastAsia="Arial" w:cstheme="minorHAnsi"/>
          <w:sz w:val="21"/>
          <w:szCs w:val="21"/>
          <w:lang w:val="fr-FR"/>
        </w:rPr>
        <w:t>à</w:t>
      </w:r>
      <w:r w:rsidR="008A01D8" w:rsidRPr="006531F3">
        <w:rPr>
          <w:rFonts w:eastAsia="Arial" w:cstheme="minorHAnsi"/>
          <w:spacing w:val="5"/>
          <w:sz w:val="21"/>
          <w:szCs w:val="21"/>
          <w:lang w:val="fr-FR"/>
        </w:rPr>
        <w:t xml:space="preserve"> </w:t>
      </w:r>
      <w:r w:rsidR="008A01D8" w:rsidRPr="006531F3">
        <w:rPr>
          <w:rFonts w:eastAsia="Arial" w:cstheme="minorHAnsi"/>
          <w:sz w:val="21"/>
          <w:szCs w:val="21"/>
          <w:lang w:val="fr-FR"/>
        </w:rPr>
        <w:t>l’organisation</w:t>
      </w:r>
      <w:r w:rsidR="008A01D8" w:rsidRPr="006531F3">
        <w:rPr>
          <w:rFonts w:eastAsia="Arial" w:cstheme="minorHAnsi"/>
          <w:spacing w:val="-6"/>
          <w:sz w:val="21"/>
          <w:szCs w:val="21"/>
          <w:lang w:val="fr-FR"/>
        </w:rPr>
        <w:t xml:space="preserve"> </w:t>
      </w:r>
      <w:r w:rsidR="008A01D8" w:rsidRPr="006531F3">
        <w:rPr>
          <w:rFonts w:eastAsia="Arial" w:cstheme="minorHAnsi"/>
          <w:sz w:val="21"/>
          <w:szCs w:val="21"/>
          <w:lang w:val="fr-FR"/>
        </w:rPr>
        <w:t>des</w:t>
      </w:r>
      <w:r w:rsidR="008A01D8" w:rsidRPr="006531F3">
        <w:rPr>
          <w:rFonts w:eastAsia="Arial" w:cstheme="minorHAnsi"/>
          <w:spacing w:val="5"/>
          <w:sz w:val="21"/>
          <w:szCs w:val="21"/>
          <w:lang w:val="fr-FR"/>
        </w:rPr>
        <w:t xml:space="preserve"> </w:t>
      </w:r>
      <w:r w:rsidR="008A01D8" w:rsidRPr="006531F3">
        <w:rPr>
          <w:rFonts w:eastAsia="Arial" w:cstheme="minorHAnsi"/>
          <w:sz w:val="21"/>
          <w:szCs w:val="21"/>
          <w:lang w:val="fr-FR"/>
        </w:rPr>
        <w:t>carrières</w:t>
      </w:r>
      <w:r w:rsidR="008A01D8" w:rsidRPr="006531F3">
        <w:rPr>
          <w:rFonts w:eastAsia="Arial" w:cstheme="minorHAnsi"/>
          <w:spacing w:val="5"/>
          <w:sz w:val="21"/>
          <w:szCs w:val="21"/>
          <w:lang w:val="fr-FR"/>
        </w:rPr>
        <w:t xml:space="preserve"> </w:t>
      </w:r>
      <w:r w:rsidR="008A01D8" w:rsidRPr="006531F3">
        <w:rPr>
          <w:rFonts w:eastAsia="Arial" w:cstheme="minorHAnsi"/>
          <w:sz w:val="21"/>
          <w:szCs w:val="21"/>
          <w:lang w:val="fr-FR"/>
        </w:rPr>
        <w:t>des</w:t>
      </w:r>
      <w:r w:rsidR="008A01D8" w:rsidRPr="006531F3">
        <w:rPr>
          <w:rFonts w:eastAsia="Arial" w:cstheme="minorHAnsi"/>
          <w:spacing w:val="5"/>
          <w:sz w:val="21"/>
          <w:szCs w:val="21"/>
          <w:lang w:val="fr-FR"/>
        </w:rPr>
        <w:t xml:space="preserve"> </w:t>
      </w:r>
      <w:r w:rsidR="008A01D8" w:rsidRPr="006531F3">
        <w:rPr>
          <w:rFonts w:eastAsia="Arial" w:cstheme="minorHAnsi"/>
          <w:sz w:val="21"/>
          <w:szCs w:val="21"/>
          <w:lang w:val="fr-FR"/>
        </w:rPr>
        <w:t>fonctionnaires</w:t>
      </w:r>
      <w:r w:rsidR="008A01D8" w:rsidRPr="006531F3">
        <w:rPr>
          <w:rFonts w:eastAsia="Arial" w:cstheme="minorHAnsi"/>
          <w:spacing w:val="-6"/>
          <w:sz w:val="21"/>
          <w:szCs w:val="21"/>
          <w:lang w:val="fr-FR"/>
        </w:rPr>
        <w:t xml:space="preserve"> </w:t>
      </w:r>
      <w:r w:rsidR="008A01D8" w:rsidRPr="006531F3">
        <w:rPr>
          <w:rFonts w:eastAsia="Arial" w:cstheme="minorHAnsi"/>
          <w:sz w:val="21"/>
          <w:szCs w:val="21"/>
          <w:lang w:val="fr-FR"/>
        </w:rPr>
        <w:t>de</w:t>
      </w:r>
      <w:r w:rsidR="008A01D8" w:rsidRPr="006531F3">
        <w:rPr>
          <w:rFonts w:eastAsia="Arial" w:cstheme="minorHAnsi"/>
          <w:spacing w:val="5"/>
          <w:sz w:val="21"/>
          <w:szCs w:val="21"/>
          <w:lang w:val="fr-FR"/>
        </w:rPr>
        <w:t xml:space="preserve"> </w:t>
      </w:r>
      <w:r w:rsidR="008A01D8" w:rsidRPr="006531F3">
        <w:rPr>
          <w:rFonts w:eastAsia="Arial" w:cstheme="minorHAnsi"/>
          <w:sz w:val="21"/>
          <w:szCs w:val="21"/>
          <w:lang w:val="fr-FR"/>
        </w:rPr>
        <w:t>catégorie</w:t>
      </w:r>
      <w:r w:rsidR="008A01D8" w:rsidRPr="006531F3">
        <w:rPr>
          <w:rFonts w:eastAsia="Arial" w:cstheme="minorHAnsi"/>
          <w:spacing w:val="-2"/>
          <w:sz w:val="21"/>
          <w:szCs w:val="21"/>
          <w:lang w:val="fr-FR"/>
        </w:rPr>
        <w:t xml:space="preserve"> </w:t>
      </w:r>
      <w:r w:rsidR="008A01D8" w:rsidRPr="006531F3">
        <w:rPr>
          <w:rFonts w:eastAsia="Arial" w:cstheme="minorHAnsi"/>
          <w:sz w:val="21"/>
          <w:szCs w:val="21"/>
          <w:lang w:val="fr-FR"/>
        </w:rPr>
        <w:t>C</w:t>
      </w:r>
      <w:r w:rsidR="008A01D8" w:rsidRPr="006531F3">
        <w:rPr>
          <w:rFonts w:eastAsia="Arial" w:cstheme="minorHAnsi"/>
          <w:spacing w:val="5"/>
          <w:sz w:val="21"/>
          <w:szCs w:val="21"/>
          <w:lang w:val="fr-FR"/>
        </w:rPr>
        <w:t xml:space="preserve"> </w:t>
      </w:r>
      <w:r w:rsidR="008A01D8" w:rsidRPr="006531F3">
        <w:rPr>
          <w:rFonts w:eastAsia="Arial" w:cstheme="minorHAnsi"/>
          <w:sz w:val="21"/>
          <w:szCs w:val="21"/>
          <w:lang w:val="fr-FR"/>
        </w:rPr>
        <w:t>de</w:t>
      </w:r>
      <w:r w:rsidR="008A01D8" w:rsidRPr="006531F3">
        <w:rPr>
          <w:rFonts w:eastAsia="Arial" w:cstheme="minorHAnsi"/>
          <w:spacing w:val="5"/>
          <w:sz w:val="21"/>
          <w:szCs w:val="21"/>
          <w:lang w:val="fr-FR"/>
        </w:rPr>
        <w:t xml:space="preserve"> </w:t>
      </w:r>
      <w:r w:rsidR="008A01D8" w:rsidRPr="006531F3">
        <w:rPr>
          <w:rFonts w:eastAsia="Arial" w:cstheme="minorHAnsi"/>
          <w:sz w:val="21"/>
          <w:szCs w:val="21"/>
          <w:lang w:val="fr-FR"/>
        </w:rPr>
        <w:t>la</w:t>
      </w:r>
      <w:r w:rsidR="008A01D8" w:rsidRPr="006531F3">
        <w:rPr>
          <w:rFonts w:eastAsia="Arial" w:cstheme="minorHAnsi"/>
          <w:spacing w:val="5"/>
          <w:sz w:val="21"/>
          <w:szCs w:val="21"/>
          <w:lang w:val="fr-FR"/>
        </w:rPr>
        <w:t xml:space="preserve"> </w:t>
      </w:r>
      <w:r w:rsidR="008A01D8" w:rsidRPr="006531F3">
        <w:rPr>
          <w:rFonts w:eastAsia="Arial" w:cstheme="minorHAnsi"/>
          <w:sz w:val="21"/>
          <w:szCs w:val="21"/>
          <w:lang w:val="fr-FR"/>
        </w:rPr>
        <w:t>fonction publique territoriale,</w:t>
      </w:r>
    </w:p>
    <w:p w14:paraId="501D0F71" w14:textId="633B4900" w:rsidR="00543A76" w:rsidRPr="006531F3" w:rsidRDefault="006531F3" w:rsidP="006531F3">
      <w:pPr>
        <w:spacing w:before="24" w:after="0" w:line="240" w:lineRule="auto"/>
        <w:ind w:left="720" w:right="12" w:hanging="720"/>
        <w:jc w:val="both"/>
        <w:rPr>
          <w:rFonts w:eastAsia="Arial" w:cstheme="minorHAnsi"/>
          <w:b/>
          <w:bCs/>
          <w:sz w:val="21"/>
          <w:szCs w:val="21"/>
          <w:lang w:val="fr-FR"/>
        </w:rPr>
      </w:pPr>
      <w:r>
        <w:rPr>
          <w:rFonts w:eastAsia="Arial" w:cstheme="minorHAnsi"/>
          <w:b/>
          <w:bCs/>
          <w:sz w:val="21"/>
          <w:szCs w:val="21"/>
          <w:lang w:val="fr-FR"/>
        </w:rPr>
        <w:t xml:space="preserve">- </w:t>
      </w:r>
      <w:r w:rsidR="008A01D8" w:rsidRPr="006531F3">
        <w:rPr>
          <w:rFonts w:eastAsia="Arial" w:cstheme="minorHAnsi"/>
          <w:b/>
          <w:bCs/>
          <w:sz w:val="21"/>
          <w:szCs w:val="21"/>
          <w:lang w:val="fr-FR"/>
        </w:rPr>
        <w:t>Vu</w:t>
      </w:r>
      <w:r>
        <w:rPr>
          <w:rFonts w:eastAsia="Arial" w:cstheme="minorHAnsi"/>
          <w:b/>
          <w:bCs/>
          <w:sz w:val="21"/>
          <w:szCs w:val="21"/>
          <w:lang w:val="fr-FR"/>
        </w:rPr>
        <w:tab/>
      </w:r>
      <w:r w:rsidR="008A01D8" w:rsidRPr="006531F3">
        <w:rPr>
          <w:rFonts w:eastAsia="Arial" w:cstheme="minorHAnsi"/>
          <w:sz w:val="21"/>
          <w:szCs w:val="21"/>
          <w:lang w:val="fr-FR"/>
        </w:rPr>
        <w:t>le</w:t>
      </w:r>
      <w:r w:rsidR="008A01D8" w:rsidRPr="006531F3">
        <w:rPr>
          <w:rFonts w:eastAsia="Arial" w:cstheme="minorHAnsi"/>
          <w:spacing w:val="9"/>
          <w:sz w:val="21"/>
          <w:szCs w:val="21"/>
          <w:lang w:val="fr-FR"/>
        </w:rPr>
        <w:t xml:space="preserve"> </w:t>
      </w:r>
      <w:r w:rsidR="008A01D8" w:rsidRPr="006531F3">
        <w:rPr>
          <w:rFonts w:eastAsia="Arial" w:cstheme="minorHAnsi"/>
          <w:sz w:val="21"/>
          <w:szCs w:val="21"/>
          <w:lang w:val="fr-FR"/>
        </w:rPr>
        <w:t>décret</w:t>
      </w:r>
      <w:r w:rsidR="008A01D8" w:rsidRPr="006531F3">
        <w:rPr>
          <w:rFonts w:eastAsia="Arial" w:cstheme="minorHAnsi"/>
          <w:spacing w:val="4"/>
          <w:sz w:val="21"/>
          <w:szCs w:val="21"/>
          <w:lang w:val="fr-FR"/>
        </w:rPr>
        <w:t xml:space="preserve"> </w:t>
      </w:r>
      <w:r w:rsidR="008A01D8" w:rsidRPr="006531F3">
        <w:rPr>
          <w:rFonts w:eastAsia="Arial" w:cstheme="minorHAnsi"/>
          <w:sz w:val="21"/>
          <w:szCs w:val="21"/>
          <w:lang w:val="fr-FR"/>
        </w:rPr>
        <w:t>n°2016-604 du</w:t>
      </w:r>
      <w:r w:rsidR="008A01D8" w:rsidRPr="006531F3">
        <w:rPr>
          <w:rFonts w:eastAsia="Arial" w:cstheme="minorHAnsi"/>
          <w:spacing w:val="9"/>
          <w:sz w:val="21"/>
          <w:szCs w:val="21"/>
          <w:lang w:val="fr-FR"/>
        </w:rPr>
        <w:t xml:space="preserve"> </w:t>
      </w:r>
      <w:r w:rsidR="008A01D8" w:rsidRPr="006531F3">
        <w:rPr>
          <w:rFonts w:eastAsia="Arial" w:cstheme="minorHAnsi"/>
          <w:sz w:val="21"/>
          <w:szCs w:val="21"/>
          <w:lang w:val="fr-FR"/>
        </w:rPr>
        <w:t>12</w:t>
      </w:r>
      <w:r w:rsidR="008A01D8" w:rsidRPr="006531F3">
        <w:rPr>
          <w:rFonts w:eastAsia="Arial" w:cstheme="minorHAnsi"/>
          <w:spacing w:val="9"/>
          <w:sz w:val="21"/>
          <w:szCs w:val="21"/>
          <w:lang w:val="fr-FR"/>
        </w:rPr>
        <w:t xml:space="preserve"> </w:t>
      </w:r>
      <w:r w:rsidR="008A01D8" w:rsidRPr="006531F3">
        <w:rPr>
          <w:rFonts w:eastAsia="Arial" w:cstheme="minorHAnsi"/>
          <w:sz w:val="21"/>
          <w:szCs w:val="21"/>
          <w:lang w:val="fr-FR"/>
        </w:rPr>
        <w:t>mai</w:t>
      </w:r>
      <w:r w:rsidR="008A01D8" w:rsidRPr="006531F3">
        <w:rPr>
          <w:rFonts w:eastAsia="Arial" w:cstheme="minorHAnsi"/>
          <w:spacing w:val="9"/>
          <w:sz w:val="21"/>
          <w:szCs w:val="21"/>
          <w:lang w:val="fr-FR"/>
        </w:rPr>
        <w:t xml:space="preserve"> </w:t>
      </w:r>
      <w:r w:rsidR="008A01D8" w:rsidRPr="006531F3">
        <w:rPr>
          <w:rFonts w:eastAsia="Arial" w:cstheme="minorHAnsi"/>
          <w:sz w:val="21"/>
          <w:szCs w:val="21"/>
          <w:lang w:val="fr-FR"/>
        </w:rPr>
        <w:t>2016</w:t>
      </w:r>
      <w:r w:rsidR="008A01D8" w:rsidRPr="006531F3">
        <w:rPr>
          <w:rFonts w:eastAsia="Arial" w:cstheme="minorHAnsi"/>
          <w:spacing w:val="9"/>
          <w:sz w:val="21"/>
          <w:szCs w:val="21"/>
          <w:lang w:val="fr-FR"/>
        </w:rPr>
        <w:t xml:space="preserve"> </w:t>
      </w:r>
      <w:r w:rsidR="008A01D8" w:rsidRPr="006531F3">
        <w:rPr>
          <w:rFonts w:eastAsia="Arial" w:cstheme="minorHAnsi"/>
          <w:sz w:val="21"/>
          <w:szCs w:val="21"/>
          <w:lang w:val="fr-FR"/>
        </w:rPr>
        <w:t>fixant</w:t>
      </w:r>
      <w:r w:rsidR="008A01D8" w:rsidRPr="006531F3">
        <w:rPr>
          <w:rFonts w:eastAsia="Arial" w:cstheme="minorHAnsi"/>
          <w:spacing w:val="5"/>
          <w:sz w:val="21"/>
          <w:szCs w:val="21"/>
          <w:lang w:val="fr-FR"/>
        </w:rPr>
        <w:t xml:space="preserve"> </w:t>
      </w:r>
      <w:r w:rsidR="008A01D8" w:rsidRPr="006531F3">
        <w:rPr>
          <w:rFonts w:eastAsia="Arial" w:cstheme="minorHAnsi"/>
          <w:sz w:val="21"/>
          <w:szCs w:val="21"/>
          <w:lang w:val="fr-FR"/>
        </w:rPr>
        <w:t>les</w:t>
      </w:r>
      <w:r w:rsidR="008A01D8" w:rsidRPr="006531F3">
        <w:rPr>
          <w:rFonts w:eastAsia="Arial" w:cstheme="minorHAnsi"/>
          <w:spacing w:val="9"/>
          <w:sz w:val="21"/>
          <w:szCs w:val="21"/>
          <w:lang w:val="fr-FR"/>
        </w:rPr>
        <w:t xml:space="preserve"> </w:t>
      </w:r>
      <w:r w:rsidR="008A01D8" w:rsidRPr="006531F3">
        <w:rPr>
          <w:rFonts w:eastAsia="Arial" w:cstheme="minorHAnsi"/>
          <w:sz w:val="21"/>
          <w:szCs w:val="21"/>
          <w:lang w:val="fr-FR"/>
        </w:rPr>
        <w:t>différentes</w:t>
      </w:r>
      <w:r w:rsidR="008A01D8" w:rsidRPr="006531F3">
        <w:rPr>
          <w:rFonts w:eastAsia="Arial" w:cstheme="minorHAnsi"/>
          <w:spacing w:val="1"/>
          <w:sz w:val="21"/>
          <w:szCs w:val="21"/>
          <w:lang w:val="fr-FR"/>
        </w:rPr>
        <w:t xml:space="preserve"> </w:t>
      </w:r>
      <w:r w:rsidR="008A01D8" w:rsidRPr="006531F3">
        <w:rPr>
          <w:rFonts w:eastAsia="Arial" w:cstheme="minorHAnsi"/>
          <w:sz w:val="21"/>
          <w:szCs w:val="21"/>
          <w:lang w:val="fr-FR"/>
        </w:rPr>
        <w:t>échelles</w:t>
      </w:r>
      <w:r w:rsidR="008A01D8" w:rsidRPr="006531F3">
        <w:rPr>
          <w:rFonts w:eastAsia="Arial" w:cstheme="minorHAnsi"/>
          <w:spacing w:val="9"/>
          <w:sz w:val="21"/>
          <w:szCs w:val="21"/>
          <w:lang w:val="fr-FR"/>
        </w:rPr>
        <w:t xml:space="preserve"> </w:t>
      </w:r>
      <w:r w:rsidR="008A01D8" w:rsidRPr="006531F3">
        <w:rPr>
          <w:rFonts w:eastAsia="Arial" w:cstheme="minorHAnsi"/>
          <w:sz w:val="21"/>
          <w:szCs w:val="21"/>
          <w:lang w:val="fr-FR"/>
        </w:rPr>
        <w:t>de</w:t>
      </w:r>
      <w:r w:rsidR="008A01D8" w:rsidRPr="006531F3">
        <w:rPr>
          <w:rFonts w:eastAsia="Arial" w:cstheme="minorHAnsi"/>
          <w:spacing w:val="9"/>
          <w:sz w:val="21"/>
          <w:szCs w:val="21"/>
          <w:lang w:val="fr-FR"/>
        </w:rPr>
        <w:t xml:space="preserve"> </w:t>
      </w:r>
      <w:r w:rsidR="008A01D8" w:rsidRPr="006531F3">
        <w:rPr>
          <w:rFonts w:eastAsia="Arial" w:cstheme="minorHAnsi"/>
          <w:sz w:val="21"/>
          <w:szCs w:val="21"/>
          <w:lang w:val="fr-FR"/>
        </w:rPr>
        <w:t>rémunération</w:t>
      </w:r>
      <w:r w:rsidR="008A01D8" w:rsidRPr="006531F3">
        <w:rPr>
          <w:rFonts w:eastAsia="Arial" w:cstheme="minorHAnsi"/>
          <w:spacing w:val="-2"/>
          <w:sz w:val="21"/>
          <w:szCs w:val="21"/>
          <w:lang w:val="fr-FR"/>
        </w:rPr>
        <w:t xml:space="preserve"> </w:t>
      </w:r>
      <w:r w:rsidR="008A01D8" w:rsidRPr="006531F3">
        <w:rPr>
          <w:rFonts w:eastAsia="Arial" w:cstheme="minorHAnsi"/>
          <w:sz w:val="21"/>
          <w:szCs w:val="21"/>
          <w:lang w:val="fr-FR"/>
        </w:rPr>
        <w:t>pour</w:t>
      </w:r>
      <w:r w:rsidR="008A01D8" w:rsidRPr="006531F3">
        <w:rPr>
          <w:rFonts w:eastAsia="Arial" w:cstheme="minorHAnsi"/>
          <w:spacing w:val="9"/>
          <w:sz w:val="21"/>
          <w:szCs w:val="21"/>
          <w:lang w:val="fr-FR"/>
        </w:rPr>
        <w:t xml:space="preserve"> </w:t>
      </w:r>
      <w:r w:rsidR="008A01D8" w:rsidRPr="006531F3">
        <w:rPr>
          <w:rFonts w:eastAsia="Arial" w:cstheme="minorHAnsi"/>
          <w:sz w:val="21"/>
          <w:szCs w:val="21"/>
          <w:lang w:val="fr-FR"/>
        </w:rPr>
        <w:t>les</w:t>
      </w:r>
      <w:r w:rsidR="008A01D8" w:rsidRPr="006531F3">
        <w:rPr>
          <w:rFonts w:eastAsia="Arial" w:cstheme="minorHAnsi"/>
          <w:spacing w:val="9"/>
          <w:sz w:val="21"/>
          <w:szCs w:val="21"/>
          <w:lang w:val="fr-FR"/>
        </w:rPr>
        <w:t xml:space="preserve"> </w:t>
      </w:r>
      <w:r w:rsidR="008A01D8" w:rsidRPr="006531F3">
        <w:rPr>
          <w:rFonts w:eastAsia="Arial" w:cstheme="minorHAnsi"/>
          <w:sz w:val="21"/>
          <w:szCs w:val="21"/>
          <w:lang w:val="fr-FR"/>
        </w:rPr>
        <w:t>fonctionnaires</w:t>
      </w:r>
      <w:r w:rsidR="008A01D8" w:rsidRPr="006531F3">
        <w:rPr>
          <w:rFonts w:eastAsia="Arial" w:cstheme="minorHAnsi"/>
          <w:spacing w:val="-2"/>
          <w:sz w:val="21"/>
          <w:szCs w:val="21"/>
          <w:lang w:val="fr-FR"/>
        </w:rPr>
        <w:t xml:space="preserve"> </w:t>
      </w:r>
      <w:r w:rsidR="008A01D8" w:rsidRPr="006531F3">
        <w:rPr>
          <w:rFonts w:eastAsia="Arial" w:cstheme="minorHAnsi"/>
          <w:sz w:val="21"/>
          <w:szCs w:val="21"/>
          <w:lang w:val="fr-FR"/>
        </w:rPr>
        <w:t>de</w:t>
      </w:r>
      <w:r w:rsidR="008A01D8" w:rsidRPr="006531F3">
        <w:rPr>
          <w:rFonts w:eastAsia="Arial" w:cstheme="minorHAnsi"/>
          <w:spacing w:val="9"/>
          <w:sz w:val="21"/>
          <w:szCs w:val="21"/>
          <w:lang w:val="fr-FR"/>
        </w:rPr>
        <w:t xml:space="preserve"> </w:t>
      </w:r>
      <w:r w:rsidR="008A01D8" w:rsidRPr="006531F3">
        <w:rPr>
          <w:rFonts w:eastAsia="Arial" w:cstheme="minorHAnsi"/>
          <w:sz w:val="21"/>
          <w:szCs w:val="21"/>
          <w:lang w:val="fr-FR"/>
        </w:rPr>
        <w:t>catégorie</w:t>
      </w:r>
      <w:r w:rsidR="00FF6C9C" w:rsidRPr="006531F3">
        <w:rPr>
          <w:rFonts w:eastAsia="Arial" w:cstheme="minorHAnsi"/>
          <w:sz w:val="21"/>
          <w:szCs w:val="21"/>
          <w:lang w:val="fr-FR"/>
        </w:rPr>
        <w:t xml:space="preserve"> </w:t>
      </w:r>
      <w:r w:rsidR="008A01D8" w:rsidRPr="006531F3">
        <w:rPr>
          <w:rFonts w:eastAsia="Arial" w:cstheme="minorHAnsi"/>
          <w:sz w:val="21"/>
          <w:szCs w:val="21"/>
          <w:lang w:val="fr-FR"/>
        </w:rPr>
        <w:t>C de la fonction</w:t>
      </w:r>
      <w:r w:rsidR="008A01D8" w:rsidRPr="006531F3">
        <w:rPr>
          <w:rFonts w:eastAsia="Arial" w:cstheme="minorHAnsi"/>
          <w:spacing w:val="-6"/>
          <w:sz w:val="21"/>
          <w:szCs w:val="21"/>
          <w:lang w:val="fr-FR"/>
        </w:rPr>
        <w:t xml:space="preserve"> </w:t>
      </w:r>
      <w:r w:rsidR="008A01D8" w:rsidRPr="006531F3">
        <w:rPr>
          <w:rFonts w:eastAsia="Arial" w:cstheme="minorHAnsi"/>
          <w:sz w:val="21"/>
          <w:szCs w:val="21"/>
          <w:lang w:val="fr-FR"/>
        </w:rPr>
        <w:t>publique territoriale</w:t>
      </w:r>
      <w:r w:rsidR="008A01D8" w:rsidRPr="006531F3">
        <w:rPr>
          <w:rFonts w:eastAsia="Arial" w:cstheme="minorHAnsi"/>
          <w:b/>
          <w:bCs/>
          <w:sz w:val="21"/>
          <w:szCs w:val="21"/>
          <w:lang w:val="fr-FR"/>
        </w:rPr>
        <w:t>,</w:t>
      </w:r>
    </w:p>
    <w:p w14:paraId="7E0BDDED" w14:textId="77777777" w:rsidR="006531F3" w:rsidRDefault="006531F3" w:rsidP="006531F3">
      <w:pPr>
        <w:spacing w:after="120" w:line="201" w:lineRule="exact"/>
        <w:ind w:right="12"/>
        <w:jc w:val="both"/>
        <w:rPr>
          <w:rFonts w:eastAsia="Arial" w:cstheme="minorHAnsi"/>
          <w:i/>
          <w:iCs/>
          <w:sz w:val="21"/>
          <w:szCs w:val="21"/>
          <w:lang w:val="fr-FR"/>
        </w:rPr>
      </w:pPr>
      <w:r>
        <w:rPr>
          <w:rFonts w:eastAsia="Arial" w:cstheme="minorHAnsi"/>
          <w:i/>
          <w:iCs/>
          <w:sz w:val="21"/>
          <w:szCs w:val="21"/>
          <w:lang w:val="fr-FR"/>
        </w:rPr>
        <w:t>Ou</w:t>
      </w:r>
    </w:p>
    <w:p w14:paraId="4F170430" w14:textId="3DDE2107" w:rsidR="00FF6C9C" w:rsidRPr="006531F3" w:rsidRDefault="006531F3" w:rsidP="006531F3">
      <w:pPr>
        <w:spacing w:after="120" w:line="201" w:lineRule="exact"/>
        <w:ind w:left="720" w:right="12" w:hanging="720"/>
        <w:jc w:val="both"/>
        <w:rPr>
          <w:rFonts w:eastAsia="Arial" w:cstheme="minorHAnsi"/>
          <w:b/>
          <w:bCs/>
          <w:i/>
          <w:iCs/>
          <w:sz w:val="21"/>
          <w:szCs w:val="21"/>
          <w:lang w:val="fr-FR"/>
        </w:rPr>
      </w:pPr>
      <w:r>
        <w:rPr>
          <w:rFonts w:eastAsia="Arial" w:cstheme="minorHAnsi"/>
          <w:i/>
          <w:iCs/>
          <w:sz w:val="21"/>
          <w:szCs w:val="21"/>
          <w:lang w:val="fr-FR"/>
        </w:rPr>
        <w:t xml:space="preserve">- </w:t>
      </w:r>
      <w:r w:rsidR="00FF6C9C" w:rsidRPr="006531F3">
        <w:rPr>
          <w:rFonts w:eastAsia="Arial" w:cstheme="minorHAnsi"/>
          <w:b/>
          <w:bCs/>
          <w:i/>
          <w:iCs/>
          <w:sz w:val="21"/>
          <w:szCs w:val="21"/>
          <w:lang w:val="fr-FR"/>
        </w:rPr>
        <w:t>Vu</w:t>
      </w:r>
      <w:r>
        <w:rPr>
          <w:rFonts w:eastAsia="Arial" w:cstheme="minorHAnsi"/>
          <w:b/>
          <w:bCs/>
          <w:i/>
          <w:iCs/>
          <w:sz w:val="21"/>
          <w:szCs w:val="21"/>
          <w:lang w:val="fr-FR"/>
        </w:rPr>
        <w:tab/>
      </w:r>
      <w:r w:rsidR="00FF6C9C" w:rsidRPr="006531F3">
        <w:rPr>
          <w:rFonts w:eastAsia="Arial" w:cstheme="minorHAnsi"/>
          <w:i/>
          <w:iCs/>
          <w:sz w:val="21"/>
          <w:szCs w:val="21"/>
          <w:lang w:val="fr-FR"/>
        </w:rPr>
        <w:t>le décret n°88-548 du 6 mai 1988 portant échelonnement indiciaire applicable aux agents de maîtrise territoriaux,</w:t>
      </w:r>
    </w:p>
    <w:p w14:paraId="05E64B7B" w14:textId="0270F4A6" w:rsidR="00543A76" w:rsidRPr="006531F3" w:rsidRDefault="006531F3" w:rsidP="006531F3">
      <w:pPr>
        <w:spacing w:before="33" w:after="0" w:line="200" w:lineRule="exact"/>
        <w:ind w:left="720" w:right="12" w:hanging="720"/>
        <w:jc w:val="both"/>
        <w:rPr>
          <w:rFonts w:eastAsia="Arial" w:cstheme="minorHAnsi"/>
          <w:sz w:val="21"/>
          <w:szCs w:val="21"/>
          <w:lang w:val="fr-FR"/>
        </w:rPr>
      </w:pPr>
      <w:r>
        <w:rPr>
          <w:rFonts w:eastAsia="Arial" w:cstheme="minorHAnsi"/>
          <w:b/>
          <w:bCs/>
          <w:sz w:val="21"/>
          <w:szCs w:val="21"/>
          <w:lang w:val="fr-FR"/>
        </w:rPr>
        <w:t xml:space="preserve">- </w:t>
      </w:r>
      <w:r w:rsidR="008A01D8" w:rsidRPr="006531F3">
        <w:rPr>
          <w:rFonts w:eastAsia="Arial" w:cstheme="minorHAnsi"/>
          <w:b/>
          <w:bCs/>
          <w:sz w:val="21"/>
          <w:szCs w:val="21"/>
          <w:lang w:val="fr-FR"/>
        </w:rPr>
        <w:t>Vu</w:t>
      </w:r>
      <w:r>
        <w:rPr>
          <w:rFonts w:eastAsia="Arial" w:cstheme="minorHAnsi"/>
          <w:b/>
          <w:bCs/>
          <w:sz w:val="21"/>
          <w:szCs w:val="21"/>
          <w:lang w:val="fr-FR"/>
        </w:rPr>
        <w:tab/>
      </w:r>
      <w:r w:rsidR="008A01D8" w:rsidRPr="006531F3">
        <w:rPr>
          <w:rFonts w:eastAsia="Arial" w:cstheme="minorHAnsi"/>
          <w:sz w:val="21"/>
          <w:szCs w:val="21"/>
          <w:lang w:val="fr-FR"/>
        </w:rPr>
        <w:t>le</w:t>
      </w:r>
      <w:r w:rsidR="008A01D8" w:rsidRPr="006531F3">
        <w:rPr>
          <w:rFonts w:eastAsia="Arial" w:cstheme="minorHAnsi"/>
          <w:spacing w:val="19"/>
          <w:sz w:val="21"/>
          <w:szCs w:val="21"/>
          <w:lang w:val="fr-FR"/>
        </w:rPr>
        <w:t xml:space="preserve"> </w:t>
      </w:r>
      <w:r w:rsidR="008A01D8" w:rsidRPr="006531F3">
        <w:rPr>
          <w:rFonts w:eastAsia="Arial" w:cstheme="minorHAnsi"/>
          <w:sz w:val="21"/>
          <w:szCs w:val="21"/>
          <w:lang w:val="fr-FR"/>
        </w:rPr>
        <w:t>décret</w:t>
      </w:r>
      <w:r w:rsidR="008A01D8" w:rsidRPr="006531F3">
        <w:rPr>
          <w:rFonts w:eastAsia="Arial" w:cstheme="minorHAnsi"/>
          <w:spacing w:val="14"/>
          <w:sz w:val="21"/>
          <w:szCs w:val="21"/>
          <w:lang w:val="fr-FR"/>
        </w:rPr>
        <w:t xml:space="preserve"> </w:t>
      </w:r>
      <w:r w:rsidR="0060196C" w:rsidRPr="006531F3">
        <w:rPr>
          <w:rFonts w:eastAsia="Arial" w:cstheme="minorHAnsi"/>
          <w:sz w:val="21"/>
          <w:szCs w:val="21"/>
          <w:lang w:val="fr-FR"/>
        </w:rPr>
        <w:t>n° 2021-406 du 8 avril 2021 portant attribution de points d'indice majoré à certains personnels civils et militaires de l'Etat, personnels des collectivités territoriales et des établissements publics de santé,</w:t>
      </w:r>
    </w:p>
    <w:p w14:paraId="6EEA5099" w14:textId="77777777" w:rsidR="00543A76" w:rsidRPr="006531F3" w:rsidRDefault="00543A76" w:rsidP="006531F3">
      <w:pPr>
        <w:spacing w:after="0" w:line="240" w:lineRule="auto"/>
        <w:ind w:right="12"/>
        <w:jc w:val="both"/>
        <w:rPr>
          <w:rFonts w:cstheme="minorHAnsi"/>
          <w:sz w:val="14"/>
          <w:szCs w:val="14"/>
          <w:lang w:val="fr-FR"/>
        </w:rPr>
      </w:pPr>
    </w:p>
    <w:p w14:paraId="2E22F026" w14:textId="77777777" w:rsidR="00543A76" w:rsidRPr="006531F3" w:rsidRDefault="008A01D8" w:rsidP="006531F3">
      <w:pPr>
        <w:spacing w:after="0" w:line="240" w:lineRule="auto"/>
        <w:ind w:right="12"/>
        <w:jc w:val="center"/>
        <w:rPr>
          <w:rFonts w:eastAsia="Arial" w:cstheme="minorHAnsi"/>
          <w:sz w:val="21"/>
          <w:szCs w:val="21"/>
          <w:lang w:val="fr-FR"/>
        </w:rPr>
      </w:pPr>
      <w:r w:rsidRPr="006531F3">
        <w:rPr>
          <w:rFonts w:eastAsia="Arial" w:cstheme="minorHAnsi"/>
          <w:b/>
          <w:bCs/>
          <w:w w:val="99"/>
          <w:sz w:val="21"/>
          <w:szCs w:val="21"/>
          <w:lang w:val="fr-FR"/>
        </w:rPr>
        <w:t>ARRÊTE</w:t>
      </w:r>
    </w:p>
    <w:p w14:paraId="0D63B14F" w14:textId="77777777" w:rsidR="00543A76" w:rsidRPr="006531F3" w:rsidRDefault="00543A76" w:rsidP="006531F3">
      <w:pPr>
        <w:spacing w:after="0" w:line="240" w:lineRule="auto"/>
        <w:ind w:right="12"/>
        <w:jc w:val="both"/>
        <w:rPr>
          <w:rFonts w:cstheme="minorHAnsi"/>
          <w:sz w:val="14"/>
          <w:szCs w:val="14"/>
          <w:lang w:val="fr-FR"/>
        </w:rPr>
      </w:pPr>
    </w:p>
    <w:p w14:paraId="4495CC76" w14:textId="44E8B1AE" w:rsidR="00543A76" w:rsidRPr="006531F3" w:rsidRDefault="008A01D8" w:rsidP="006531F3">
      <w:pPr>
        <w:spacing w:after="0" w:line="240" w:lineRule="auto"/>
        <w:ind w:left="1134" w:right="12" w:hanging="1134"/>
        <w:jc w:val="both"/>
        <w:rPr>
          <w:rFonts w:eastAsia="Arial" w:cstheme="minorHAnsi"/>
          <w:sz w:val="21"/>
          <w:szCs w:val="21"/>
          <w:lang w:val="fr-FR"/>
        </w:rPr>
      </w:pPr>
      <w:r w:rsidRPr="006531F3">
        <w:rPr>
          <w:rFonts w:eastAsia="Arial" w:cstheme="minorHAnsi"/>
          <w:b/>
          <w:bCs/>
          <w:sz w:val="21"/>
          <w:szCs w:val="21"/>
          <w:lang w:val="fr-FR"/>
        </w:rPr>
        <w:t>ARTICLE</w:t>
      </w:r>
      <w:r w:rsidRPr="006531F3">
        <w:rPr>
          <w:rFonts w:eastAsia="Arial" w:cstheme="minorHAnsi"/>
          <w:b/>
          <w:bCs/>
          <w:spacing w:val="-8"/>
          <w:sz w:val="21"/>
          <w:szCs w:val="21"/>
          <w:lang w:val="fr-FR"/>
        </w:rPr>
        <w:t xml:space="preserve"> </w:t>
      </w:r>
      <w:r w:rsidRPr="006531F3">
        <w:rPr>
          <w:rFonts w:eastAsia="Arial" w:cstheme="minorHAnsi"/>
          <w:b/>
          <w:bCs/>
          <w:sz w:val="21"/>
          <w:szCs w:val="21"/>
          <w:lang w:val="fr-FR"/>
        </w:rPr>
        <w:t xml:space="preserve">1 </w:t>
      </w:r>
      <w:r w:rsidRPr="006531F3">
        <w:rPr>
          <w:rFonts w:eastAsia="Arial" w:cstheme="minorHAnsi"/>
          <w:sz w:val="21"/>
          <w:szCs w:val="21"/>
          <w:lang w:val="fr-FR"/>
        </w:rPr>
        <w:t>:</w:t>
      </w:r>
      <w:r w:rsidR="006531F3">
        <w:rPr>
          <w:rFonts w:eastAsia="Arial" w:cstheme="minorHAnsi"/>
          <w:sz w:val="21"/>
          <w:szCs w:val="21"/>
          <w:lang w:val="fr-FR"/>
        </w:rPr>
        <w:tab/>
      </w:r>
      <w:r w:rsidRPr="006531F3">
        <w:rPr>
          <w:rFonts w:eastAsia="Arial" w:cstheme="minorHAnsi"/>
          <w:sz w:val="21"/>
          <w:szCs w:val="21"/>
          <w:lang w:val="fr-FR"/>
        </w:rPr>
        <w:t>La situation</w:t>
      </w:r>
      <w:r w:rsidRPr="006531F3">
        <w:rPr>
          <w:rFonts w:eastAsia="Arial" w:cstheme="minorHAnsi"/>
          <w:spacing w:val="-7"/>
          <w:sz w:val="21"/>
          <w:szCs w:val="21"/>
          <w:lang w:val="fr-FR"/>
        </w:rPr>
        <w:t xml:space="preserve"> </w:t>
      </w:r>
      <w:r w:rsidRPr="006531F3">
        <w:rPr>
          <w:rFonts w:eastAsia="Arial" w:cstheme="minorHAnsi"/>
          <w:sz w:val="21"/>
          <w:szCs w:val="21"/>
          <w:lang w:val="fr-FR"/>
        </w:rPr>
        <w:t xml:space="preserve">indiciaire de </w:t>
      </w:r>
      <w:r w:rsidR="00695E13" w:rsidRPr="006531F3">
        <w:rPr>
          <w:rFonts w:eastAsia="Arial" w:cstheme="minorHAnsi"/>
          <w:sz w:val="21"/>
          <w:szCs w:val="21"/>
          <w:lang w:val="fr-FR"/>
        </w:rPr>
        <w:t>Madame / Monsieur ………………….</w:t>
      </w:r>
      <w:r w:rsidRPr="006531F3">
        <w:rPr>
          <w:rFonts w:eastAsia="Arial" w:cstheme="minorHAnsi"/>
          <w:spacing w:val="-10"/>
          <w:sz w:val="21"/>
          <w:szCs w:val="21"/>
          <w:lang w:val="fr-FR"/>
        </w:rPr>
        <w:t xml:space="preserve"> </w:t>
      </w:r>
      <w:r w:rsidRPr="006531F3">
        <w:rPr>
          <w:rFonts w:eastAsia="Arial" w:cstheme="minorHAnsi"/>
          <w:sz w:val="21"/>
          <w:szCs w:val="21"/>
          <w:lang w:val="fr-FR"/>
        </w:rPr>
        <w:t>est</w:t>
      </w:r>
      <w:r w:rsidRPr="006531F3">
        <w:rPr>
          <w:rFonts w:eastAsia="Arial" w:cstheme="minorHAnsi"/>
          <w:spacing w:val="-2"/>
          <w:sz w:val="21"/>
          <w:szCs w:val="21"/>
          <w:lang w:val="fr-FR"/>
        </w:rPr>
        <w:t xml:space="preserve"> </w:t>
      </w:r>
      <w:r w:rsidRPr="006531F3">
        <w:rPr>
          <w:rFonts w:eastAsia="Arial" w:cstheme="minorHAnsi"/>
          <w:sz w:val="21"/>
          <w:szCs w:val="21"/>
          <w:lang w:val="fr-FR"/>
        </w:rPr>
        <w:t>fixée</w:t>
      </w:r>
      <w:r w:rsidRPr="006531F3">
        <w:rPr>
          <w:rFonts w:eastAsia="Arial" w:cstheme="minorHAnsi"/>
          <w:spacing w:val="-4"/>
          <w:sz w:val="21"/>
          <w:szCs w:val="21"/>
          <w:lang w:val="fr-FR"/>
        </w:rPr>
        <w:t xml:space="preserve"> </w:t>
      </w:r>
      <w:r w:rsidRPr="006531F3">
        <w:rPr>
          <w:rFonts w:eastAsia="Arial" w:cstheme="minorHAnsi"/>
          <w:sz w:val="21"/>
          <w:szCs w:val="21"/>
          <w:lang w:val="fr-FR"/>
        </w:rPr>
        <w:t>comme suit</w:t>
      </w:r>
      <w:r w:rsidRPr="006531F3">
        <w:rPr>
          <w:rFonts w:eastAsia="Arial" w:cstheme="minorHAnsi"/>
          <w:spacing w:val="-3"/>
          <w:sz w:val="21"/>
          <w:szCs w:val="21"/>
          <w:lang w:val="fr-FR"/>
        </w:rPr>
        <w:t xml:space="preserve"> </w:t>
      </w:r>
      <w:r w:rsidRPr="006531F3">
        <w:rPr>
          <w:rFonts w:eastAsia="Arial" w:cstheme="minorHAnsi"/>
          <w:sz w:val="21"/>
          <w:szCs w:val="21"/>
          <w:lang w:val="fr-FR"/>
        </w:rPr>
        <w:t>à partir</w:t>
      </w:r>
      <w:r w:rsidRPr="006531F3">
        <w:rPr>
          <w:rFonts w:eastAsia="Arial" w:cstheme="minorHAnsi"/>
          <w:spacing w:val="-4"/>
          <w:sz w:val="21"/>
          <w:szCs w:val="21"/>
          <w:lang w:val="fr-FR"/>
        </w:rPr>
        <w:t xml:space="preserve"> </w:t>
      </w:r>
      <w:r w:rsidRPr="006531F3">
        <w:rPr>
          <w:rFonts w:eastAsia="Arial" w:cstheme="minorHAnsi"/>
          <w:sz w:val="21"/>
          <w:szCs w:val="21"/>
          <w:lang w:val="fr-FR"/>
        </w:rPr>
        <w:t xml:space="preserve">du </w:t>
      </w:r>
      <w:r w:rsidR="006531F3">
        <w:rPr>
          <w:rFonts w:eastAsia="Arial" w:cstheme="minorHAnsi"/>
          <w:sz w:val="21"/>
          <w:szCs w:val="21"/>
          <w:lang w:val="fr-FR"/>
        </w:rPr>
        <w:br/>
      </w:r>
      <w:r w:rsidRPr="006531F3">
        <w:rPr>
          <w:rFonts w:eastAsia="Arial" w:cstheme="minorHAnsi"/>
          <w:spacing w:val="-1"/>
          <w:sz w:val="21"/>
          <w:szCs w:val="21"/>
          <w:lang w:val="fr-FR"/>
        </w:rPr>
        <w:t>1</w:t>
      </w:r>
      <w:r w:rsidRPr="006531F3">
        <w:rPr>
          <w:rFonts w:eastAsia="Arial" w:cstheme="minorHAnsi"/>
          <w:position w:val="4"/>
          <w:sz w:val="21"/>
          <w:szCs w:val="21"/>
          <w:vertAlign w:val="superscript"/>
          <w:lang w:val="fr-FR"/>
        </w:rPr>
        <w:t>er</w:t>
      </w:r>
      <w:r w:rsidRPr="006531F3">
        <w:rPr>
          <w:rFonts w:eastAsia="Arial" w:cstheme="minorHAnsi"/>
          <w:spacing w:val="18"/>
          <w:position w:val="4"/>
          <w:sz w:val="21"/>
          <w:szCs w:val="21"/>
          <w:lang w:val="fr-FR"/>
        </w:rPr>
        <w:t xml:space="preserve"> </w:t>
      </w:r>
      <w:r w:rsidR="00FF6C9C" w:rsidRPr="006531F3">
        <w:rPr>
          <w:rFonts w:eastAsia="Arial" w:cstheme="minorHAnsi"/>
          <w:sz w:val="21"/>
          <w:szCs w:val="21"/>
          <w:lang w:val="fr-FR"/>
        </w:rPr>
        <w:t>avril</w:t>
      </w:r>
      <w:r w:rsidRPr="006531F3">
        <w:rPr>
          <w:rFonts w:eastAsia="Arial" w:cstheme="minorHAnsi"/>
          <w:sz w:val="21"/>
          <w:szCs w:val="21"/>
          <w:lang w:val="fr-FR"/>
        </w:rPr>
        <w:t xml:space="preserve"> 2021 :</w:t>
      </w:r>
    </w:p>
    <w:p w14:paraId="41D19D83" w14:textId="77777777" w:rsidR="00543A76" w:rsidRPr="006531F3" w:rsidRDefault="00543A76" w:rsidP="006531F3">
      <w:pPr>
        <w:spacing w:after="0" w:line="240" w:lineRule="auto"/>
        <w:ind w:right="12"/>
        <w:jc w:val="both"/>
        <w:rPr>
          <w:rFonts w:cstheme="minorHAnsi"/>
          <w:sz w:val="14"/>
          <w:szCs w:val="14"/>
          <w:lang w:val="fr-FR"/>
        </w:rPr>
      </w:pPr>
    </w:p>
    <w:p w14:paraId="219491D8" w14:textId="72D4433F" w:rsidR="00543A76" w:rsidRPr="006531F3" w:rsidRDefault="008A01D8" w:rsidP="006531F3">
      <w:pPr>
        <w:spacing w:after="0" w:line="240" w:lineRule="auto"/>
        <w:ind w:left="1134" w:right="12"/>
        <w:jc w:val="both"/>
        <w:rPr>
          <w:rFonts w:eastAsia="Arial" w:cstheme="minorHAnsi"/>
          <w:b/>
          <w:bCs/>
          <w:position w:val="4"/>
          <w:sz w:val="21"/>
          <w:szCs w:val="21"/>
          <w:lang w:val="fr-FR"/>
        </w:rPr>
      </w:pPr>
      <w:r w:rsidRPr="006531F3">
        <w:rPr>
          <w:rFonts w:eastAsia="Arial" w:cstheme="minorHAnsi"/>
          <w:b/>
          <w:bCs/>
          <w:sz w:val="21"/>
          <w:szCs w:val="21"/>
          <w:lang w:val="fr-FR"/>
        </w:rPr>
        <w:t>SITUATION</w:t>
      </w:r>
      <w:r w:rsidRPr="006531F3">
        <w:rPr>
          <w:rFonts w:eastAsia="Arial" w:cstheme="minorHAnsi"/>
          <w:b/>
          <w:bCs/>
          <w:spacing w:val="-10"/>
          <w:sz w:val="21"/>
          <w:szCs w:val="21"/>
          <w:lang w:val="fr-FR"/>
        </w:rPr>
        <w:t xml:space="preserve"> </w:t>
      </w:r>
      <w:r w:rsidRPr="006531F3">
        <w:rPr>
          <w:rFonts w:eastAsia="Arial" w:cstheme="minorHAnsi"/>
          <w:b/>
          <w:bCs/>
          <w:sz w:val="21"/>
          <w:szCs w:val="21"/>
          <w:lang w:val="fr-FR"/>
        </w:rPr>
        <w:t>ANTÉRIEURE</w:t>
      </w:r>
      <w:r w:rsidRPr="006531F3">
        <w:rPr>
          <w:rFonts w:eastAsia="Arial" w:cstheme="minorHAnsi"/>
          <w:b/>
          <w:bCs/>
          <w:spacing w:val="-12"/>
          <w:sz w:val="21"/>
          <w:szCs w:val="21"/>
          <w:lang w:val="fr-FR"/>
        </w:rPr>
        <w:t xml:space="preserve"> </w:t>
      </w:r>
      <w:r w:rsidRPr="006531F3">
        <w:rPr>
          <w:rFonts w:eastAsia="Arial" w:cstheme="minorHAnsi"/>
          <w:b/>
          <w:bCs/>
          <w:sz w:val="21"/>
          <w:szCs w:val="21"/>
          <w:lang w:val="fr-FR"/>
        </w:rPr>
        <w:t xml:space="preserve">AU </w:t>
      </w:r>
      <w:r w:rsidRPr="006531F3">
        <w:rPr>
          <w:rFonts w:eastAsia="Arial" w:cstheme="minorHAnsi"/>
          <w:b/>
          <w:bCs/>
          <w:spacing w:val="-1"/>
          <w:sz w:val="21"/>
          <w:szCs w:val="21"/>
          <w:lang w:val="fr-FR"/>
        </w:rPr>
        <w:t>1</w:t>
      </w:r>
      <w:r w:rsidRPr="006531F3">
        <w:rPr>
          <w:rFonts w:eastAsia="Arial" w:cstheme="minorHAnsi"/>
          <w:b/>
          <w:bCs/>
          <w:position w:val="4"/>
          <w:sz w:val="21"/>
          <w:szCs w:val="21"/>
          <w:vertAlign w:val="superscript"/>
          <w:lang w:val="fr-FR"/>
        </w:rPr>
        <w:t>er</w:t>
      </w:r>
      <w:r w:rsidRPr="006531F3">
        <w:rPr>
          <w:rFonts w:eastAsia="Arial" w:cstheme="minorHAnsi"/>
          <w:b/>
          <w:bCs/>
          <w:position w:val="4"/>
          <w:sz w:val="21"/>
          <w:szCs w:val="21"/>
          <w:lang w:val="fr-FR"/>
        </w:rPr>
        <w:t xml:space="preserve"> </w:t>
      </w:r>
      <w:r w:rsidR="00763B6A" w:rsidRPr="006531F3">
        <w:rPr>
          <w:rFonts w:eastAsia="Arial" w:cstheme="minorHAnsi"/>
          <w:b/>
          <w:bCs/>
          <w:sz w:val="21"/>
          <w:szCs w:val="21"/>
          <w:lang w:val="fr-FR"/>
        </w:rPr>
        <w:t>AVRIL</w:t>
      </w:r>
      <w:r w:rsidRPr="006531F3">
        <w:rPr>
          <w:rFonts w:eastAsia="Arial" w:cstheme="minorHAnsi"/>
          <w:b/>
          <w:bCs/>
          <w:spacing w:val="-8"/>
          <w:sz w:val="21"/>
          <w:szCs w:val="21"/>
          <w:lang w:val="fr-FR"/>
        </w:rPr>
        <w:t xml:space="preserve"> </w:t>
      </w:r>
      <w:r w:rsidRPr="006531F3">
        <w:rPr>
          <w:rFonts w:eastAsia="Arial" w:cstheme="minorHAnsi"/>
          <w:b/>
          <w:bCs/>
          <w:sz w:val="21"/>
          <w:szCs w:val="21"/>
          <w:lang w:val="fr-FR"/>
        </w:rPr>
        <w:t>2021 :</w:t>
      </w:r>
    </w:p>
    <w:p w14:paraId="5BABCA7B" w14:textId="77777777" w:rsidR="00543A76" w:rsidRPr="006531F3" w:rsidRDefault="00543A76" w:rsidP="006531F3">
      <w:pPr>
        <w:spacing w:before="5" w:after="0" w:line="190" w:lineRule="exact"/>
        <w:ind w:left="1134" w:right="12"/>
        <w:jc w:val="both"/>
        <w:rPr>
          <w:rFonts w:cstheme="minorHAnsi"/>
          <w:sz w:val="21"/>
          <w:szCs w:val="21"/>
          <w:lang w:val="fr-FR"/>
        </w:rPr>
      </w:pPr>
    </w:p>
    <w:p w14:paraId="228FD60C" w14:textId="1A1CF673" w:rsidR="00543A76" w:rsidRPr="006531F3" w:rsidRDefault="008A01D8" w:rsidP="006531F3">
      <w:pPr>
        <w:spacing w:after="0" w:line="240" w:lineRule="auto"/>
        <w:ind w:left="1134" w:right="12"/>
        <w:jc w:val="both"/>
        <w:rPr>
          <w:rFonts w:eastAsia="Arial" w:cstheme="minorHAnsi"/>
          <w:sz w:val="21"/>
          <w:szCs w:val="21"/>
          <w:lang w:val="fr-FR"/>
        </w:rPr>
      </w:pPr>
      <w:r w:rsidRPr="006531F3">
        <w:rPr>
          <w:rFonts w:eastAsia="Arial" w:cstheme="minorHAnsi"/>
          <w:sz w:val="21"/>
          <w:szCs w:val="21"/>
          <w:lang w:val="fr-FR"/>
        </w:rPr>
        <w:t>Madame</w:t>
      </w:r>
      <w:r w:rsidR="00FF6C9C" w:rsidRPr="006531F3">
        <w:rPr>
          <w:rFonts w:eastAsia="Arial" w:cstheme="minorHAnsi"/>
          <w:sz w:val="21"/>
          <w:szCs w:val="21"/>
          <w:lang w:val="fr-FR"/>
        </w:rPr>
        <w:t xml:space="preserve"> / Monsieur</w:t>
      </w:r>
      <w:r w:rsidRPr="006531F3">
        <w:rPr>
          <w:rFonts w:eastAsia="Arial" w:cstheme="minorHAnsi"/>
          <w:spacing w:val="4"/>
          <w:sz w:val="21"/>
          <w:szCs w:val="21"/>
          <w:lang w:val="fr-FR"/>
        </w:rPr>
        <w:t xml:space="preserve"> </w:t>
      </w:r>
      <w:r w:rsidR="00FF6C9C" w:rsidRPr="006531F3">
        <w:rPr>
          <w:rFonts w:eastAsia="Arial" w:cstheme="minorHAnsi"/>
          <w:sz w:val="21"/>
          <w:szCs w:val="21"/>
          <w:lang w:val="fr-FR"/>
        </w:rPr>
        <w:t>…………………..</w:t>
      </w:r>
      <w:r w:rsidRPr="006531F3">
        <w:rPr>
          <w:rFonts w:eastAsia="Arial" w:cstheme="minorHAnsi"/>
          <w:sz w:val="21"/>
          <w:szCs w:val="21"/>
          <w:lang w:val="fr-FR"/>
        </w:rPr>
        <w:t>,</w:t>
      </w:r>
      <w:r w:rsidR="00763B6A" w:rsidRPr="006531F3">
        <w:rPr>
          <w:rFonts w:eastAsia="Arial" w:cstheme="minorHAnsi"/>
          <w:sz w:val="21"/>
          <w:szCs w:val="21"/>
          <w:lang w:val="fr-FR"/>
        </w:rPr>
        <w:t xml:space="preserve"> </w:t>
      </w:r>
      <w:r w:rsidRPr="006531F3">
        <w:rPr>
          <w:rFonts w:eastAsia="Arial" w:cstheme="minorHAnsi"/>
          <w:sz w:val="21"/>
          <w:szCs w:val="21"/>
          <w:lang w:val="fr-FR"/>
        </w:rPr>
        <w:t>grade</w:t>
      </w:r>
      <w:r w:rsidRPr="006531F3">
        <w:rPr>
          <w:rFonts w:eastAsia="Arial" w:cstheme="minorHAnsi"/>
          <w:spacing w:val="4"/>
          <w:sz w:val="21"/>
          <w:szCs w:val="21"/>
          <w:lang w:val="fr-FR"/>
        </w:rPr>
        <w:t xml:space="preserve"> </w:t>
      </w:r>
      <w:r w:rsidR="00763B6A" w:rsidRPr="006531F3">
        <w:rPr>
          <w:rFonts w:eastAsia="Arial" w:cstheme="minorHAnsi"/>
          <w:spacing w:val="4"/>
          <w:sz w:val="21"/>
          <w:szCs w:val="21"/>
          <w:lang w:val="fr-FR"/>
        </w:rPr>
        <w:t>d’ …………………………………</w:t>
      </w:r>
      <w:r w:rsidRPr="006531F3">
        <w:rPr>
          <w:rFonts w:eastAsia="Arial" w:cstheme="minorHAnsi"/>
          <w:sz w:val="21"/>
          <w:szCs w:val="21"/>
          <w:lang w:val="fr-FR"/>
        </w:rPr>
        <w:t>,</w:t>
      </w:r>
      <w:r w:rsidRPr="006531F3">
        <w:rPr>
          <w:rFonts w:eastAsia="Arial" w:cstheme="minorHAnsi"/>
          <w:spacing w:val="-4"/>
          <w:sz w:val="21"/>
          <w:szCs w:val="21"/>
          <w:lang w:val="fr-FR"/>
        </w:rPr>
        <w:t xml:space="preserve"> </w:t>
      </w:r>
      <w:r w:rsidRPr="006531F3">
        <w:rPr>
          <w:rFonts w:eastAsia="Arial" w:cstheme="minorHAnsi"/>
          <w:sz w:val="21"/>
          <w:szCs w:val="21"/>
          <w:lang w:val="fr-FR"/>
        </w:rPr>
        <w:t>classé</w:t>
      </w:r>
      <w:r w:rsidR="00763B6A" w:rsidRPr="006531F3">
        <w:rPr>
          <w:rFonts w:eastAsia="Arial" w:cstheme="minorHAnsi"/>
          <w:sz w:val="21"/>
          <w:szCs w:val="21"/>
          <w:lang w:val="fr-FR"/>
        </w:rPr>
        <w:t>(</w:t>
      </w:r>
      <w:r w:rsidRPr="006531F3">
        <w:rPr>
          <w:rFonts w:eastAsia="Arial" w:cstheme="minorHAnsi"/>
          <w:sz w:val="21"/>
          <w:szCs w:val="21"/>
          <w:lang w:val="fr-FR"/>
        </w:rPr>
        <w:t>e</w:t>
      </w:r>
      <w:r w:rsidR="00763B6A" w:rsidRPr="006531F3">
        <w:rPr>
          <w:rFonts w:eastAsia="Arial" w:cstheme="minorHAnsi"/>
          <w:sz w:val="21"/>
          <w:szCs w:val="21"/>
          <w:lang w:val="fr-FR"/>
        </w:rPr>
        <w:t>)</w:t>
      </w:r>
      <w:r w:rsidRPr="006531F3">
        <w:rPr>
          <w:rFonts w:eastAsia="Arial" w:cstheme="minorHAnsi"/>
          <w:spacing w:val="4"/>
          <w:sz w:val="21"/>
          <w:szCs w:val="21"/>
          <w:lang w:val="fr-FR"/>
        </w:rPr>
        <w:t xml:space="preserve"> </w:t>
      </w:r>
      <w:r w:rsidRPr="006531F3">
        <w:rPr>
          <w:rFonts w:eastAsia="Arial" w:cstheme="minorHAnsi"/>
          <w:sz w:val="21"/>
          <w:szCs w:val="21"/>
          <w:lang w:val="fr-FR"/>
        </w:rPr>
        <w:t>à</w:t>
      </w:r>
      <w:r w:rsidRPr="006531F3">
        <w:rPr>
          <w:rFonts w:eastAsia="Arial" w:cstheme="minorHAnsi"/>
          <w:spacing w:val="4"/>
          <w:sz w:val="21"/>
          <w:szCs w:val="21"/>
          <w:lang w:val="fr-FR"/>
        </w:rPr>
        <w:t xml:space="preserve"> </w:t>
      </w:r>
      <w:r w:rsidRPr="006531F3">
        <w:rPr>
          <w:rFonts w:eastAsia="Arial" w:cstheme="minorHAnsi"/>
          <w:sz w:val="21"/>
          <w:szCs w:val="21"/>
          <w:lang w:val="fr-FR"/>
        </w:rPr>
        <w:t>l’échelon</w:t>
      </w:r>
      <w:r w:rsidRPr="006531F3">
        <w:rPr>
          <w:rFonts w:eastAsia="Arial" w:cstheme="minorHAnsi"/>
          <w:spacing w:val="4"/>
          <w:sz w:val="21"/>
          <w:szCs w:val="21"/>
          <w:lang w:val="fr-FR"/>
        </w:rPr>
        <w:t xml:space="preserve"> </w:t>
      </w:r>
      <w:r w:rsidR="00763B6A" w:rsidRPr="006531F3">
        <w:rPr>
          <w:rFonts w:eastAsia="Arial" w:cstheme="minorHAnsi"/>
          <w:spacing w:val="4"/>
          <w:sz w:val="21"/>
          <w:szCs w:val="21"/>
          <w:lang w:val="fr-FR"/>
        </w:rPr>
        <w:t>….</w:t>
      </w:r>
      <w:r w:rsidRPr="006531F3">
        <w:rPr>
          <w:rFonts w:eastAsia="Arial" w:cstheme="minorHAnsi"/>
          <w:sz w:val="21"/>
          <w:szCs w:val="21"/>
          <w:lang w:val="fr-FR"/>
        </w:rPr>
        <w:t>,</w:t>
      </w:r>
      <w:r w:rsidRPr="006531F3">
        <w:rPr>
          <w:rFonts w:eastAsia="Arial" w:cstheme="minorHAnsi"/>
          <w:spacing w:val="3"/>
          <w:sz w:val="21"/>
          <w:szCs w:val="21"/>
          <w:lang w:val="fr-FR"/>
        </w:rPr>
        <w:t xml:space="preserve"> </w:t>
      </w:r>
      <w:r w:rsidRPr="006531F3">
        <w:rPr>
          <w:rFonts w:eastAsia="Arial" w:cstheme="minorHAnsi"/>
          <w:sz w:val="21"/>
          <w:szCs w:val="21"/>
          <w:lang w:val="fr-FR"/>
        </w:rPr>
        <w:t>indice</w:t>
      </w:r>
      <w:r w:rsidRPr="006531F3">
        <w:rPr>
          <w:rFonts w:eastAsia="Arial" w:cstheme="minorHAnsi"/>
          <w:spacing w:val="4"/>
          <w:sz w:val="21"/>
          <w:szCs w:val="21"/>
          <w:lang w:val="fr-FR"/>
        </w:rPr>
        <w:t xml:space="preserve"> </w:t>
      </w:r>
      <w:r w:rsidRPr="006531F3">
        <w:rPr>
          <w:rFonts w:eastAsia="Arial" w:cstheme="minorHAnsi"/>
          <w:sz w:val="21"/>
          <w:szCs w:val="21"/>
          <w:lang w:val="fr-FR"/>
        </w:rPr>
        <w:t>brut</w:t>
      </w:r>
      <w:r w:rsidRPr="006531F3">
        <w:rPr>
          <w:rFonts w:eastAsia="Arial" w:cstheme="minorHAnsi"/>
          <w:spacing w:val="1"/>
          <w:sz w:val="21"/>
          <w:szCs w:val="21"/>
          <w:lang w:val="fr-FR"/>
        </w:rPr>
        <w:t xml:space="preserve"> </w:t>
      </w:r>
      <w:r w:rsidRPr="006531F3">
        <w:rPr>
          <w:rFonts w:eastAsia="Arial" w:cstheme="minorHAnsi"/>
          <w:sz w:val="21"/>
          <w:szCs w:val="21"/>
          <w:lang w:val="fr-FR"/>
        </w:rPr>
        <w:t>:</w:t>
      </w:r>
      <w:r w:rsidRPr="006531F3">
        <w:rPr>
          <w:rFonts w:eastAsia="Arial" w:cstheme="minorHAnsi"/>
          <w:spacing w:val="3"/>
          <w:sz w:val="21"/>
          <w:szCs w:val="21"/>
          <w:lang w:val="fr-FR"/>
        </w:rPr>
        <w:t xml:space="preserve"> </w:t>
      </w:r>
      <w:r w:rsidR="00763B6A" w:rsidRPr="006531F3">
        <w:rPr>
          <w:rFonts w:eastAsia="Arial" w:cstheme="minorHAnsi"/>
          <w:sz w:val="21"/>
          <w:szCs w:val="21"/>
          <w:lang w:val="fr-FR"/>
        </w:rPr>
        <w:t>…..</w:t>
      </w:r>
      <w:r w:rsidRPr="006531F3">
        <w:rPr>
          <w:rFonts w:eastAsia="Arial" w:cstheme="minorHAnsi"/>
          <w:sz w:val="21"/>
          <w:szCs w:val="21"/>
          <w:lang w:val="fr-FR"/>
        </w:rPr>
        <w:t>,</w:t>
      </w:r>
      <w:r w:rsidRPr="006531F3">
        <w:rPr>
          <w:rFonts w:eastAsia="Arial" w:cstheme="minorHAnsi"/>
          <w:spacing w:val="3"/>
          <w:sz w:val="21"/>
          <w:szCs w:val="21"/>
          <w:lang w:val="fr-FR"/>
        </w:rPr>
        <w:t xml:space="preserve"> </w:t>
      </w:r>
      <w:r w:rsidRPr="006531F3">
        <w:rPr>
          <w:rFonts w:eastAsia="Arial" w:cstheme="minorHAnsi"/>
          <w:sz w:val="21"/>
          <w:szCs w:val="21"/>
          <w:lang w:val="fr-FR"/>
        </w:rPr>
        <w:t>indice</w:t>
      </w:r>
      <w:r w:rsidRPr="006531F3">
        <w:rPr>
          <w:rFonts w:eastAsia="Arial" w:cstheme="minorHAnsi"/>
          <w:spacing w:val="4"/>
          <w:sz w:val="21"/>
          <w:szCs w:val="21"/>
          <w:lang w:val="fr-FR"/>
        </w:rPr>
        <w:t xml:space="preserve"> </w:t>
      </w:r>
      <w:r w:rsidRPr="006531F3">
        <w:rPr>
          <w:rFonts w:eastAsia="Arial" w:cstheme="minorHAnsi"/>
          <w:sz w:val="21"/>
          <w:szCs w:val="21"/>
          <w:lang w:val="fr-FR"/>
        </w:rPr>
        <w:t>majoré</w:t>
      </w:r>
      <w:r w:rsidRPr="006531F3">
        <w:rPr>
          <w:rFonts w:eastAsia="Arial" w:cstheme="minorHAnsi"/>
          <w:spacing w:val="4"/>
          <w:sz w:val="21"/>
          <w:szCs w:val="21"/>
          <w:lang w:val="fr-FR"/>
        </w:rPr>
        <w:t xml:space="preserve"> </w:t>
      </w:r>
      <w:r w:rsidRPr="006531F3">
        <w:rPr>
          <w:rFonts w:eastAsia="Arial" w:cstheme="minorHAnsi"/>
          <w:sz w:val="21"/>
          <w:szCs w:val="21"/>
          <w:lang w:val="fr-FR"/>
        </w:rPr>
        <w:t>:</w:t>
      </w:r>
      <w:r w:rsidR="00763B6A" w:rsidRPr="006531F3">
        <w:rPr>
          <w:rFonts w:eastAsia="Arial" w:cstheme="minorHAnsi"/>
          <w:sz w:val="21"/>
          <w:szCs w:val="21"/>
          <w:lang w:val="fr-FR"/>
        </w:rPr>
        <w:t xml:space="preserve"> …….. .</w:t>
      </w:r>
    </w:p>
    <w:p w14:paraId="0313458F" w14:textId="77777777" w:rsidR="00543A76" w:rsidRPr="006531F3" w:rsidRDefault="00543A76" w:rsidP="006531F3">
      <w:pPr>
        <w:spacing w:before="5" w:after="0" w:line="190" w:lineRule="exact"/>
        <w:ind w:left="1134" w:right="12"/>
        <w:jc w:val="both"/>
        <w:rPr>
          <w:rFonts w:cstheme="minorHAnsi"/>
          <w:sz w:val="21"/>
          <w:szCs w:val="21"/>
          <w:lang w:val="fr-FR"/>
        </w:rPr>
      </w:pPr>
    </w:p>
    <w:p w14:paraId="15601F19" w14:textId="20D81ACB" w:rsidR="00543A76" w:rsidRPr="006531F3" w:rsidRDefault="008A01D8" w:rsidP="006531F3">
      <w:pPr>
        <w:spacing w:after="0" w:line="240" w:lineRule="auto"/>
        <w:ind w:left="1134" w:right="12"/>
        <w:jc w:val="both"/>
        <w:rPr>
          <w:rFonts w:eastAsia="Arial" w:cstheme="minorHAnsi"/>
          <w:sz w:val="21"/>
          <w:szCs w:val="21"/>
          <w:lang w:val="fr-FR"/>
        </w:rPr>
      </w:pPr>
      <w:r w:rsidRPr="006531F3">
        <w:rPr>
          <w:rFonts w:eastAsia="Arial" w:cstheme="minorHAnsi"/>
          <w:b/>
          <w:bCs/>
          <w:sz w:val="21"/>
          <w:szCs w:val="21"/>
          <w:lang w:val="fr-FR"/>
        </w:rPr>
        <w:t>SITUATION</w:t>
      </w:r>
      <w:r w:rsidRPr="006531F3">
        <w:rPr>
          <w:rFonts w:eastAsia="Arial" w:cstheme="minorHAnsi"/>
          <w:b/>
          <w:bCs/>
          <w:spacing w:val="-10"/>
          <w:sz w:val="21"/>
          <w:szCs w:val="21"/>
          <w:lang w:val="fr-FR"/>
        </w:rPr>
        <w:t xml:space="preserve"> </w:t>
      </w:r>
      <w:r w:rsidRPr="006531F3">
        <w:rPr>
          <w:rFonts w:eastAsia="Arial" w:cstheme="minorHAnsi"/>
          <w:b/>
          <w:bCs/>
          <w:sz w:val="21"/>
          <w:szCs w:val="21"/>
          <w:lang w:val="fr-FR"/>
        </w:rPr>
        <w:t>NOUVELLE</w:t>
      </w:r>
      <w:r w:rsidRPr="006531F3">
        <w:rPr>
          <w:rFonts w:eastAsia="Arial" w:cstheme="minorHAnsi"/>
          <w:b/>
          <w:bCs/>
          <w:spacing w:val="-10"/>
          <w:sz w:val="21"/>
          <w:szCs w:val="21"/>
          <w:lang w:val="fr-FR"/>
        </w:rPr>
        <w:t xml:space="preserve"> </w:t>
      </w:r>
      <w:r w:rsidRPr="006531F3">
        <w:rPr>
          <w:rFonts w:eastAsia="Arial" w:cstheme="minorHAnsi"/>
          <w:b/>
          <w:bCs/>
          <w:sz w:val="21"/>
          <w:szCs w:val="21"/>
          <w:lang w:val="fr-FR"/>
        </w:rPr>
        <w:t xml:space="preserve">AU </w:t>
      </w:r>
      <w:r w:rsidRPr="006531F3">
        <w:rPr>
          <w:rFonts w:eastAsia="Arial" w:cstheme="minorHAnsi"/>
          <w:b/>
          <w:bCs/>
          <w:spacing w:val="-1"/>
          <w:sz w:val="21"/>
          <w:szCs w:val="21"/>
          <w:lang w:val="fr-FR"/>
        </w:rPr>
        <w:t>1</w:t>
      </w:r>
      <w:r w:rsidRPr="006531F3">
        <w:rPr>
          <w:rFonts w:eastAsia="Arial" w:cstheme="minorHAnsi"/>
          <w:b/>
          <w:bCs/>
          <w:position w:val="4"/>
          <w:sz w:val="21"/>
          <w:szCs w:val="21"/>
          <w:vertAlign w:val="superscript"/>
          <w:lang w:val="fr-FR"/>
        </w:rPr>
        <w:t>er</w:t>
      </w:r>
      <w:r w:rsidRPr="006531F3">
        <w:rPr>
          <w:rFonts w:eastAsia="Arial" w:cstheme="minorHAnsi"/>
          <w:b/>
          <w:bCs/>
          <w:spacing w:val="19"/>
          <w:position w:val="4"/>
          <w:sz w:val="21"/>
          <w:szCs w:val="21"/>
          <w:lang w:val="fr-FR"/>
        </w:rPr>
        <w:t xml:space="preserve"> </w:t>
      </w:r>
      <w:r w:rsidR="00763B6A" w:rsidRPr="006531F3">
        <w:rPr>
          <w:rFonts w:eastAsia="Arial" w:cstheme="minorHAnsi"/>
          <w:b/>
          <w:bCs/>
          <w:sz w:val="21"/>
          <w:szCs w:val="21"/>
          <w:lang w:val="fr-FR"/>
        </w:rPr>
        <w:t>AVRIL</w:t>
      </w:r>
      <w:r w:rsidRPr="006531F3">
        <w:rPr>
          <w:rFonts w:eastAsia="Arial" w:cstheme="minorHAnsi"/>
          <w:b/>
          <w:bCs/>
          <w:spacing w:val="-8"/>
          <w:sz w:val="21"/>
          <w:szCs w:val="21"/>
          <w:lang w:val="fr-FR"/>
        </w:rPr>
        <w:t xml:space="preserve"> </w:t>
      </w:r>
      <w:r w:rsidRPr="006531F3">
        <w:rPr>
          <w:rFonts w:eastAsia="Arial" w:cstheme="minorHAnsi"/>
          <w:b/>
          <w:bCs/>
          <w:sz w:val="21"/>
          <w:szCs w:val="21"/>
          <w:lang w:val="fr-FR"/>
        </w:rPr>
        <w:t>2021 :</w:t>
      </w:r>
    </w:p>
    <w:p w14:paraId="2395B2A4" w14:textId="77777777" w:rsidR="00543A76" w:rsidRPr="006531F3" w:rsidRDefault="00543A76" w:rsidP="006531F3">
      <w:pPr>
        <w:spacing w:before="4" w:after="0" w:line="200" w:lineRule="exact"/>
        <w:ind w:left="1134" w:right="12"/>
        <w:jc w:val="both"/>
        <w:rPr>
          <w:rFonts w:cstheme="minorHAnsi"/>
          <w:sz w:val="21"/>
          <w:szCs w:val="21"/>
          <w:lang w:val="fr-FR"/>
        </w:rPr>
      </w:pPr>
    </w:p>
    <w:p w14:paraId="6D19341D" w14:textId="3749A884" w:rsidR="00763B6A" w:rsidRPr="006531F3" w:rsidRDefault="00763B6A" w:rsidP="006531F3">
      <w:pPr>
        <w:spacing w:after="0" w:line="240" w:lineRule="auto"/>
        <w:ind w:left="1134" w:right="12"/>
        <w:jc w:val="both"/>
        <w:rPr>
          <w:rFonts w:eastAsia="Arial" w:cstheme="minorHAnsi"/>
          <w:sz w:val="21"/>
          <w:szCs w:val="21"/>
          <w:lang w:val="fr-FR"/>
        </w:rPr>
      </w:pPr>
      <w:r w:rsidRPr="006531F3">
        <w:rPr>
          <w:rFonts w:eastAsia="Arial" w:cstheme="minorHAnsi"/>
          <w:sz w:val="21"/>
          <w:szCs w:val="21"/>
          <w:lang w:val="fr-FR"/>
        </w:rPr>
        <w:t>Madame / Monsieur</w:t>
      </w:r>
      <w:r w:rsidRPr="006531F3">
        <w:rPr>
          <w:rFonts w:eastAsia="Arial" w:cstheme="minorHAnsi"/>
          <w:spacing w:val="4"/>
          <w:sz w:val="21"/>
          <w:szCs w:val="21"/>
          <w:lang w:val="fr-FR"/>
        </w:rPr>
        <w:t xml:space="preserve"> </w:t>
      </w:r>
      <w:r w:rsidRPr="006531F3">
        <w:rPr>
          <w:rFonts w:eastAsia="Arial" w:cstheme="minorHAnsi"/>
          <w:sz w:val="21"/>
          <w:szCs w:val="21"/>
          <w:lang w:val="fr-FR"/>
        </w:rPr>
        <w:t>………………….., grade</w:t>
      </w:r>
      <w:r w:rsidRPr="006531F3">
        <w:rPr>
          <w:rFonts w:eastAsia="Arial" w:cstheme="minorHAnsi"/>
          <w:spacing w:val="4"/>
          <w:sz w:val="21"/>
          <w:szCs w:val="21"/>
          <w:lang w:val="fr-FR"/>
        </w:rPr>
        <w:t xml:space="preserve"> d’ …………………………………</w:t>
      </w:r>
      <w:r w:rsidRPr="006531F3">
        <w:rPr>
          <w:rFonts w:eastAsia="Arial" w:cstheme="minorHAnsi"/>
          <w:sz w:val="21"/>
          <w:szCs w:val="21"/>
          <w:lang w:val="fr-FR"/>
        </w:rPr>
        <w:t>,</w:t>
      </w:r>
      <w:r w:rsidRPr="006531F3">
        <w:rPr>
          <w:rFonts w:eastAsia="Arial" w:cstheme="minorHAnsi"/>
          <w:spacing w:val="-4"/>
          <w:sz w:val="21"/>
          <w:szCs w:val="21"/>
          <w:lang w:val="fr-FR"/>
        </w:rPr>
        <w:t xml:space="preserve"> </w:t>
      </w:r>
      <w:r w:rsidRPr="006531F3">
        <w:rPr>
          <w:rFonts w:eastAsia="Arial" w:cstheme="minorHAnsi"/>
          <w:sz w:val="21"/>
          <w:szCs w:val="21"/>
          <w:lang w:val="fr-FR"/>
        </w:rPr>
        <w:t>classé(e)</w:t>
      </w:r>
      <w:r w:rsidRPr="006531F3">
        <w:rPr>
          <w:rFonts w:eastAsia="Arial" w:cstheme="minorHAnsi"/>
          <w:spacing w:val="4"/>
          <w:sz w:val="21"/>
          <w:szCs w:val="21"/>
          <w:lang w:val="fr-FR"/>
        </w:rPr>
        <w:t xml:space="preserve"> </w:t>
      </w:r>
      <w:r w:rsidRPr="006531F3">
        <w:rPr>
          <w:rFonts w:eastAsia="Arial" w:cstheme="minorHAnsi"/>
          <w:sz w:val="21"/>
          <w:szCs w:val="21"/>
          <w:lang w:val="fr-FR"/>
        </w:rPr>
        <w:t>à</w:t>
      </w:r>
      <w:r w:rsidRPr="006531F3">
        <w:rPr>
          <w:rFonts w:eastAsia="Arial" w:cstheme="minorHAnsi"/>
          <w:spacing w:val="4"/>
          <w:sz w:val="21"/>
          <w:szCs w:val="21"/>
          <w:lang w:val="fr-FR"/>
        </w:rPr>
        <w:t xml:space="preserve"> </w:t>
      </w:r>
      <w:r w:rsidRPr="006531F3">
        <w:rPr>
          <w:rFonts w:eastAsia="Arial" w:cstheme="minorHAnsi"/>
          <w:sz w:val="21"/>
          <w:szCs w:val="21"/>
          <w:lang w:val="fr-FR"/>
        </w:rPr>
        <w:t>l’échelon</w:t>
      </w:r>
      <w:r w:rsidRPr="006531F3">
        <w:rPr>
          <w:rFonts w:eastAsia="Arial" w:cstheme="minorHAnsi"/>
          <w:spacing w:val="4"/>
          <w:sz w:val="21"/>
          <w:szCs w:val="21"/>
          <w:lang w:val="fr-FR"/>
        </w:rPr>
        <w:t xml:space="preserve"> ….</w:t>
      </w:r>
      <w:r w:rsidRPr="006531F3">
        <w:rPr>
          <w:rFonts w:eastAsia="Arial" w:cstheme="minorHAnsi"/>
          <w:sz w:val="21"/>
          <w:szCs w:val="21"/>
          <w:lang w:val="fr-FR"/>
        </w:rPr>
        <w:t>,</w:t>
      </w:r>
      <w:r w:rsidRPr="006531F3">
        <w:rPr>
          <w:rFonts w:eastAsia="Arial" w:cstheme="minorHAnsi"/>
          <w:spacing w:val="3"/>
          <w:sz w:val="21"/>
          <w:szCs w:val="21"/>
          <w:lang w:val="fr-FR"/>
        </w:rPr>
        <w:t xml:space="preserve"> </w:t>
      </w:r>
      <w:r w:rsidRPr="006531F3">
        <w:rPr>
          <w:rFonts w:eastAsia="Arial" w:cstheme="minorHAnsi"/>
          <w:sz w:val="21"/>
          <w:szCs w:val="21"/>
          <w:lang w:val="fr-FR"/>
        </w:rPr>
        <w:t>indice</w:t>
      </w:r>
      <w:r w:rsidRPr="006531F3">
        <w:rPr>
          <w:rFonts w:eastAsia="Arial" w:cstheme="minorHAnsi"/>
          <w:spacing w:val="4"/>
          <w:sz w:val="21"/>
          <w:szCs w:val="21"/>
          <w:lang w:val="fr-FR"/>
        </w:rPr>
        <w:t xml:space="preserve"> </w:t>
      </w:r>
      <w:r w:rsidRPr="006531F3">
        <w:rPr>
          <w:rFonts w:eastAsia="Arial" w:cstheme="minorHAnsi"/>
          <w:sz w:val="21"/>
          <w:szCs w:val="21"/>
          <w:lang w:val="fr-FR"/>
        </w:rPr>
        <w:t>brut</w:t>
      </w:r>
      <w:r w:rsidRPr="006531F3">
        <w:rPr>
          <w:rFonts w:eastAsia="Arial" w:cstheme="minorHAnsi"/>
          <w:spacing w:val="1"/>
          <w:sz w:val="21"/>
          <w:szCs w:val="21"/>
          <w:lang w:val="fr-FR"/>
        </w:rPr>
        <w:t xml:space="preserve"> </w:t>
      </w:r>
      <w:r w:rsidRPr="006531F3">
        <w:rPr>
          <w:rFonts w:eastAsia="Arial" w:cstheme="minorHAnsi"/>
          <w:sz w:val="21"/>
          <w:szCs w:val="21"/>
          <w:lang w:val="fr-FR"/>
        </w:rPr>
        <w:t>:</w:t>
      </w:r>
      <w:r w:rsidRPr="006531F3">
        <w:rPr>
          <w:rFonts w:eastAsia="Arial" w:cstheme="minorHAnsi"/>
          <w:spacing w:val="3"/>
          <w:sz w:val="21"/>
          <w:szCs w:val="21"/>
          <w:lang w:val="fr-FR"/>
        </w:rPr>
        <w:t xml:space="preserve"> </w:t>
      </w:r>
      <w:r w:rsidRPr="006531F3">
        <w:rPr>
          <w:rFonts w:eastAsia="Arial" w:cstheme="minorHAnsi"/>
          <w:sz w:val="21"/>
          <w:szCs w:val="21"/>
          <w:lang w:val="fr-FR"/>
        </w:rPr>
        <w:t>…..,</w:t>
      </w:r>
      <w:r w:rsidRPr="006531F3">
        <w:rPr>
          <w:rFonts w:eastAsia="Arial" w:cstheme="minorHAnsi"/>
          <w:spacing w:val="3"/>
          <w:sz w:val="21"/>
          <w:szCs w:val="21"/>
          <w:lang w:val="fr-FR"/>
        </w:rPr>
        <w:t xml:space="preserve"> </w:t>
      </w:r>
      <w:r w:rsidRPr="006531F3">
        <w:rPr>
          <w:rFonts w:eastAsia="Arial" w:cstheme="minorHAnsi"/>
          <w:sz w:val="21"/>
          <w:szCs w:val="21"/>
          <w:lang w:val="fr-FR"/>
        </w:rPr>
        <w:t>indice</w:t>
      </w:r>
      <w:r w:rsidRPr="006531F3">
        <w:rPr>
          <w:rFonts w:eastAsia="Arial" w:cstheme="minorHAnsi"/>
          <w:spacing w:val="4"/>
          <w:sz w:val="21"/>
          <w:szCs w:val="21"/>
          <w:lang w:val="fr-FR"/>
        </w:rPr>
        <w:t xml:space="preserve"> </w:t>
      </w:r>
      <w:r w:rsidRPr="006531F3">
        <w:rPr>
          <w:rFonts w:eastAsia="Arial" w:cstheme="minorHAnsi"/>
          <w:sz w:val="21"/>
          <w:szCs w:val="21"/>
          <w:lang w:val="fr-FR"/>
        </w:rPr>
        <w:t>majoré</w:t>
      </w:r>
      <w:r w:rsidRPr="006531F3">
        <w:rPr>
          <w:rFonts w:eastAsia="Arial" w:cstheme="minorHAnsi"/>
          <w:spacing w:val="4"/>
          <w:sz w:val="21"/>
          <w:szCs w:val="21"/>
          <w:lang w:val="fr-FR"/>
        </w:rPr>
        <w:t xml:space="preserve"> </w:t>
      </w:r>
      <w:r w:rsidRPr="006531F3">
        <w:rPr>
          <w:rFonts w:eastAsia="Arial" w:cstheme="minorHAnsi"/>
          <w:sz w:val="21"/>
          <w:szCs w:val="21"/>
          <w:lang w:val="fr-FR"/>
        </w:rPr>
        <w:t>: …….. .</w:t>
      </w:r>
    </w:p>
    <w:p w14:paraId="44D403B6" w14:textId="77777777" w:rsidR="00543A76" w:rsidRPr="006531F3" w:rsidRDefault="00543A76" w:rsidP="006531F3">
      <w:pPr>
        <w:spacing w:after="0" w:line="240" w:lineRule="auto"/>
        <w:ind w:right="12"/>
        <w:jc w:val="both"/>
        <w:rPr>
          <w:rFonts w:cstheme="minorHAnsi"/>
          <w:sz w:val="14"/>
          <w:szCs w:val="14"/>
          <w:lang w:val="fr-FR"/>
        </w:rPr>
      </w:pPr>
    </w:p>
    <w:p w14:paraId="55098564" w14:textId="6656BEF2" w:rsidR="00763B6A" w:rsidRDefault="008A01D8" w:rsidP="006531F3">
      <w:pPr>
        <w:spacing w:after="0" w:line="240" w:lineRule="auto"/>
        <w:ind w:left="1134" w:right="12" w:hanging="1134"/>
        <w:jc w:val="both"/>
        <w:rPr>
          <w:rFonts w:eastAsia="Arial" w:cstheme="minorHAnsi"/>
          <w:sz w:val="21"/>
          <w:szCs w:val="21"/>
          <w:lang w:val="fr-FR"/>
        </w:rPr>
      </w:pPr>
      <w:r w:rsidRPr="006531F3">
        <w:rPr>
          <w:rFonts w:eastAsia="Arial" w:cstheme="minorHAnsi"/>
          <w:b/>
          <w:bCs/>
          <w:sz w:val="21"/>
          <w:szCs w:val="21"/>
          <w:lang w:val="fr-FR"/>
        </w:rPr>
        <w:t>ARTICLE</w:t>
      </w:r>
      <w:r w:rsidRPr="006531F3">
        <w:rPr>
          <w:rFonts w:eastAsia="Arial" w:cstheme="minorHAnsi"/>
          <w:b/>
          <w:bCs/>
          <w:spacing w:val="42"/>
          <w:sz w:val="21"/>
          <w:szCs w:val="21"/>
          <w:lang w:val="fr-FR"/>
        </w:rPr>
        <w:t xml:space="preserve"> </w:t>
      </w:r>
      <w:r w:rsidRPr="006531F3">
        <w:rPr>
          <w:rFonts w:eastAsia="Arial" w:cstheme="minorHAnsi"/>
          <w:b/>
          <w:bCs/>
          <w:sz w:val="21"/>
          <w:szCs w:val="21"/>
          <w:lang w:val="fr-FR"/>
        </w:rPr>
        <w:t xml:space="preserve">2 </w:t>
      </w:r>
      <w:r w:rsidR="006531F3">
        <w:rPr>
          <w:rFonts w:eastAsia="Arial" w:cstheme="minorHAnsi"/>
          <w:sz w:val="21"/>
          <w:szCs w:val="21"/>
          <w:lang w:val="fr-FR"/>
        </w:rPr>
        <w:t>:</w:t>
      </w:r>
      <w:r w:rsidR="006531F3">
        <w:rPr>
          <w:rFonts w:eastAsia="Arial" w:cstheme="minorHAnsi"/>
          <w:sz w:val="21"/>
          <w:szCs w:val="21"/>
          <w:lang w:val="fr-FR"/>
        </w:rPr>
        <w:tab/>
      </w:r>
      <w:r w:rsidR="00763B6A" w:rsidRPr="006531F3">
        <w:rPr>
          <w:rFonts w:eastAsia="Arial" w:cstheme="minorHAnsi"/>
          <w:sz w:val="21"/>
          <w:szCs w:val="21"/>
          <w:lang w:val="fr-FR"/>
        </w:rPr>
        <w:t>Ampliation du présent arrêté qui sera notifié à l’intéressé(e) sera transmise :</w:t>
      </w:r>
    </w:p>
    <w:p w14:paraId="0587BFAA" w14:textId="77777777" w:rsidR="006531F3" w:rsidRPr="006531F3" w:rsidRDefault="006531F3" w:rsidP="006531F3">
      <w:pPr>
        <w:spacing w:after="0" w:line="240" w:lineRule="auto"/>
        <w:ind w:left="1134" w:right="12" w:hanging="1134"/>
        <w:jc w:val="both"/>
        <w:rPr>
          <w:rFonts w:eastAsia="Arial" w:cstheme="minorHAnsi"/>
          <w:sz w:val="14"/>
          <w:szCs w:val="14"/>
          <w:lang w:val="fr-FR"/>
        </w:rPr>
      </w:pPr>
    </w:p>
    <w:p w14:paraId="694F3C38" w14:textId="47C3BB3F" w:rsidR="00763B6A" w:rsidRPr="006531F3" w:rsidRDefault="00763B6A" w:rsidP="006531F3">
      <w:pPr>
        <w:pStyle w:val="Paragraphedeliste"/>
        <w:numPr>
          <w:ilvl w:val="0"/>
          <w:numId w:val="3"/>
        </w:numPr>
        <w:spacing w:after="0" w:line="240" w:lineRule="auto"/>
        <w:ind w:left="284" w:right="12"/>
        <w:jc w:val="both"/>
        <w:rPr>
          <w:rFonts w:eastAsia="Arial" w:cstheme="minorHAnsi"/>
          <w:sz w:val="21"/>
          <w:szCs w:val="21"/>
          <w:lang w:val="fr-FR"/>
        </w:rPr>
      </w:pPr>
      <w:r w:rsidRPr="006531F3">
        <w:rPr>
          <w:rFonts w:eastAsia="Arial" w:cstheme="minorHAnsi"/>
          <w:sz w:val="21"/>
          <w:szCs w:val="21"/>
          <w:lang w:val="fr-FR"/>
        </w:rPr>
        <w:t>au Président du centre de gestion</w:t>
      </w:r>
    </w:p>
    <w:p w14:paraId="1FC629F4" w14:textId="4111EBBE" w:rsidR="00763B6A" w:rsidRPr="006531F3" w:rsidRDefault="00763B6A" w:rsidP="006531F3">
      <w:pPr>
        <w:pStyle w:val="Paragraphedeliste"/>
        <w:numPr>
          <w:ilvl w:val="0"/>
          <w:numId w:val="3"/>
        </w:numPr>
        <w:spacing w:after="0" w:line="240" w:lineRule="auto"/>
        <w:ind w:left="284" w:right="12"/>
        <w:jc w:val="both"/>
        <w:rPr>
          <w:rFonts w:eastAsia="Arial" w:cstheme="minorHAnsi"/>
          <w:sz w:val="21"/>
          <w:szCs w:val="21"/>
          <w:lang w:val="fr-FR"/>
        </w:rPr>
      </w:pPr>
      <w:r w:rsidRPr="006531F3">
        <w:rPr>
          <w:rFonts w:eastAsia="Arial" w:cstheme="minorHAnsi"/>
          <w:sz w:val="21"/>
          <w:szCs w:val="21"/>
          <w:lang w:val="fr-FR"/>
        </w:rPr>
        <w:t>au comptable de la collectivité</w:t>
      </w:r>
    </w:p>
    <w:p w14:paraId="24BEBDAE" w14:textId="3A24EBC9" w:rsidR="008A01D8" w:rsidRPr="006531F3" w:rsidRDefault="008A01D8" w:rsidP="006531F3">
      <w:pPr>
        <w:spacing w:after="0" w:line="240" w:lineRule="auto"/>
        <w:ind w:right="12"/>
        <w:jc w:val="both"/>
        <w:rPr>
          <w:rFonts w:eastAsia="Arial" w:cstheme="minorHAnsi"/>
          <w:sz w:val="14"/>
          <w:szCs w:val="14"/>
          <w:lang w:val="fr-FR"/>
        </w:rPr>
      </w:pPr>
    </w:p>
    <w:p w14:paraId="3CC67123" w14:textId="77777777" w:rsidR="00FF6C9C" w:rsidRPr="006531F3" w:rsidRDefault="00FF6C9C" w:rsidP="006531F3">
      <w:pPr>
        <w:pStyle w:val="Signature"/>
        <w:tabs>
          <w:tab w:val="clear" w:pos="6663"/>
          <w:tab w:val="clear" w:pos="9923"/>
        </w:tabs>
        <w:ind w:left="4253"/>
        <w:jc w:val="both"/>
        <w:rPr>
          <w:rFonts w:asciiTheme="minorHAnsi" w:hAnsiTheme="minorHAnsi" w:cstheme="minorHAnsi"/>
        </w:rPr>
      </w:pPr>
      <w:r w:rsidRPr="006531F3">
        <w:rPr>
          <w:rFonts w:asciiTheme="minorHAnsi" w:hAnsiTheme="minorHAnsi" w:cstheme="minorHAnsi"/>
        </w:rPr>
        <w:t>Fait à …… le …….,</w:t>
      </w:r>
    </w:p>
    <w:p w14:paraId="23EF2734" w14:textId="77777777" w:rsidR="00FF6C9C" w:rsidRPr="006531F3" w:rsidRDefault="00FF6C9C" w:rsidP="006531F3">
      <w:pPr>
        <w:pStyle w:val="Signature"/>
        <w:tabs>
          <w:tab w:val="clear" w:pos="6663"/>
          <w:tab w:val="clear" w:pos="9923"/>
        </w:tabs>
        <w:ind w:left="4253"/>
        <w:jc w:val="both"/>
        <w:rPr>
          <w:rFonts w:asciiTheme="minorHAnsi" w:hAnsiTheme="minorHAnsi" w:cstheme="minorHAnsi"/>
        </w:rPr>
      </w:pPr>
      <w:r w:rsidRPr="006531F3">
        <w:rPr>
          <w:rFonts w:asciiTheme="minorHAnsi" w:hAnsiTheme="minorHAnsi" w:cstheme="minorHAnsi"/>
        </w:rPr>
        <w:t>Le Maire (ou le Président),</w:t>
      </w:r>
    </w:p>
    <w:p w14:paraId="28BFC76A" w14:textId="77777777" w:rsidR="00FF6C9C" w:rsidRPr="006531F3" w:rsidRDefault="00FF6C9C" w:rsidP="006531F3">
      <w:pPr>
        <w:pStyle w:val="VuConsidrant"/>
        <w:tabs>
          <w:tab w:val="left" w:pos="4140"/>
        </w:tabs>
        <w:spacing w:after="0"/>
        <w:ind w:left="4253"/>
        <w:rPr>
          <w:rFonts w:asciiTheme="minorHAnsi" w:hAnsiTheme="minorHAnsi" w:cstheme="minorHAnsi"/>
          <w:i/>
        </w:rPr>
      </w:pPr>
      <w:r w:rsidRPr="006531F3">
        <w:rPr>
          <w:rFonts w:asciiTheme="minorHAnsi" w:hAnsiTheme="minorHAnsi" w:cstheme="minorHAnsi"/>
          <w:i/>
        </w:rPr>
        <w:t>(</w:t>
      </w:r>
      <w:proofErr w:type="gramStart"/>
      <w:r w:rsidRPr="006531F3">
        <w:rPr>
          <w:rFonts w:asciiTheme="minorHAnsi" w:hAnsiTheme="minorHAnsi" w:cstheme="minorHAnsi"/>
          <w:i/>
        </w:rPr>
        <w:t>prénom</w:t>
      </w:r>
      <w:proofErr w:type="gramEnd"/>
      <w:r w:rsidRPr="006531F3">
        <w:rPr>
          <w:rFonts w:asciiTheme="minorHAnsi" w:hAnsiTheme="minorHAnsi" w:cstheme="minorHAnsi"/>
          <w:i/>
        </w:rPr>
        <w:t>, nom lisibles et signature)</w:t>
      </w:r>
    </w:p>
    <w:p w14:paraId="6051F8F5" w14:textId="77777777" w:rsidR="00FF6C9C" w:rsidRPr="006531F3" w:rsidRDefault="00FF6C9C" w:rsidP="006531F3">
      <w:pPr>
        <w:pStyle w:val="VuConsidrant"/>
        <w:tabs>
          <w:tab w:val="left" w:pos="4140"/>
        </w:tabs>
        <w:spacing w:after="0"/>
        <w:ind w:left="4253"/>
        <w:rPr>
          <w:rFonts w:asciiTheme="minorHAnsi" w:hAnsiTheme="minorHAnsi" w:cstheme="minorHAnsi"/>
          <w:i/>
        </w:rPr>
      </w:pPr>
      <w:proofErr w:type="gramStart"/>
      <w:r w:rsidRPr="006531F3">
        <w:rPr>
          <w:rFonts w:asciiTheme="minorHAnsi" w:hAnsiTheme="minorHAnsi" w:cstheme="minorHAnsi"/>
          <w:i/>
        </w:rPr>
        <w:t>ou</w:t>
      </w:r>
      <w:proofErr w:type="gramEnd"/>
    </w:p>
    <w:p w14:paraId="43C8CBD6" w14:textId="77777777" w:rsidR="00FF6C9C" w:rsidRPr="006531F3" w:rsidRDefault="00FF6C9C" w:rsidP="006531F3">
      <w:pPr>
        <w:pStyle w:val="VuConsidrant"/>
        <w:tabs>
          <w:tab w:val="left" w:pos="4140"/>
        </w:tabs>
        <w:spacing w:after="0"/>
        <w:ind w:left="4253"/>
        <w:rPr>
          <w:rFonts w:asciiTheme="minorHAnsi" w:hAnsiTheme="minorHAnsi" w:cstheme="minorHAnsi"/>
        </w:rPr>
      </w:pPr>
      <w:r w:rsidRPr="006531F3">
        <w:rPr>
          <w:rFonts w:asciiTheme="minorHAnsi" w:hAnsiTheme="minorHAnsi" w:cstheme="minorHAnsi"/>
        </w:rPr>
        <w:t>Par délégation,</w:t>
      </w:r>
    </w:p>
    <w:p w14:paraId="09409BC0" w14:textId="77777777" w:rsidR="00FF6C9C" w:rsidRPr="006531F3" w:rsidRDefault="00FF6C9C" w:rsidP="006531F3">
      <w:pPr>
        <w:pStyle w:val="VuConsidrant"/>
        <w:tabs>
          <w:tab w:val="left" w:pos="4140"/>
        </w:tabs>
        <w:spacing w:after="0"/>
        <w:ind w:left="4253"/>
        <w:rPr>
          <w:rFonts w:asciiTheme="minorHAnsi" w:hAnsiTheme="minorHAnsi" w:cstheme="minorHAnsi"/>
        </w:rPr>
      </w:pPr>
      <w:r w:rsidRPr="006531F3">
        <w:rPr>
          <w:rFonts w:asciiTheme="minorHAnsi" w:hAnsiTheme="minorHAnsi" w:cstheme="minorHAnsi"/>
          <w:i/>
        </w:rPr>
        <w:t>(</w:t>
      </w:r>
      <w:proofErr w:type="gramStart"/>
      <w:r w:rsidRPr="006531F3">
        <w:rPr>
          <w:rFonts w:asciiTheme="minorHAnsi" w:hAnsiTheme="minorHAnsi" w:cstheme="minorHAnsi"/>
          <w:i/>
        </w:rPr>
        <w:t>prénom</w:t>
      </w:r>
      <w:proofErr w:type="gramEnd"/>
      <w:r w:rsidRPr="006531F3">
        <w:rPr>
          <w:rFonts w:asciiTheme="minorHAnsi" w:hAnsiTheme="minorHAnsi" w:cstheme="minorHAnsi"/>
          <w:i/>
        </w:rPr>
        <w:t>, nom, qualité lisibles et signature)</w:t>
      </w:r>
    </w:p>
    <w:p w14:paraId="0EA3C169" w14:textId="77777777" w:rsidR="00FF6C9C" w:rsidRPr="006531F3" w:rsidRDefault="00FF6C9C" w:rsidP="006531F3">
      <w:pPr>
        <w:pStyle w:val="recours"/>
        <w:ind w:left="0" w:right="3684"/>
        <w:rPr>
          <w:rFonts w:asciiTheme="minorHAnsi" w:hAnsiTheme="minorHAnsi" w:cstheme="minorHAnsi"/>
          <w:sz w:val="14"/>
          <w:szCs w:val="14"/>
        </w:rPr>
      </w:pPr>
    </w:p>
    <w:p w14:paraId="3B3F9683" w14:textId="77777777" w:rsidR="00FF6C9C" w:rsidRPr="006531F3" w:rsidRDefault="00FF6C9C" w:rsidP="006531F3">
      <w:pPr>
        <w:pStyle w:val="recours"/>
        <w:ind w:left="0" w:right="5540"/>
        <w:rPr>
          <w:rFonts w:asciiTheme="minorHAnsi" w:hAnsiTheme="minorHAnsi" w:cstheme="minorHAnsi"/>
        </w:rPr>
      </w:pPr>
      <w:r w:rsidRPr="006531F3">
        <w:rPr>
          <w:rFonts w:asciiTheme="minorHAnsi" w:hAnsiTheme="minorHAnsi" w:cstheme="minorHAnsi"/>
        </w:rPr>
        <w:t xml:space="preserve">Le Maire </w:t>
      </w:r>
      <w:r w:rsidRPr="006531F3">
        <w:rPr>
          <w:rFonts w:asciiTheme="minorHAnsi" w:hAnsiTheme="minorHAnsi" w:cstheme="minorHAnsi"/>
          <w:i/>
          <w:iCs/>
        </w:rPr>
        <w:t>(ou le Président)</w:t>
      </w:r>
      <w:r w:rsidRPr="006531F3">
        <w:rPr>
          <w:rFonts w:asciiTheme="minorHAnsi" w:hAnsiTheme="minorHAnsi" w:cstheme="minorHAnsi"/>
        </w:rPr>
        <w:t>,</w:t>
      </w:r>
    </w:p>
    <w:p w14:paraId="117DF05E" w14:textId="77777777" w:rsidR="00FF6C9C" w:rsidRPr="006531F3" w:rsidRDefault="00FF6C9C" w:rsidP="006531F3">
      <w:pPr>
        <w:pStyle w:val="recours"/>
        <w:ind w:left="0" w:right="5540"/>
        <w:rPr>
          <w:rFonts w:asciiTheme="minorHAnsi" w:hAnsiTheme="minorHAnsi" w:cstheme="minorHAnsi"/>
        </w:rPr>
      </w:pPr>
      <w:r w:rsidRPr="006531F3">
        <w:rPr>
          <w:rFonts w:asciiTheme="minorHAnsi" w:hAnsiTheme="minorHAnsi" w:cstheme="minorHAnsi"/>
        </w:rPr>
        <w:t>- certifie sous sa responsabilité le caractère exécutoire de cet acte,</w:t>
      </w:r>
    </w:p>
    <w:p w14:paraId="277AF248" w14:textId="77777777" w:rsidR="00FF6C9C" w:rsidRPr="006531F3" w:rsidRDefault="00FF6C9C" w:rsidP="006531F3">
      <w:pPr>
        <w:pStyle w:val="recours"/>
        <w:ind w:left="0" w:right="5540"/>
        <w:rPr>
          <w:rFonts w:asciiTheme="minorHAnsi" w:hAnsiTheme="minorHAnsi" w:cstheme="minorHAnsi"/>
        </w:rPr>
      </w:pPr>
      <w:r w:rsidRPr="006531F3">
        <w:rPr>
          <w:rFonts w:asciiTheme="minorHAnsi" w:hAnsiTheme="minorHAnsi" w:cstheme="minorHAnsi"/>
        </w:rPr>
        <w:t>- informe qu’en application des dispositions du décret</w:t>
      </w:r>
    </w:p>
    <w:p w14:paraId="47192237" w14:textId="0AA951B0" w:rsidR="00FF6C9C" w:rsidRPr="006531F3" w:rsidRDefault="00FF6C9C" w:rsidP="006531F3">
      <w:pPr>
        <w:pStyle w:val="recours"/>
        <w:ind w:left="0" w:right="5540"/>
        <w:rPr>
          <w:rFonts w:asciiTheme="minorHAnsi" w:hAnsiTheme="minorHAnsi" w:cstheme="minorHAnsi"/>
        </w:rPr>
      </w:pPr>
      <w:r w:rsidRPr="006531F3">
        <w:rPr>
          <w:rFonts w:asciiTheme="minorHAnsi" w:hAnsiTheme="minorHAnsi" w:cstheme="minorHAnsi"/>
        </w:rPr>
        <w:t>N° 65-29 du 11 Janvier 1965 modifié, le présent arrêté peut faire l’objet</w:t>
      </w:r>
      <w:r w:rsidR="006531F3">
        <w:rPr>
          <w:rFonts w:asciiTheme="minorHAnsi" w:hAnsiTheme="minorHAnsi" w:cstheme="minorHAnsi"/>
        </w:rPr>
        <w:t xml:space="preserve"> </w:t>
      </w:r>
      <w:r w:rsidRPr="006531F3">
        <w:rPr>
          <w:rFonts w:asciiTheme="minorHAnsi" w:hAnsiTheme="minorHAnsi" w:cstheme="minorHAnsi"/>
        </w:rPr>
        <w:t>d’un recours, pour excès de pouvoir, devant le Tribunal Administratif de Poitiers dans un délai de deux mois à compter de la présente notification. Ce recours peut être déposé sur l’application internet Télérecours citoyens, en suivant les instructions disponibles à l’adresse suivante </w:t>
      </w:r>
      <w:r w:rsidRPr="006531F3">
        <w:rPr>
          <w:rFonts w:asciiTheme="minorHAnsi" w:hAnsiTheme="minorHAnsi" w:cstheme="minorHAnsi"/>
          <w:u w:val="single"/>
        </w:rPr>
        <w:t xml:space="preserve">: </w:t>
      </w:r>
      <w:hyperlink r:id="rId5" w:history="1">
        <w:r w:rsidRPr="006531F3">
          <w:rPr>
            <w:rStyle w:val="Lienhypertexte"/>
            <w:rFonts w:asciiTheme="minorHAnsi" w:hAnsiTheme="minorHAnsi" w:cstheme="minorHAnsi"/>
          </w:rPr>
          <w:t>www.telerecours.fr</w:t>
        </w:r>
      </w:hyperlink>
    </w:p>
    <w:p w14:paraId="2A4267DB" w14:textId="77777777" w:rsidR="00FF6C9C" w:rsidRPr="006531F3" w:rsidRDefault="00FF6C9C" w:rsidP="006531F3">
      <w:pPr>
        <w:pStyle w:val="recours"/>
        <w:ind w:left="0" w:right="5540"/>
        <w:rPr>
          <w:rFonts w:asciiTheme="minorHAnsi" w:hAnsiTheme="minorHAnsi" w:cstheme="minorHAnsi"/>
          <w:sz w:val="18"/>
          <w:szCs w:val="18"/>
        </w:rPr>
      </w:pPr>
    </w:p>
    <w:p w14:paraId="40E45B66" w14:textId="77777777" w:rsidR="00FF6C9C" w:rsidRPr="006531F3" w:rsidRDefault="00FF6C9C" w:rsidP="006531F3">
      <w:pPr>
        <w:pStyle w:val="recours"/>
        <w:ind w:left="0" w:right="5540"/>
        <w:rPr>
          <w:rFonts w:asciiTheme="minorHAnsi" w:hAnsiTheme="minorHAnsi" w:cstheme="minorHAnsi"/>
          <w:sz w:val="20"/>
          <w:szCs w:val="20"/>
        </w:rPr>
      </w:pPr>
      <w:r w:rsidRPr="006531F3">
        <w:rPr>
          <w:rFonts w:asciiTheme="minorHAnsi" w:hAnsiTheme="minorHAnsi" w:cstheme="minorHAnsi"/>
          <w:sz w:val="20"/>
          <w:szCs w:val="20"/>
        </w:rPr>
        <w:t>Notifié le : ...................</w:t>
      </w:r>
    </w:p>
    <w:p w14:paraId="0163D73F" w14:textId="3EC21C45" w:rsidR="00543A76" w:rsidRPr="006531F3" w:rsidRDefault="00FF6C9C" w:rsidP="006531F3">
      <w:pPr>
        <w:pStyle w:val="recours"/>
        <w:ind w:left="0" w:right="5540"/>
        <w:rPr>
          <w:rFonts w:asciiTheme="minorHAnsi" w:hAnsiTheme="minorHAnsi" w:cstheme="minorHAnsi"/>
          <w:sz w:val="20"/>
          <w:szCs w:val="20"/>
        </w:rPr>
      </w:pPr>
      <w:r w:rsidRPr="006531F3">
        <w:rPr>
          <w:rFonts w:asciiTheme="minorHAnsi" w:hAnsiTheme="minorHAnsi" w:cstheme="minorHAnsi"/>
          <w:sz w:val="20"/>
          <w:szCs w:val="20"/>
        </w:rPr>
        <w:t>S</w:t>
      </w:r>
      <w:r w:rsidR="006531F3">
        <w:rPr>
          <w:rFonts w:asciiTheme="minorHAnsi" w:hAnsiTheme="minorHAnsi" w:cstheme="minorHAnsi"/>
          <w:sz w:val="20"/>
          <w:szCs w:val="20"/>
        </w:rPr>
        <w:t xml:space="preserve">ignature de l’agent </w:t>
      </w:r>
    </w:p>
    <w:sectPr w:rsidR="00543A76" w:rsidRPr="006531F3" w:rsidSect="006531F3">
      <w:type w:val="continuous"/>
      <w:pgSz w:w="11920" w:h="16840"/>
      <w:pgMar w:top="567" w:right="1418" w:bottom="567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9396C"/>
    <w:multiLevelType w:val="hybridMultilevel"/>
    <w:tmpl w:val="306CED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220F9"/>
    <w:multiLevelType w:val="hybridMultilevel"/>
    <w:tmpl w:val="18A6FC52"/>
    <w:lvl w:ilvl="0" w:tplc="DE9461CA"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A26CC"/>
    <w:multiLevelType w:val="hybridMultilevel"/>
    <w:tmpl w:val="4CAA64E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A76"/>
    <w:rsid w:val="000C4498"/>
    <w:rsid w:val="00543A76"/>
    <w:rsid w:val="0060196C"/>
    <w:rsid w:val="006531F3"/>
    <w:rsid w:val="00695E13"/>
    <w:rsid w:val="006F36C2"/>
    <w:rsid w:val="00763B6A"/>
    <w:rsid w:val="008A01D8"/>
    <w:rsid w:val="009F69BD"/>
    <w:rsid w:val="00C20581"/>
    <w:rsid w:val="00FF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1FF18"/>
  <w15:docId w15:val="{2DC902F9-CEDB-445B-B44C-13D1F7554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paragraph" w:styleId="Titre1">
    <w:name w:val="heading 1"/>
    <w:basedOn w:val="Normal"/>
    <w:next w:val="Normal"/>
    <w:link w:val="Titre1Car"/>
    <w:uiPriority w:val="9"/>
    <w:qFormat/>
    <w:rsid w:val="006019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019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ignature">
    <w:name w:val="Signature"/>
    <w:basedOn w:val="Normal"/>
    <w:link w:val="SignatureCar"/>
    <w:rsid w:val="00FF6C9C"/>
    <w:pPr>
      <w:widowControl/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val="fr-FR" w:eastAsia="fr-FR"/>
    </w:rPr>
  </w:style>
  <w:style w:type="character" w:customStyle="1" w:styleId="SignatureCar">
    <w:name w:val="Signature Car"/>
    <w:basedOn w:val="Policepardfaut"/>
    <w:link w:val="Signature"/>
    <w:rsid w:val="00FF6C9C"/>
    <w:rPr>
      <w:rFonts w:ascii="Arial" w:eastAsia="Times New Roman" w:hAnsi="Arial" w:cs="Arial"/>
      <w:sz w:val="20"/>
      <w:szCs w:val="20"/>
      <w:lang w:val="fr-FR" w:eastAsia="fr-FR"/>
    </w:rPr>
  </w:style>
  <w:style w:type="paragraph" w:customStyle="1" w:styleId="VuConsidrant">
    <w:name w:val="Vu.Considérant"/>
    <w:basedOn w:val="Normal"/>
    <w:rsid w:val="00FF6C9C"/>
    <w:pPr>
      <w:widowControl/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val="fr-FR" w:eastAsia="fr-FR"/>
    </w:rPr>
  </w:style>
  <w:style w:type="paragraph" w:customStyle="1" w:styleId="recours">
    <w:name w:val="recours"/>
    <w:basedOn w:val="Normal"/>
    <w:rsid w:val="00FF6C9C"/>
    <w:pPr>
      <w:widowControl/>
      <w:autoSpaceDE w:val="0"/>
      <w:autoSpaceDN w:val="0"/>
      <w:spacing w:after="0" w:line="240" w:lineRule="auto"/>
      <w:ind w:left="284" w:right="6095"/>
      <w:jc w:val="both"/>
    </w:pPr>
    <w:rPr>
      <w:rFonts w:ascii="Arial" w:eastAsia="Times New Roman" w:hAnsi="Arial" w:cs="Arial"/>
      <w:sz w:val="16"/>
      <w:szCs w:val="16"/>
      <w:lang w:val="fr-FR" w:eastAsia="fr-FR"/>
    </w:rPr>
  </w:style>
  <w:style w:type="character" w:styleId="Lienhypertexte">
    <w:name w:val="Hyperlink"/>
    <w:rsid w:val="00FF6C9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531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lerecours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CDG16 MARJORIE CHAUVET</dc:creator>
  <cp:lastModifiedBy>accueil</cp:lastModifiedBy>
  <cp:revision>2</cp:revision>
  <cp:lastPrinted>2021-04-13T11:54:00Z</cp:lastPrinted>
  <dcterms:created xsi:type="dcterms:W3CDTF">2021-04-27T14:02:00Z</dcterms:created>
  <dcterms:modified xsi:type="dcterms:W3CDTF">2021-04-27T14:02:00Z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2020-12-10T00:00:00Z</vt:filetime>
  </property>
  <property fmtid="{D5CDD505-2E9C-101B-9397-08002B2CF9AE}" pid="3" name="LastSaved">
    <vt:filetime>2020-12-22T00:00:00Z</vt:filetime>
  </property>
</Properties>
</file>