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80" w:rsidRDefault="00905F80" w:rsidP="00FE1D9D">
      <w:pPr>
        <w:spacing w:after="0"/>
        <w:jc w:val="center"/>
        <w:rPr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-234315</wp:posOffset>
            </wp:positionV>
            <wp:extent cx="931545" cy="807085"/>
            <wp:effectExtent l="19050" t="0" r="1905" b="0"/>
            <wp:wrapTight wrapText="bothSides">
              <wp:wrapPolygon edited="0">
                <wp:start x="-442" y="0"/>
                <wp:lineTo x="-442" y="20903"/>
                <wp:lineTo x="21644" y="20903"/>
                <wp:lineTo x="21644" y="0"/>
                <wp:lineTo x="-442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F80" w:rsidRDefault="00905F80" w:rsidP="00FE1D9D">
      <w:pPr>
        <w:spacing w:after="0"/>
        <w:jc w:val="center"/>
        <w:rPr>
          <w:b/>
          <w:bCs/>
        </w:rPr>
      </w:pPr>
    </w:p>
    <w:p w:rsidR="00CB67ED" w:rsidRDefault="00CB67ED" w:rsidP="00FE1D9D">
      <w:pPr>
        <w:spacing w:after="0"/>
        <w:jc w:val="center"/>
        <w:rPr>
          <w:b/>
          <w:bCs/>
          <w:sz w:val="36"/>
        </w:rPr>
      </w:pPr>
    </w:p>
    <w:p w:rsidR="00CB67ED" w:rsidRDefault="00CB67ED" w:rsidP="00FE1D9D">
      <w:pPr>
        <w:spacing w:after="0"/>
        <w:jc w:val="center"/>
        <w:rPr>
          <w:b/>
          <w:bCs/>
          <w:sz w:val="36"/>
        </w:rPr>
      </w:pPr>
    </w:p>
    <w:p w:rsidR="00905F80" w:rsidRPr="00CB67ED" w:rsidRDefault="00CB67ED" w:rsidP="00FE1D9D">
      <w:pPr>
        <w:spacing w:after="0"/>
        <w:jc w:val="center"/>
        <w:rPr>
          <w:b/>
          <w:bCs/>
          <w:sz w:val="36"/>
        </w:rPr>
      </w:pPr>
      <w:r w:rsidRPr="00CB67ED">
        <w:rPr>
          <w:b/>
          <w:bCs/>
          <w:sz w:val="36"/>
        </w:rPr>
        <w:t>Plan de financement</w:t>
      </w:r>
    </w:p>
    <w:p w:rsidR="00CB67ED" w:rsidRDefault="00CB67ED" w:rsidP="00FE1D9D">
      <w:pPr>
        <w:spacing w:after="0"/>
        <w:jc w:val="center"/>
        <w:rPr>
          <w:b/>
          <w:bCs/>
          <w:sz w:val="20"/>
        </w:rPr>
      </w:pPr>
      <w:r w:rsidRPr="00CB67ED">
        <w:rPr>
          <w:b/>
          <w:bCs/>
          <w:sz w:val="20"/>
        </w:rPr>
        <w:t xml:space="preserve">Edition du </w:t>
      </w:r>
      <w:r w:rsidR="00685FE6">
        <w:rPr>
          <w:b/>
          <w:bCs/>
          <w:sz w:val="20"/>
        </w:rPr>
        <w:t>21</w:t>
      </w:r>
      <w:r w:rsidRPr="00CB67ED">
        <w:rPr>
          <w:b/>
          <w:bCs/>
          <w:sz w:val="20"/>
        </w:rPr>
        <w:t xml:space="preserve"> mars 2024</w:t>
      </w:r>
    </w:p>
    <w:p w:rsidR="00CB67ED" w:rsidRPr="00CB67ED" w:rsidRDefault="00CB67ED" w:rsidP="00FE1D9D">
      <w:pPr>
        <w:spacing w:after="0"/>
        <w:jc w:val="center"/>
        <w:rPr>
          <w:b/>
          <w:bCs/>
          <w:sz w:val="20"/>
        </w:rPr>
      </w:pPr>
    </w:p>
    <w:p w:rsidR="00CB67ED" w:rsidRPr="00CB67ED" w:rsidRDefault="00CB67ED" w:rsidP="00FE1D9D">
      <w:pPr>
        <w:spacing w:after="0"/>
        <w:jc w:val="center"/>
        <w:rPr>
          <w:b/>
          <w:bCs/>
          <w:sz w:val="36"/>
        </w:rPr>
      </w:pPr>
      <w:r w:rsidRPr="00CB67ED">
        <w:rPr>
          <w:b/>
          <w:bCs/>
          <w:sz w:val="36"/>
        </w:rPr>
        <w:t>Plan 5000 équipements – génération 2024</w:t>
      </w:r>
    </w:p>
    <w:p w:rsidR="00CB67ED" w:rsidRPr="00CB67ED" w:rsidRDefault="00CB67ED" w:rsidP="00FE1D9D">
      <w:pPr>
        <w:spacing w:after="0"/>
        <w:jc w:val="center"/>
        <w:rPr>
          <w:b/>
          <w:bCs/>
          <w:sz w:val="36"/>
        </w:rPr>
      </w:pPr>
      <w:r w:rsidRPr="00CB67ED">
        <w:rPr>
          <w:b/>
          <w:bCs/>
          <w:sz w:val="36"/>
        </w:rPr>
        <w:t>Axe 2 cours d’écoles actives et sportives</w:t>
      </w:r>
    </w:p>
    <w:p w:rsidR="00CB67ED" w:rsidRDefault="00CB67ED" w:rsidP="00FE1D9D">
      <w:pPr>
        <w:spacing w:after="0"/>
        <w:jc w:val="center"/>
        <w:rPr>
          <w:b/>
          <w:bCs/>
        </w:rPr>
      </w:pPr>
    </w:p>
    <w:p w:rsidR="00CB67ED" w:rsidRDefault="00CB67ED" w:rsidP="00CB67ED">
      <w:pPr>
        <w:spacing w:after="0"/>
        <w:rPr>
          <w:b/>
          <w:bCs/>
          <w:sz w:val="36"/>
        </w:rPr>
      </w:pPr>
      <w:r w:rsidRPr="00CB67ED">
        <w:rPr>
          <w:b/>
          <w:bCs/>
          <w:sz w:val="36"/>
        </w:rPr>
        <w:t>Dépenses</w:t>
      </w:r>
    </w:p>
    <w:p w:rsidR="00CB67ED" w:rsidRPr="00CB67ED" w:rsidRDefault="00CB67ED" w:rsidP="00CB67ED">
      <w:pPr>
        <w:spacing w:after="0"/>
        <w:rPr>
          <w:b/>
          <w:bCs/>
          <w:sz w:val="36"/>
        </w:rPr>
      </w:pPr>
    </w:p>
    <w:p w:rsidR="00CB67ED" w:rsidRDefault="00CB67ED" w:rsidP="00CB67ED">
      <w:pPr>
        <w:spacing w:after="0"/>
        <w:rPr>
          <w:b/>
          <w:bCs/>
        </w:rPr>
      </w:pPr>
      <w:r>
        <w:rPr>
          <w:b/>
          <w:bCs/>
        </w:rPr>
        <w:t>Acquisition lot de tapis de gymnastique SARNEIGE : 2 957,24 € HT</w:t>
      </w:r>
    </w:p>
    <w:p w:rsidR="006324B2" w:rsidRDefault="006324B2" w:rsidP="00CB67ED">
      <w:pPr>
        <w:spacing w:after="0"/>
        <w:rPr>
          <w:b/>
          <w:bCs/>
        </w:rPr>
      </w:pPr>
      <w:r>
        <w:rPr>
          <w:b/>
          <w:bCs/>
        </w:rPr>
        <w:t>Acquisition d’une poutre d’équilibre scolaire confort : 1 235,00 € HT</w:t>
      </w:r>
    </w:p>
    <w:p w:rsidR="00685FE6" w:rsidRDefault="00CB67ED" w:rsidP="00CB67ED">
      <w:pPr>
        <w:spacing w:after="0"/>
        <w:rPr>
          <w:b/>
          <w:bCs/>
        </w:rPr>
      </w:pPr>
      <w:r>
        <w:rPr>
          <w:b/>
          <w:bCs/>
        </w:rPr>
        <w:t>Acquisition kit équipements initiation escrime : 2 094,19 € HT</w:t>
      </w:r>
    </w:p>
    <w:p w:rsidR="00CB67ED" w:rsidRDefault="00CB67ED" w:rsidP="00CB67ED">
      <w:pPr>
        <w:spacing w:after="0"/>
        <w:rPr>
          <w:b/>
          <w:bCs/>
        </w:rPr>
      </w:pPr>
      <w:r>
        <w:rPr>
          <w:b/>
          <w:bCs/>
        </w:rPr>
        <w:t xml:space="preserve">Montant total HT de la dépense : </w:t>
      </w:r>
      <w:r w:rsidR="006324B2">
        <w:rPr>
          <w:b/>
          <w:bCs/>
        </w:rPr>
        <w:t>6 286,43</w:t>
      </w:r>
      <w:r>
        <w:rPr>
          <w:b/>
          <w:bCs/>
        </w:rPr>
        <w:t xml:space="preserve"> € </w:t>
      </w:r>
    </w:p>
    <w:p w:rsidR="00CB67ED" w:rsidRDefault="00CB67ED" w:rsidP="00CB67ED">
      <w:pPr>
        <w:spacing w:after="0"/>
        <w:rPr>
          <w:b/>
          <w:bCs/>
        </w:rPr>
      </w:pPr>
      <w:r>
        <w:rPr>
          <w:b/>
          <w:bCs/>
        </w:rPr>
        <w:t>Montant de la TVA 20% : 1 </w:t>
      </w:r>
      <w:r w:rsidR="006324B2">
        <w:rPr>
          <w:b/>
          <w:bCs/>
        </w:rPr>
        <w:t>257</w:t>
      </w:r>
      <w:r>
        <w:rPr>
          <w:b/>
          <w:bCs/>
        </w:rPr>
        <w:t>,29 €</w:t>
      </w:r>
    </w:p>
    <w:p w:rsidR="00CB67ED" w:rsidRDefault="00CB67ED" w:rsidP="00CB67ED">
      <w:pPr>
        <w:tabs>
          <w:tab w:val="left" w:pos="4539"/>
          <w:tab w:val="left" w:pos="6013"/>
        </w:tabs>
        <w:spacing w:after="0"/>
        <w:rPr>
          <w:b/>
          <w:bCs/>
        </w:rPr>
      </w:pPr>
      <w:r>
        <w:rPr>
          <w:b/>
          <w:bCs/>
        </w:rPr>
        <w:t xml:space="preserve">Montant total TTC de la dépense : </w:t>
      </w:r>
      <w:r w:rsidR="006324B2">
        <w:rPr>
          <w:b/>
          <w:bCs/>
        </w:rPr>
        <w:t>7 543</w:t>
      </w:r>
      <w:r>
        <w:rPr>
          <w:b/>
          <w:bCs/>
        </w:rPr>
        <w:t>,72 €</w:t>
      </w:r>
      <w:r>
        <w:rPr>
          <w:b/>
          <w:bCs/>
        </w:rPr>
        <w:tab/>
      </w:r>
    </w:p>
    <w:p w:rsidR="00CB67ED" w:rsidRDefault="00CB67ED" w:rsidP="00CB67ED">
      <w:pPr>
        <w:tabs>
          <w:tab w:val="left" w:pos="4539"/>
          <w:tab w:val="left" w:pos="6013"/>
        </w:tabs>
        <w:spacing w:after="0"/>
        <w:rPr>
          <w:b/>
          <w:bCs/>
        </w:rPr>
      </w:pPr>
    </w:p>
    <w:p w:rsidR="00CB67ED" w:rsidRDefault="00CB67ED" w:rsidP="00CB67ED">
      <w:pPr>
        <w:spacing w:after="0"/>
        <w:rPr>
          <w:b/>
          <w:bCs/>
          <w:sz w:val="36"/>
        </w:rPr>
      </w:pPr>
      <w:r w:rsidRPr="00CB67ED">
        <w:rPr>
          <w:b/>
          <w:bCs/>
          <w:sz w:val="36"/>
        </w:rPr>
        <w:t>Recettes</w:t>
      </w:r>
    </w:p>
    <w:p w:rsidR="00CB67ED" w:rsidRPr="00CB67ED" w:rsidRDefault="00CB67ED" w:rsidP="00CB67ED">
      <w:pPr>
        <w:spacing w:after="0"/>
        <w:rPr>
          <w:b/>
          <w:bCs/>
          <w:sz w:val="36"/>
        </w:rPr>
      </w:pPr>
    </w:p>
    <w:p w:rsidR="00CB67ED" w:rsidRDefault="00CB67ED" w:rsidP="00CB67ED">
      <w:pPr>
        <w:tabs>
          <w:tab w:val="left" w:pos="4539"/>
        </w:tabs>
        <w:spacing w:after="0"/>
        <w:rPr>
          <w:b/>
          <w:bCs/>
        </w:rPr>
      </w:pPr>
      <w:r>
        <w:rPr>
          <w:b/>
          <w:bCs/>
        </w:rPr>
        <w:t xml:space="preserve">Subvention 80% « Plan 5000 équipements – Génération 2024 » : </w:t>
      </w:r>
      <w:r w:rsidR="006324B2">
        <w:rPr>
          <w:b/>
          <w:bCs/>
        </w:rPr>
        <w:t>5 029</w:t>
      </w:r>
      <w:r>
        <w:rPr>
          <w:b/>
          <w:bCs/>
        </w:rPr>
        <w:t>,14 €</w:t>
      </w:r>
    </w:p>
    <w:p w:rsidR="00CB67ED" w:rsidRDefault="00CB67ED" w:rsidP="00CB67ED">
      <w:pPr>
        <w:tabs>
          <w:tab w:val="left" w:pos="4539"/>
        </w:tabs>
        <w:spacing w:after="0"/>
        <w:rPr>
          <w:b/>
          <w:bCs/>
        </w:rPr>
      </w:pPr>
      <w:r>
        <w:rPr>
          <w:b/>
          <w:bCs/>
        </w:rPr>
        <w:t>Commune d’Aussac-Vadalle : 2 </w:t>
      </w:r>
      <w:r w:rsidR="006324B2">
        <w:rPr>
          <w:b/>
          <w:bCs/>
        </w:rPr>
        <w:t>514</w:t>
      </w:r>
      <w:r>
        <w:rPr>
          <w:b/>
          <w:bCs/>
        </w:rPr>
        <w:t>,58 €</w:t>
      </w:r>
    </w:p>
    <w:p w:rsidR="00CB67ED" w:rsidRDefault="00CB67ED" w:rsidP="00CB67ED">
      <w:pPr>
        <w:tabs>
          <w:tab w:val="left" w:pos="4539"/>
        </w:tabs>
        <w:spacing w:after="0"/>
        <w:rPr>
          <w:b/>
          <w:bCs/>
        </w:rPr>
      </w:pPr>
      <w:r>
        <w:rPr>
          <w:b/>
          <w:bCs/>
        </w:rPr>
        <w:tab/>
      </w:r>
    </w:p>
    <w:sectPr w:rsidR="00CB67ED" w:rsidSect="00905F80"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5BB" w:rsidRDefault="00FD45BB" w:rsidP="00905F80">
      <w:pPr>
        <w:spacing w:after="0"/>
      </w:pPr>
      <w:r>
        <w:separator/>
      </w:r>
    </w:p>
  </w:endnote>
  <w:endnote w:type="continuationSeparator" w:id="1">
    <w:p w:rsidR="00FD45BB" w:rsidRDefault="00FD45BB" w:rsidP="00905F8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80" w:rsidRPr="00905F80" w:rsidRDefault="00905F80" w:rsidP="00905F80">
    <w:pPr>
      <w:pStyle w:val="Pieddepage"/>
      <w:jc w:val="center"/>
      <w:rPr>
        <w:b/>
        <w:sz w:val="20"/>
        <w:szCs w:val="20"/>
      </w:rPr>
    </w:pPr>
    <w:r w:rsidRPr="00905F80">
      <w:rPr>
        <w:b/>
        <w:sz w:val="20"/>
        <w:szCs w:val="20"/>
      </w:rPr>
      <w:t>Mairie 61</w:t>
    </w:r>
    <w:r>
      <w:rPr>
        <w:b/>
        <w:sz w:val="20"/>
        <w:szCs w:val="20"/>
      </w:rPr>
      <w:t>,</w:t>
    </w:r>
    <w:r w:rsidRPr="00905F80">
      <w:rPr>
        <w:b/>
        <w:sz w:val="20"/>
        <w:szCs w:val="20"/>
      </w:rPr>
      <w:t xml:space="preserve"> </w:t>
    </w:r>
    <w:r>
      <w:rPr>
        <w:b/>
        <w:sz w:val="20"/>
        <w:szCs w:val="20"/>
      </w:rPr>
      <w:t>r</w:t>
    </w:r>
    <w:r w:rsidRPr="00905F80">
      <w:rPr>
        <w:b/>
        <w:sz w:val="20"/>
        <w:szCs w:val="20"/>
      </w:rPr>
      <w:t xml:space="preserve">ue de la République 16560 Aussac-Vadalle  </w:t>
    </w:r>
  </w:p>
  <w:p w:rsidR="00905F80" w:rsidRPr="00905F80" w:rsidRDefault="00905F80" w:rsidP="00905F80">
    <w:pPr>
      <w:pStyle w:val="Pieddepage"/>
      <w:jc w:val="center"/>
      <w:rPr>
        <w:b/>
        <w:sz w:val="20"/>
        <w:szCs w:val="20"/>
      </w:rPr>
    </w:pPr>
    <w:r w:rsidRPr="00905F80">
      <w:rPr>
        <w:b/>
        <w:sz w:val="20"/>
        <w:szCs w:val="20"/>
      </w:rPr>
      <w:t xml:space="preserve">Tél : 05 45 20 61 60 Courriel : </w:t>
    </w:r>
    <w:hyperlink r:id="rId1" w:history="1">
      <w:r w:rsidRPr="00B515B2">
        <w:rPr>
          <w:rStyle w:val="Lienhypertexte"/>
          <w:b/>
          <w:sz w:val="20"/>
          <w:szCs w:val="20"/>
        </w:rPr>
        <w:t>mairie@aussac-vadalle.fr</w:t>
      </w:r>
    </w:hyperlink>
    <w:r>
      <w:rPr>
        <w:b/>
        <w:sz w:val="20"/>
        <w:szCs w:val="20"/>
      </w:rPr>
      <w:t xml:space="preserve"> </w:t>
    </w:r>
    <w:r w:rsidRPr="00905F80">
      <w:rPr>
        <w:b/>
        <w:sz w:val="20"/>
        <w:szCs w:val="20"/>
      </w:rPr>
      <w:t xml:space="preserve">Internet : </w:t>
    </w:r>
    <w:r w:rsidRPr="00905F80">
      <w:rPr>
        <w:b/>
        <w:bCs/>
        <w:i/>
        <w:iCs/>
        <w:sz w:val="20"/>
        <w:szCs w:val="20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5BB" w:rsidRDefault="00FD45BB" w:rsidP="00905F80">
      <w:pPr>
        <w:spacing w:after="0"/>
      </w:pPr>
      <w:r>
        <w:separator/>
      </w:r>
    </w:p>
  </w:footnote>
  <w:footnote w:type="continuationSeparator" w:id="1">
    <w:p w:rsidR="00FD45BB" w:rsidRDefault="00FD45BB" w:rsidP="00905F8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03A47"/>
    <w:multiLevelType w:val="hybridMultilevel"/>
    <w:tmpl w:val="38602384"/>
    <w:lvl w:ilvl="0" w:tplc="906616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771"/>
    <w:rsid w:val="00096521"/>
    <w:rsid w:val="000B73BF"/>
    <w:rsid w:val="00187C7D"/>
    <w:rsid w:val="001E1558"/>
    <w:rsid w:val="002032D8"/>
    <w:rsid w:val="00400B93"/>
    <w:rsid w:val="004918DE"/>
    <w:rsid w:val="00552251"/>
    <w:rsid w:val="00593771"/>
    <w:rsid w:val="005E1DA8"/>
    <w:rsid w:val="006015B3"/>
    <w:rsid w:val="006027F7"/>
    <w:rsid w:val="006324B2"/>
    <w:rsid w:val="00685FE6"/>
    <w:rsid w:val="007028E0"/>
    <w:rsid w:val="0078015D"/>
    <w:rsid w:val="00794197"/>
    <w:rsid w:val="007B613D"/>
    <w:rsid w:val="007F0A2D"/>
    <w:rsid w:val="008861B4"/>
    <w:rsid w:val="0089279F"/>
    <w:rsid w:val="00905F80"/>
    <w:rsid w:val="009557DB"/>
    <w:rsid w:val="009D0612"/>
    <w:rsid w:val="009F15E4"/>
    <w:rsid w:val="00A073FA"/>
    <w:rsid w:val="00A3178B"/>
    <w:rsid w:val="00A60DF9"/>
    <w:rsid w:val="00B208BD"/>
    <w:rsid w:val="00B91CF8"/>
    <w:rsid w:val="00CB67ED"/>
    <w:rsid w:val="00D31F23"/>
    <w:rsid w:val="00D671CA"/>
    <w:rsid w:val="00D7608E"/>
    <w:rsid w:val="00D84F54"/>
    <w:rsid w:val="00E16D68"/>
    <w:rsid w:val="00E3306B"/>
    <w:rsid w:val="00E41297"/>
    <w:rsid w:val="00E47200"/>
    <w:rsid w:val="00E639ED"/>
    <w:rsid w:val="00E67473"/>
    <w:rsid w:val="00F21F21"/>
    <w:rsid w:val="00F71388"/>
    <w:rsid w:val="00F71D53"/>
    <w:rsid w:val="00FD45BB"/>
    <w:rsid w:val="00FE1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kern w:val="3"/>
        <w:sz w:val="28"/>
        <w:szCs w:val="3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1CA"/>
    <w:pPr>
      <w:spacing w:after="160"/>
    </w:pPr>
  </w:style>
  <w:style w:type="paragraph" w:styleId="Titre1">
    <w:name w:val="heading 1"/>
    <w:basedOn w:val="Normal"/>
    <w:next w:val="Normal"/>
    <w:link w:val="Titre1Car"/>
    <w:uiPriority w:val="9"/>
    <w:qFormat/>
    <w:rsid w:val="00593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3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37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37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37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37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37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37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37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671CA"/>
  </w:style>
  <w:style w:type="character" w:customStyle="1" w:styleId="Titre1Car">
    <w:name w:val="Titre 1 Car"/>
    <w:basedOn w:val="Policepardfaut"/>
    <w:link w:val="Titre1"/>
    <w:uiPriority w:val="9"/>
    <w:rsid w:val="00593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3771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377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37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37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37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37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37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37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3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37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377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3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37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377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937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3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37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3771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5F8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F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05F8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905F80"/>
  </w:style>
  <w:style w:type="paragraph" w:styleId="Pieddepage">
    <w:name w:val="footer"/>
    <w:basedOn w:val="Normal"/>
    <w:link w:val="PieddepageCar"/>
    <w:unhideWhenUsed/>
    <w:rsid w:val="00905F8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905F80"/>
  </w:style>
  <w:style w:type="character" w:styleId="Lienhypertexte">
    <w:name w:val="Hyperlink"/>
    <w:basedOn w:val="Policepardfaut"/>
    <w:uiPriority w:val="99"/>
    <w:unhideWhenUsed/>
    <w:rsid w:val="00905F80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E34B9E595A247A1FC2061DA1D007F" ma:contentTypeVersion="4" ma:contentTypeDescription="Crée un document." ma:contentTypeScope="" ma:versionID="0b8830b292539c6e2a9ee72da52ba097">
  <xsd:schema xmlns:xsd="http://www.w3.org/2001/XMLSchema" xmlns:xs="http://www.w3.org/2001/XMLSchema" xmlns:p="http://schemas.microsoft.com/office/2006/metadata/properties" xmlns:ns3="9314bfaa-d41d-45d5-acf0-3bb32f8b62ee" targetNamespace="http://schemas.microsoft.com/office/2006/metadata/properties" ma:root="true" ma:fieldsID="a9b7fa751193aa0df949c65aa96854fa" ns3:_="">
    <xsd:import namespace="9314bfaa-d41d-45d5-acf0-3bb32f8b62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4bfaa-d41d-45d5-acf0-3bb32f8b6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8255E-2043-4BEF-AFF1-49C4F576B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46F2FD-12CB-40FB-9686-5FAB6D68B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CDA57-3D0B-4374-8CAA-359C570DA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4bfaa-d41d-45d5-acf0-3bb32f8b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Guédon</dc:creator>
  <cp:lastModifiedBy>Utilisateur</cp:lastModifiedBy>
  <cp:revision>2</cp:revision>
  <cp:lastPrinted>2024-03-21T08:41:00Z</cp:lastPrinted>
  <dcterms:created xsi:type="dcterms:W3CDTF">2024-03-21T08:42:00Z</dcterms:created>
  <dcterms:modified xsi:type="dcterms:W3CDTF">2024-03-21T08:42:00Z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0x01010079CE34B9E595A247A1FC2061DA1D007F</vt:lpwstr>
  </property>
</Properties>
</file>