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A83" w:rsidRDefault="00B05A83" w:rsidP="00B05A83">
      <w:pPr>
        <w:autoSpaceDE w:val="0"/>
        <w:autoSpaceDN w:val="0"/>
        <w:adjustRightInd w:val="0"/>
        <w:spacing w:after="0" w:line="240" w:lineRule="auto"/>
        <w:ind w:firstLine="708"/>
        <w:jc w:val="center"/>
        <w:rPr>
          <w:rFonts w:ascii="Arial" w:hAnsi="Arial" w:cs="Arial"/>
          <w:b/>
          <w:bCs/>
        </w:rPr>
      </w:pPr>
      <w:r>
        <w:rPr>
          <w:rFonts w:ascii="Arial" w:hAnsi="Arial" w:cs="Arial"/>
          <w:b/>
          <w:bCs/>
        </w:rPr>
        <w:t>ARRETE PORTANT ATTRIBUTION DE L’INDEMNITE DE FONCTIONS, DE SUJETIONS ET D’EXPERTISE (I.F.S.E.)</w:t>
      </w:r>
    </w:p>
    <w:p w:rsidR="00B05A83" w:rsidRDefault="00B05A83" w:rsidP="00B05A83">
      <w:pPr>
        <w:autoSpaceDE w:val="0"/>
        <w:autoSpaceDN w:val="0"/>
        <w:adjustRightInd w:val="0"/>
        <w:spacing w:after="0" w:line="240" w:lineRule="auto"/>
        <w:ind w:firstLine="709"/>
        <w:jc w:val="center"/>
        <w:rPr>
          <w:rFonts w:ascii="Arial" w:hAnsi="Arial" w:cs="Arial"/>
          <w:sz w:val="16"/>
          <w:szCs w:val="16"/>
        </w:rPr>
      </w:pPr>
    </w:p>
    <w:p w:rsidR="00B05A83" w:rsidRDefault="00B05A83" w:rsidP="00B05A83">
      <w:pPr>
        <w:autoSpaceDE w:val="0"/>
        <w:autoSpaceDN w:val="0"/>
        <w:adjustRightInd w:val="0"/>
        <w:spacing w:after="0" w:line="240" w:lineRule="auto"/>
        <w:ind w:firstLine="709"/>
        <w:jc w:val="center"/>
        <w:rPr>
          <w:rFonts w:ascii="Arial" w:hAnsi="Arial" w:cs="Arial"/>
          <w:b/>
          <w:bCs/>
        </w:rPr>
      </w:pPr>
      <w:r>
        <w:rPr>
          <w:rFonts w:ascii="Arial" w:hAnsi="Arial" w:cs="Arial"/>
          <w:b/>
          <w:bCs/>
        </w:rPr>
        <w:t>DE Mme RENAUD Christelle</w:t>
      </w:r>
    </w:p>
    <w:p w:rsidR="00B05A83" w:rsidRDefault="00B05A83" w:rsidP="00B05A83">
      <w:pPr>
        <w:autoSpaceDE w:val="0"/>
        <w:autoSpaceDN w:val="0"/>
        <w:adjustRightInd w:val="0"/>
        <w:spacing w:after="0" w:line="240" w:lineRule="auto"/>
        <w:ind w:firstLine="709"/>
        <w:jc w:val="center"/>
        <w:rPr>
          <w:rFonts w:ascii="Arial" w:hAnsi="Arial" w:cs="Arial"/>
          <w:b/>
          <w:bCs/>
          <w:i/>
          <w:iCs/>
          <w:sz w:val="20"/>
          <w:szCs w:val="20"/>
        </w:rPr>
      </w:pPr>
      <w:r>
        <w:rPr>
          <w:rFonts w:ascii="Arial" w:hAnsi="Arial" w:cs="Arial"/>
          <w:b/>
          <w:bCs/>
        </w:rPr>
        <w:t>Adjoint Technique Territorial de 2ème classe</w:t>
      </w:r>
    </w:p>
    <w:p w:rsidR="00B05A83" w:rsidRDefault="00B05A83" w:rsidP="00B05A83">
      <w:pPr>
        <w:autoSpaceDE w:val="0"/>
        <w:autoSpaceDN w:val="0"/>
        <w:adjustRightInd w:val="0"/>
        <w:spacing w:after="140" w:line="240" w:lineRule="auto"/>
        <w:jc w:val="both"/>
        <w:rPr>
          <w:rFonts w:ascii="Arial" w:hAnsi="Arial" w:cs="Arial"/>
          <w:sz w:val="20"/>
          <w:szCs w:val="20"/>
        </w:rPr>
      </w:pPr>
    </w:p>
    <w:p w:rsidR="00B05A83" w:rsidRDefault="00B05A83" w:rsidP="00B05A83">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Le Maire d'</w:t>
      </w:r>
      <w:proofErr w:type="spellStart"/>
      <w:r>
        <w:rPr>
          <w:rFonts w:ascii="Arial" w:hAnsi="Arial" w:cs="Arial"/>
          <w:sz w:val="20"/>
          <w:szCs w:val="20"/>
        </w:rPr>
        <w:t>Aussac</w:t>
      </w:r>
      <w:proofErr w:type="spellEnd"/>
      <w:r>
        <w:rPr>
          <w:rFonts w:ascii="Arial" w:hAnsi="Arial" w:cs="Arial"/>
          <w:sz w:val="20"/>
          <w:szCs w:val="20"/>
        </w:rPr>
        <w:t>-</w:t>
      </w:r>
      <w:proofErr w:type="spellStart"/>
      <w:r>
        <w:rPr>
          <w:rFonts w:ascii="Arial" w:hAnsi="Arial" w:cs="Arial"/>
          <w:sz w:val="20"/>
          <w:szCs w:val="20"/>
        </w:rPr>
        <w:t>Vadalle</w:t>
      </w:r>
      <w:proofErr w:type="spellEnd"/>
      <w:r>
        <w:rPr>
          <w:rFonts w:ascii="Arial" w:hAnsi="Arial" w:cs="Arial"/>
          <w:sz w:val="20"/>
          <w:szCs w:val="20"/>
        </w:rPr>
        <w:t>,</w:t>
      </w:r>
    </w:p>
    <w:p w:rsidR="00B05A83" w:rsidRDefault="00B05A83" w:rsidP="00B05A83">
      <w:pPr>
        <w:autoSpaceDE w:val="0"/>
        <w:autoSpaceDN w:val="0"/>
        <w:adjustRightInd w:val="0"/>
        <w:spacing w:after="120"/>
        <w:jc w:val="both"/>
        <w:rPr>
          <w:rFonts w:ascii="Arial" w:hAnsi="Arial" w:cs="Arial"/>
          <w:sz w:val="20"/>
          <w:szCs w:val="20"/>
        </w:rPr>
      </w:pPr>
      <w:r>
        <w:rPr>
          <w:rFonts w:ascii="Arial" w:hAnsi="Arial" w:cs="Arial"/>
          <w:sz w:val="20"/>
          <w:szCs w:val="20"/>
        </w:rPr>
        <w:t>Vu la loi n°83-634 du 13 juillet 1983 modifiée portant droits et obligations des fonctionnaires,</w:t>
      </w:r>
    </w:p>
    <w:p w:rsidR="00B05A83" w:rsidRDefault="00B05A83" w:rsidP="00B05A83">
      <w:pPr>
        <w:autoSpaceDE w:val="0"/>
        <w:autoSpaceDN w:val="0"/>
        <w:adjustRightInd w:val="0"/>
        <w:spacing w:after="120"/>
        <w:jc w:val="both"/>
        <w:rPr>
          <w:rFonts w:ascii="Arial" w:hAnsi="Arial" w:cs="Arial"/>
          <w:sz w:val="20"/>
          <w:szCs w:val="20"/>
        </w:rPr>
      </w:pPr>
      <w:r>
        <w:rPr>
          <w:rFonts w:ascii="Arial" w:hAnsi="Arial" w:cs="Arial"/>
          <w:sz w:val="20"/>
          <w:szCs w:val="20"/>
        </w:rPr>
        <w:t>Vu la loi n°84-53 du 26 janvier 1984 modifiée portant dispositions statutaires relatives à la Fonction Publique Territoriale et notamment l’article 88,</w:t>
      </w:r>
    </w:p>
    <w:p w:rsidR="00B05A83" w:rsidRDefault="00B05A83" w:rsidP="00B05A83">
      <w:pPr>
        <w:autoSpaceDE w:val="0"/>
        <w:autoSpaceDN w:val="0"/>
        <w:adjustRightInd w:val="0"/>
        <w:spacing w:after="120"/>
        <w:jc w:val="both"/>
        <w:rPr>
          <w:rFonts w:ascii="Arial" w:hAnsi="Arial" w:cs="Arial"/>
          <w:sz w:val="20"/>
          <w:szCs w:val="20"/>
        </w:rPr>
      </w:pPr>
      <w:r>
        <w:rPr>
          <w:rFonts w:ascii="Arial" w:hAnsi="Arial" w:cs="Arial"/>
          <w:sz w:val="20"/>
          <w:szCs w:val="20"/>
        </w:rPr>
        <w:t>Vu le décret n°91-875 du 6 septembre 1991 pris pour l’application du 1er alinéa de l’article 88 de la loi n° 84-53 du 26 janvier 1984,</w:t>
      </w:r>
    </w:p>
    <w:p w:rsidR="00B05A83" w:rsidRDefault="00B05A83" w:rsidP="00B05A83">
      <w:pPr>
        <w:autoSpaceDE w:val="0"/>
        <w:autoSpaceDN w:val="0"/>
        <w:adjustRightInd w:val="0"/>
        <w:spacing w:after="120"/>
        <w:jc w:val="both"/>
        <w:rPr>
          <w:rFonts w:ascii="Arial" w:hAnsi="Arial" w:cs="Arial"/>
          <w:sz w:val="20"/>
          <w:szCs w:val="20"/>
        </w:rPr>
      </w:pPr>
      <w:r>
        <w:rPr>
          <w:rFonts w:ascii="Arial" w:hAnsi="Arial" w:cs="Arial"/>
          <w:sz w:val="20"/>
          <w:szCs w:val="20"/>
        </w:rPr>
        <w:t>Vu le décret n°2014-513 du 20 mai 2014 portant création d’un régime indemnitaire tenant compte des fonctions, des sujétions, de l’expertise et de l’engagement professionnel dans la fonction publique de l’Etat,</w:t>
      </w:r>
    </w:p>
    <w:p w:rsidR="00B05A83" w:rsidRDefault="00B05A83" w:rsidP="00B05A83">
      <w:pPr>
        <w:autoSpaceDE w:val="0"/>
        <w:autoSpaceDN w:val="0"/>
        <w:adjustRightInd w:val="0"/>
        <w:spacing w:after="120"/>
        <w:jc w:val="both"/>
        <w:rPr>
          <w:rFonts w:ascii="Arial" w:hAnsi="Arial" w:cs="Arial"/>
          <w:sz w:val="20"/>
          <w:szCs w:val="20"/>
        </w:rPr>
      </w:pPr>
      <w:r>
        <w:rPr>
          <w:rFonts w:ascii="Arial" w:hAnsi="Arial" w:cs="Arial"/>
          <w:sz w:val="20"/>
          <w:szCs w:val="20"/>
        </w:rPr>
        <w:t>Vu la délibération de l'assemblée délibérante du 06 décembre 2017 relative à la mise en place du régime indemnitaire tenant compte des fonctions, des sujétions, de l’expertise et de l’engagement professionnel (R.I.F.S.E.E.P.),</w:t>
      </w:r>
    </w:p>
    <w:p w:rsidR="00B05A83" w:rsidRDefault="00B05A83" w:rsidP="00B05A83">
      <w:pPr>
        <w:autoSpaceDE w:val="0"/>
        <w:autoSpaceDN w:val="0"/>
        <w:adjustRightInd w:val="0"/>
        <w:spacing w:after="120"/>
        <w:jc w:val="both"/>
        <w:rPr>
          <w:rFonts w:ascii="Arial" w:hAnsi="Arial" w:cs="Arial"/>
          <w:sz w:val="20"/>
          <w:szCs w:val="20"/>
        </w:rPr>
      </w:pPr>
      <w:r>
        <w:rPr>
          <w:rFonts w:ascii="Arial" w:hAnsi="Arial" w:cs="Arial"/>
          <w:sz w:val="20"/>
          <w:szCs w:val="20"/>
        </w:rPr>
        <w:t>Considérant que les fonctions exercées par Mme RENAUD Christelle justifient le classement de l’emploi dans le groupe de fonctions 2 du cadre d’emplois des Adjoints Techniques Territoriaux;</w:t>
      </w:r>
    </w:p>
    <w:p w:rsidR="00B05A83" w:rsidRDefault="00B05A83" w:rsidP="00B05A83">
      <w:pPr>
        <w:autoSpaceDE w:val="0"/>
        <w:autoSpaceDN w:val="0"/>
        <w:adjustRightInd w:val="0"/>
        <w:spacing w:after="120"/>
        <w:jc w:val="both"/>
        <w:rPr>
          <w:rFonts w:ascii="Arial" w:hAnsi="Arial" w:cs="Arial"/>
          <w:sz w:val="20"/>
          <w:szCs w:val="20"/>
        </w:rPr>
      </w:pPr>
      <w:r>
        <w:rPr>
          <w:rFonts w:ascii="Arial" w:hAnsi="Arial" w:cs="Arial"/>
          <w:sz w:val="20"/>
          <w:szCs w:val="20"/>
        </w:rPr>
        <w:t>Considérant les conditions d’attribution individuelle de l’indemnité de fonctions, de sujétions et d’expertise fixées par l’organe délibérant,</w:t>
      </w:r>
    </w:p>
    <w:p w:rsidR="00B05A83" w:rsidRDefault="00B05A83" w:rsidP="00B05A83">
      <w:pPr>
        <w:autoSpaceDE w:val="0"/>
        <w:autoSpaceDN w:val="0"/>
        <w:adjustRightInd w:val="0"/>
        <w:spacing w:after="120"/>
        <w:jc w:val="both"/>
        <w:rPr>
          <w:rFonts w:ascii="Arial" w:hAnsi="Arial" w:cs="Arial"/>
          <w:sz w:val="20"/>
          <w:szCs w:val="20"/>
        </w:rPr>
      </w:pPr>
    </w:p>
    <w:p w:rsidR="00B05A83" w:rsidRDefault="00B05A83" w:rsidP="00B05A83">
      <w:pPr>
        <w:autoSpaceDE w:val="0"/>
        <w:autoSpaceDN w:val="0"/>
        <w:adjustRightInd w:val="0"/>
        <w:spacing w:after="0" w:line="240" w:lineRule="auto"/>
        <w:jc w:val="center"/>
        <w:rPr>
          <w:rFonts w:ascii="Arial" w:hAnsi="Arial" w:cs="Arial"/>
          <w:color w:val="000000"/>
          <w:spacing w:val="40"/>
          <w:sz w:val="20"/>
          <w:szCs w:val="20"/>
        </w:rPr>
      </w:pPr>
      <w:r>
        <w:rPr>
          <w:rFonts w:ascii="Arial" w:hAnsi="Arial" w:cs="Arial"/>
          <w:b/>
          <w:bCs/>
          <w:spacing w:val="40"/>
        </w:rPr>
        <w:t>ARRETE</w:t>
      </w:r>
    </w:p>
    <w:p w:rsidR="00B05A83" w:rsidRDefault="00B05A83" w:rsidP="00B05A83">
      <w:pPr>
        <w:autoSpaceDE w:val="0"/>
        <w:autoSpaceDN w:val="0"/>
        <w:adjustRightInd w:val="0"/>
        <w:spacing w:after="0" w:line="240" w:lineRule="auto"/>
        <w:jc w:val="both"/>
        <w:rPr>
          <w:rFonts w:ascii="Arial" w:hAnsi="Arial" w:cs="Arial"/>
          <w:sz w:val="20"/>
          <w:szCs w:val="20"/>
        </w:rPr>
      </w:pPr>
    </w:p>
    <w:p w:rsidR="00B05A83" w:rsidRDefault="00B05A83" w:rsidP="00B05A83">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ARTICLE 1 :</w:t>
      </w:r>
      <w:r>
        <w:rPr>
          <w:rFonts w:ascii="Arial" w:hAnsi="Arial" w:cs="Arial"/>
          <w:sz w:val="20"/>
          <w:szCs w:val="20"/>
        </w:rPr>
        <w:t xml:space="preserve"> Capacité  à exploiter l'expérience acquise, le parcours de l'agent avant d'arrivée sur son poste, la connaissance de l'environnement de travail, l'approfondissement des savoirs techniques et des pratiques, la conduite de projets, le tutorat, les formations suivies -</w:t>
      </w:r>
      <w:r>
        <w:rPr>
          <w:rFonts w:ascii="Arial" w:hAnsi="Arial" w:cs="Arial"/>
          <w:i/>
          <w:iCs/>
          <w:sz w:val="20"/>
          <w:szCs w:val="20"/>
        </w:rPr>
        <w:t xml:space="preserve"> critères justifiant le montant alloué ci-après</w:t>
      </w:r>
    </w:p>
    <w:p w:rsidR="00B05A83" w:rsidRDefault="00B05A83" w:rsidP="00B05A83">
      <w:pPr>
        <w:autoSpaceDE w:val="0"/>
        <w:autoSpaceDN w:val="0"/>
        <w:adjustRightInd w:val="0"/>
        <w:spacing w:after="0"/>
        <w:jc w:val="both"/>
        <w:rPr>
          <w:rFonts w:ascii="Arial" w:hAnsi="Arial" w:cs="Arial"/>
          <w:sz w:val="20"/>
          <w:szCs w:val="20"/>
        </w:rPr>
      </w:pPr>
      <w:r>
        <w:rPr>
          <w:rFonts w:ascii="Arial" w:hAnsi="Arial" w:cs="Arial"/>
          <w:sz w:val="20"/>
          <w:szCs w:val="20"/>
        </w:rPr>
        <w:t>Mme RENAUD Christelle - Adjointe Technique Territoriale de 2ème classe percevra une indemnité de fonctions, de sujétions et d’expertise d’un montant de 80,00 € à compter du 01 janvier 2018.</w:t>
      </w:r>
    </w:p>
    <w:p w:rsidR="00B05A83" w:rsidRDefault="00B05A83" w:rsidP="00B05A83">
      <w:pPr>
        <w:autoSpaceDE w:val="0"/>
        <w:autoSpaceDN w:val="0"/>
        <w:adjustRightInd w:val="0"/>
        <w:spacing w:after="0"/>
        <w:ind w:firstLine="708"/>
        <w:jc w:val="both"/>
        <w:rPr>
          <w:rFonts w:ascii="Arial" w:hAnsi="Arial" w:cs="Arial"/>
          <w:sz w:val="20"/>
          <w:szCs w:val="20"/>
        </w:rPr>
      </w:pPr>
    </w:p>
    <w:p w:rsidR="00B05A83" w:rsidRDefault="00B05A83" w:rsidP="00B05A83">
      <w:pPr>
        <w:autoSpaceDE w:val="0"/>
        <w:autoSpaceDN w:val="0"/>
        <w:adjustRightInd w:val="0"/>
        <w:spacing w:before="100" w:after="0" w:line="240" w:lineRule="auto"/>
        <w:jc w:val="both"/>
        <w:rPr>
          <w:rFonts w:ascii="Arial" w:hAnsi="Arial" w:cs="Arial"/>
          <w:b/>
          <w:bCs/>
          <w:sz w:val="20"/>
          <w:szCs w:val="20"/>
        </w:rPr>
      </w:pPr>
      <w:r>
        <w:rPr>
          <w:rFonts w:ascii="Arial" w:hAnsi="Arial" w:cs="Arial"/>
          <w:b/>
          <w:bCs/>
          <w:sz w:val="20"/>
          <w:szCs w:val="20"/>
        </w:rPr>
        <w:t>ARTICLE 2 :</w:t>
      </w:r>
    </w:p>
    <w:p w:rsidR="00B05A83" w:rsidRDefault="00B05A83" w:rsidP="00B05A83">
      <w:pPr>
        <w:autoSpaceDE w:val="0"/>
        <w:autoSpaceDN w:val="0"/>
        <w:adjustRightInd w:val="0"/>
        <w:spacing w:after="0"/>
        <w:ind w:firstLine="708"/>
        <w:jc w:val="both"/>
        <w:rPr>
          <w:rFonts w:ascii="Arial" w:hAnsi="Arial" w:cs="Arial"/>
          <w:i/>
          <w:iCs/>
          <w:sz w:val="20"/>
          <w:szCs w:val="20"/>
        </w:rPr>
      </w:pPr>
      <w:r>
        <w:rPr>
          <w:rFonts w:ascii="Arial" w:hAnsi="Arial" w:cs="Arial"/>
          <w:sz w:val="20"/>
          <w:szCs w:val="20"/>
        </w:rPr>
        <w:t>Cette indemnité sera versée mensuellement. C</w:t>
      </w:r>
      <w:r>
        <w:rPr>
          <w:rFonts w:ascii="Arial" w:hAnsi="Arial" w:cs="Arial"/>
          <w:i/>
          <w:iCs/>
          <w:sz w:val="20"/>
          <w:szCs w:val="20"/>
        </w:rPr>
        <w:t>e</w:t>
      </w:r>
      <w:r w:rsidR="00B91F41">
        <w:rPr>
          <w:rFonts w:ascii="Arial" w:hAnsi="Arial" w:cs="Arial"/>
          <w:i/>
          <w:iCs/>
          <w:sz w:val="20"/>
          <w:szCs w:val="20"/>
        </w:rPr>
        <w:t>ll</w:t>
      </w:r>
      <w:r>
        <w:rPr>
          <w:rFonts w:ascii="Arial" w:hAnsi="Arial" w:cs="Arial"/>
          <w:i/>
          <w:iCs/>
          <w:sz w:val="20"/>
          <w:szCs w:val="20"/>
        </w:rPr>
        <w:t>e</w:t>
      </w:r>
      <w:r w:rsidR="00B91F41">
        <w:rPr>
          <w:rFonts w:ascii="Arial" w:hAnsi="Arial" w:cs="Arial"/>
          <w:i/>
          <w:iCs/>
          <w:sz w:val="20"/>
          <w:szCs w:val="20"/>
        </w:rPr>
        <w:t xml:space="preserve">-ci </w:t>
      </w:r>
      <w:r>
        <w:rPr>
          <w:rFonts w:ascii="Arial" w:hAnsi="Arial" w:cs="Arial"/>
          <w:i/>
          <w:iCs/>
          <w:sz w:val="20"/>
          <w:szCs w:val="20"/>
        </w:rPr>
        <w:t>sera réduite au prorata de la durée effective du temps de travail pour ceux exerçant leur activité à temps partiel ou à temps non complet. A ce jour, en application du contrat de travail l’agent percevra l’indemnité de fonctions, de sujétions et d’expertise calculée comme suit : 80,00 € x 80/100 = 64,00 €.</w:t>
      </w:r>
    </w:p>
    <w:p w:rsidR="00B05A83" w:rsidRDefault="00B05A83" w:rsidP="00B05A83">
      <w:pPr>
        <w:autoSpaceDE w:val="0"/>
        <w:autoSpaceDN w:val="0"/>
        <w:adjustRightInd w:val="0"/>
        <w:spacing w:after="0"/>
        <w:ind w:firstLine="708"/>
        <w:jc w:val="both"/>
        <w:rPr>
          <w:rFonts w:ascii="Arial" w:hAnsi="Arial" w:cs="Arial"/>
          <w:sz w:val="20"/>
          <w:szCs w:val="20"/>
        </w:rPr>
      </w:pPr>
    </w:p>
    <w:p w:rsidR="00B05A83" w:rsidRDefault="00B05A83" w:rsidP="00B05A83">
      <w:pPr>
        <w:autoSpaceDE w:val="0"/>
        <w:autoSpaceDN w:val="0"/>
        <w:adjustRightInd w:val="0"/>
        <w:spacing w:before="100" w:after="0" w:line="240" w:lineRule="auto"/>
        <w:jc w:val="both"/>
        <w:rPr>
          <w:rFonts w:ascii="Arial" w:hAnsi="Arial" w:cs="Arial"/>
          <w:b/>
          <w:bCs/>
          <w:sz w:val="20"/>
          <w:szCs w:val="20"/>
        </w:rPr>
      </w:pPr>
      <w:r>
        <w:rPr>
          <w:rFonts w:ascii="Arial" w:hAnsi="Arial" w:cs="Arial"/>
          <w:b/>
          <w:bCs/>
          <w:sz w:val="20"/>
          <w:szCs w:val="20"/>
        </w:rPr>
        <w:t>ARTICLE 3 :</w:t>
      </w:r>
    </w:p>
    <w:p w:rsidR="00B05A83" w:rsidRDefault="00B05A83" w:rsidP="00B05A83">
      <w:pPr>
        <w:autoSpaceDE w:val="0"/>
        <w:autoSpaceDN w:val="0"/>
        <w:adjustRightInd w:val="0"/>
        <w:ind w:firstLine="708"/>
        <w:jc w:val="both"/>
        <w:rPr>
          <w:rFonts w:ascii="Arial" w:hAnsi="Arial" w:cs="Arial"/>
          <w:spacing w:val="2"/>
          <w:sz w:val="20"/>
          <w:szCs w:val="20"/>
        </w:rPr>
      </w:pPr>
      <w:r>
        <w:rPr>
          <w:rFonts w:ascii="Arial" w:hAnsi="Arial" w:cs="Arial"/>
          <w:sz w:val="20"/>
          <w:szCs w:val="20"/>
        </w:rPr>
        <w:t xml:space="preserve">La Secrétaire de mairie </w:t>
      </w:r>
      <w:r>
        <w:rPr>
          <w:rFonts w:ascii="Arial" w:hAnsi="Arial" w:cs="Arial"/>
          <w:spacing w:val="-1"/>
          <w:sz w:val="20"/>
          <w:szCs w:val="20"/>
        </w:rPr>
        <w:t>e</w:t>
      </w:r>
      <w:r>
        <w:rPr>
          <w:rFonts w:ascii="Arial" w:hAnsi="Arial" w:cs="Arial"/>
          <w:sz w:val="20"/>
          <w:szCs w:val="20"/>
        </w:rPr>
        <w:t xml:space="preserve">t </w:t>
      </w:r>
      <w:r>
        <w:rPr>
          <w:rFonts w:ascii="Arial" w:hAnsi="Arial" w:cs="Arial"/>
          <w:spacing w:val="-2"/>
          <w:sz w:val="20"/>
          <w:szCs w:val="20"/>
        </w:rPr>
        <w:t>l</w:t>
      </w:r>
      <w:r>
        <w:rPr>
          <w:rFonts w:ascii="Arial" w:hAnsi="Arial" w:cs="Arial"/>
          <w:sz w:val="20"/>
          <w:szCs w:val="20"/>
        </w:rPr>
        <w:t xml:space="preserve">e </w:t>
      </w:r>
      <w:r>
        <w:rPr>
          <w:rFonts w:ascii="Arial" w:hAnsi="Arial" w:cs="Arial"/>
          <w:spacing w:val="-1"/>
          <w:sz w:val="20"/>
          <w:szCs w:val="20"/>
        </w:rPr>
        <w:t>c</w:t>
      </w:r>
      <w:r>
        <w:rPr>
          <w:rFonts w:ascii="Arial" w:hAnsi="Arial" w:cs="Arial"/>
          <w:spacing w:val="1"/>
          <w:sz w:val="20"/>
          <w:szCs w:val="20"/>
        </w:rPr>
        <w:t>o</w:t>
      </w:r>
      <w:r>
        <w:rPr>
          <w:rFonts w:ascii="Arial" w:hAnsi="Arial" w:cs="Arial"/>
          <w:sz w:val="20"/>
          <w:szCs w:val="20"/>
        </w:rPr>
        <w:t>m</w:t>
      </w:r>
      <w:r>
        <w:rPr>
          <w:rFonts w:ascii="Arial" w:hAnsi="Arial" w:cs="Arial"/>
          <w:spacing w:val="-1"/>
          <w:sz w:val="20"/>
          <w:szCs w:val="20"/>
        </w:rPr>
        <w:t>p</w:t>
      </w:r>
      <w:r>
        <w:rPr>
          <w:rFonts w:ascii="Arial" w:hAnsi="Arial" w:cs="Arial"/>
          <w:sz w:val="20"/>
          <w:szCs w:val="20"/>
        </w:rPr>
        <w:t>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 xml:space="preserve">e </w:t>
      </w:r>
      <w:r>
        <w:rPr>
          <w:rFonts w:ascii="Arial" w:hAnsi="Arial" w:cs="Arial"/>
          <w:spacing w:val="1"/>
          <w:sz w:val="20"/>
          <w:szCs w:val="20"/>
        </w:rPr>
        <w:t>so</w:t>
      </w:r>
      <w:r>
        <w:rPr>
          <w:rFonts w:ascii="Arial" w:hAnsi="Arial" w:cs="Arial"/>
          <w:spacing w:val="-1"/>
          <w:sz w:val="20"/>
          <w:szCs w:val="20"/>
        </w:rPr>
        <w:t>n</w:t>
      </w:r>
      <w:r>
        <w:rPr>
          <w:rFonts w:ascii="Arial" w:hAnsi="Arial" w:cs="Arial"/>
          <w:sz w:val="20"/>
          <w:szCs w:val="20"/>
        </w:rPr>
        <w:t xml:space="preserve">t </w:t>
      </w:r>
      <w:r>
        <w:rPr>
          <w:rFonts w:ascii="Arial" w:hAnsi="Arial" w:cs="Arial"/>
          <w:spacing w:val="-1"/>
          <w:sz w:val="20"/>
          <w:szCs w:val="20"/>
        </w:rPr>
        <w:t>ch</w:t>
      </w:r>
      <w:r>
        <w:rPr>
          <w:rFonts w:ascii="Arial" w:hAnsi="Arial" w:cs="Arial"/>
          <w:sz w:val="20"/>
          <w:szCs w:val="20"/>
        </w:rPr>
        <w:t>a</w:t>
      </w:r>
      <w:r>
        <w:rPr>
          <w:rFonts w:ascii="Arial" w:hAnsi="Arial" w:cs="Arial"/>
          <w:spacing w:val="-1"/>
          <w:sz w:val="20"/>
          <w:szCs w:val="20"/>
        </w:rPr>
        <w:t>r</w:t>
      </w:r>
      <w:r>
        <w:rPr>
          <w:rFonts w:ascii="Arial" w:hAnsi="Arial" w:cs="Arial"/>
          <w:sz w:val="20"/>
          <w:szCs w:val="20"/>
        </w:rPr>
        <w:t>g</w:t>
      </w:r>
      <w:r>
        <w:rPr>
          <w:rFonts w:ascii="Arial" w:hAnsi="Arial" w:cs="Arial"/>
          <w:spacing w:val="1"/>
          <w:sz w:val="20"/>
          <w:szCs w:val="20"/>
        </w:rPr>
        <w:t>é</w:t>
      </w:r>
      <w:r>
        <w:rPr>
          <w:rFonts w:ascii="Arial" w:hAnsi="Arial" w:cs="Arial"/>
          <w:sz w:val="20"/>
          <w:szCs w:val="20"/>
        </w:rPr>
        <w:t xml:space="preserve">s </w:t>
      </w:r>
      <w:r>
        <w:rPr>
          <w:rFonts w:ascii="Arial" w:hAnsi="Arial" w:cs="Arial"/>
          <w:spacing w:val="2"/>
          <w:sz w:val="20"/>
          <w:szCs w:val="20"/>
        </w:rPr>
        <w:t>c</w:t>
      </w:r>
      <w:r>
        <w:rPr>
          <w:rFonts w:ascii="Arial" w:hAnsi="Arial" w:cs="Arial"/>
          <w:spacing w:val="-1"/>
          <w:sz w:val="20"/>
          <w:szCs w:val="20"/>
        </w:rPr>
        <w:t>h</w:t>
      </w:r>
      <w:r>
        <w:rPr>
          <w:rFonts w:ascii="Arial" w:hAnsi="Arial" w:cs="Arial"/>
          <w:sz w:val="20"/>
          <w:szCs w:val="20"/>
        </w:rPr>
        <w:t>a</w:t>
      </w:r>
      <w:r>
        <w:rPr>
          <w:rFonts w:ascii="Arial" w:hAnsi="Arial" w:cs="Arial"/>
          <w:spacing w:val="-1"/>
          <w:sz w:val="20"/>
          <w:szCs w:val="20"/>
        </w:rPr>
        <w:t>c</w:t>
      </w:r>
      <w:r>
        <w:rPr>
          <w:rFonts w:ascii="Arial" w:hAnsi="Arial" w:cs="Arial"/>
          <w:spacing w:val="1"/>
          <w:sz w:val="20"/>
          <w:szCs w:val="20"/>
        </w:rPr>
        <w:t>u</w:t>
      </w:r>
      <w:r>
        <w:rPr>
          <w:rFonts w:ascii="Arial" w:hAnsi="Arial" w:cs="Arial"/>
          <w:sz w:val="20"/>
          <w:szCs w:val="20"/>
        </w:rPr>
        <w:t xml:space="preserve">n </w:t>
      </w:r>
      <w:r>
        <w:rPr>
          <w:rFonts w:ascii="Arial" w:hAnsi="Arial" w:cs="Arial"/>
          <w:spacing w:val="-1"/>
          <w:sz w:val="20"/>
          <w:szCs w:val="20"/>
        </w:rPr>
        <w:t>e</w:t>
      </w:r>
      <w:r>
        <w:rPr>
          <w:rFonts w:ascii="Arial" w:hAnsi="Arial" w:cs="Arial"/>
          <w:sz w:val="20"/>
          <w:szCs w:val="20"/>
        </w:rPr>
        <w:t xml:space="preserve">n </w:t>
      </w:r>
      <w:r>
        <w:rPr>
          <w:rFonts w:ascii="Arial" w:hAnsi="Arial" w:cs="Arial"/>
          <w:spacing w:val="2"/>
          <w:sz w:val="20"/>
          <w:szCs w:val="20"/>
        </w:rPr>
        <w:t>c</w:t>
      </w:r>
      <w:r>
        <w:rPr>
          <w:rFonts w:ascii="Arial" w:hAnsi="Arial" w:cs="Arial"/>
          <w:sz w:val="20"/>
          <w:szCs w:val="20"/>
        </w:rPr>
        <w:t xml:space="preserve">e </w:t>
      </w:r>
      <w:r>
        <w:rPr>
          <w:rFonts w:ascii="Arial" w:hAnsi="Arial" w:cs="Arial"/>
          <w:spacing w:val="1"/>
          <w:sz w:val="20"/>
          <w:szCs w:val="20"/>
        </w:rPr>
        <w:t>q</w:t>
      </w:r>
      <w:r>
        <w:rPr>
          <w:rFonts w:ascii="Arial" w:hAnsi="Arial" w:cs="Arial"/>
          <w:spacing w:val="-1"/>
          <w:sz w:val="20"/>
          <w:szCs w:val="20"/>
        </w:rPr>
        <w:t>u</w:t>
      </w:r>
      <w:r>
        <w:rPr>
          <w:rFonts w:ascii="Arial" w:hAnsi="Arial" w:cs="Arial"/>
          <w:sz w:val="20"/>
          <w:szCs w:val="20"/>
        </w:rPr>
        <w:t xml:space="preserve">i </w:t>
      </w:r>
      <w:r>
        <w:rPr>
          <w:rFonts w:ascii="Arial" w:hAnsi="Arial" w:cs="Arial"/>
          <w:spacing w:val="-2"/>
          <w:sz w:val="20"/>
          <w:szCs w:val="20"/>
        </w:rPr>
        <w:t>l</w:t>
      </w:r>
      <w:r>
        <w:rPr>
          <w:rFonts w:ascii="Arial" w:hAnsi="Arial" w:cs="Arial"/>
          <w:sz w:val="20"/>
          <w:szCs w:val="20"/>
        </w:rPr>
        <w:t xml:space="preserve">e </w:t>
      </w:r>
      <w:r>
        <w:rPr>
          <w:rFonts w:ascii="Arial" w:hAnsi="Arial" w:cs="Arial"/>
          <w:spacing w:val="-1"/>
          <w:sz w:val="20"/>
          <w:szCs w:val="20"/>
        </w:rPr>
        <w:t>c</w:t>
      </w:r>
      <w:r>
        <w:rPr>
          <w:rFonts w:ascii="Arial" w:hAnsi="Arial" w:cs="Arial"/>
          <w:spacing w:val="1"/>
          <w:sz w:val="20"/>
          <w:szCs w:val="20"/>
        </w:rPr>
        <w:t>on</w:t>
      </w:r>
      <w:r>
        <w:rPr>
          <w:rFonts w:ascii="Arial" w:hAnsi="Arial" w:cs="Arial"/>
          <w:spacing w:val="-1"/>
          <w:sz w:val="20"/>
          <w:szCs w:val="20"/>
        </w:rPr>
        <w:t>c</w:t>
      </w:r>
      <w:r>
        <w:rPr>
          <w:rFonts w:ascii="Arial" w:hAnsi="Arial" w:cs="Arial"/>
          <w:spacing w:val="1"/>
          <w:sz w:val="20"/>
          <w:szCs w:val="20"/>
        </w:rPr>
        <w:t>er</w:t>
      </w:r>
      <w:r>
        <w:rPr>
          <w:rFonts w:ascii="Arial" w:hAnsi="Arial" w:cs="Arial"/>
          <w:spacing w:val="-1"/>
          <w:sz w:val="20"/>
          <w:szCs w:val="20"/>
        </w:rPr>
        <w:t>n</w:t>
      </w:r>
      <w:r>
        <w:rPr>
          <w:rFonts w:ascii="Arial" w:hAnsi="Arial" w:cs="Arial"/>
          <w:sz w:val="20"/>
          <w:szCs w:val="20"/>
        </w:rPr>
        <w:t xml:space="preserve">e </w:t>
      </w:r>
      <w:r>
        <w:rPr>
          <w:rFonts w:ascii="Arial" w:hAnsi="Arial" w:cs="Arial"/>
          <w:spacing w:val="1"/>
          <w:sz w:val="20"/>
          <w:szCs w:val="20"/>
        </w:rPr>
        <w:t>d</w:t>
      </w:r>
      <w:r>
        <w:rPr>
          <w:rFonts w:ascii="Arial" w:hAnsi="Arial" w:cs="Arial"/>
          <w:sz w:val="20"/>
          <w:szCs w:val="20"/>
        </w:rPr>
        <w:t xml:space="preserve">e </w:t>
      </w:r>
      <w:r>
        <w:rPr>
          <w:rFonts w:ascii="Arial" w:hAnsi="Arial" w:cs="Arial"/>
          <w:spacing w:val="1"/>
          <w:sz w:val="20"/>
          <w:szCs w:val="20"/>
        </w:rPr>
        <w:t>l</w:t>
      </w:r>
      <w:r>
        <w:rPr>
          <w:rFonts w:ascii="Arial" w:hAnsi="Arial" w:cs="Arial"/>
          <w:spacing w:val="-2"/>
          <w:sz w:val="20"/>
          <w:szCs w:val="20"/>
        </w:rPr>
        <w:t>’</w:t>
      </w:r>
      <w:r>
        <w:rPr>
          <w:rFonts w:ascii="Arial" w:hAnsi="Arial" w:cs="Arial"/>
          <w:spacing w:val="-1"/>
          <w:sz w:val="20"/>
          <w:szCs w:val="20"/>
        </w:rPr>
        <w:t>e</w:t>
      </w:r>
      <w:r>
        <w:rPr>
          <w:rFonts w:ascii="Arial" w:hAnsi="Arial" w:cs="Arial"/>
          <w:spacing w:val="1"/>
          <w:sz w:val="20"/>
          <w:szCs w:val="20"/>
        </w:rPr>
        <w:t>x</w:t>
      </w:r>
      <w:r>
        <w:rPr>
          <w:rFonts w:ascii="Arial" w:hAnsi="Arial" w:cs="Arial"/>
          <w:spacing w:val="-1"/>
          <w:sz w:val="20"/>
          <w:szCs w:val="20"/>
        </w:rPr>
        <w:t>é</w:t>
      </w:r>
      <w:r>
        <w:rPr>
          <w:rFonts w:ascii="Arial" w:hAnsi="Arial" w:cs="Arial"/>
          <w:spacing w:val="2"/>
          <w:sz w:val="20"/>
          <w:szCs w:val="20"/>
        </w:rPr>
        <w:t>c</w:t>
      </w:r>
      <w:r>
        <w:rPr>
          <w:rFonts w:ascii="Arial" w:hAnsi="Arial" w:cs="Arial"/>
          <w:spacing w:val="-1"/>
          <w:sz w:val="20"/>
          <w:szCs w:val="20"/>
        </w:rPr>
        <w:t>u</w:t>
      </w:r>
      <w:r>
        <w:rPr>
          <w:rFonts w:ascii="Arial" w:hAnsi="Arial" w:cs="Arial"/>
          <w:sz w:val="20"/>
          <w:szCs w:val="20"/>
        </w:rPr>
        <w:t>ti</w:t>
      </w:r>
      <w:r>
        <w:rPr>
          <w:rFonts w:ascii="Arial" w:hAnsi="Arial" w:cs="Arial"/>
          <w:spacing w:val="1"/>
          <w:sz w:val="20"/>
          <w:szCs w:val="20"/>
        </w:rPr>
        <w:t>o</w:t>
      </w:r>
      <w:r>
        <w:rPr>
          <w:rFonts w:ascii="Arial" w:hAnsi="Arial" w:cs="Arial"/>
          <w:sz w:val="20"/>
          <w:szCs w:val="20"/>
        </w:rPr>
        <w:t xml:space="preserve">n </w:t>
      </w:r>
      <w:r>
        <w:rPr>
          <w:rFonts w:ascii="Arial" w:hAnsi="Arial" w:cs="Arial"/>
          <w:spacing w:val="-1"/>
          <w:sz w:val="20"/>
          <w:szCs w:val="20"/>
        </w:rPr>
        <w:t>d</w:t>
      </w:r>
      <w:r>
        <w:rPr>
          <w:rFonts w:ascii="Arial" w:hAnsi="Arial" w:cs="Arial"/>
          <w:sz w:val="20"/>
          <w:szCs w:val="20"/>
        </w:rPr>
        <w:t xml:space="preserve">u </w:t>
      </w:r>
      <w:r>
        <w:rPr>
          <w:rFonts w:ascii="Arial" w:hAnsi="Arial" w:cs="Arial"/>
          <w:spacing w:val="-1"/>
          <w:sz w:val="20"/>
          <w:szCs w:val="20"/>
        </w:rPr>
        <w:t>pré</w:t>
      </w:r>
      <w:r>
        <w:rPr>
          <w:rFonts w:ascii="Arial" w:hAnsi="Arial" w:cs="Arial"/>
          <w:spacing w:val="3"/>
          <w:sz w:val="20"/>
          <w:szCs w:val="20"/>
        </w:rPr>
        <w:t>s</w:t>
      </w:r>
      <w:r>
        <w:rPr>
          <w:rFonts w:ascii="Arial" w:hAnsi="Arial" w:cs="Arial"/>
          <w:spacing w:val="-1"/>
          <w:sz w:val="20"/>
          <w:szCs w:val="20"/>
        </w:rPr>
        <w:t xml:space="preserve">ent </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rê</w:t>
      </w:r>
      <w:r>
        <w:rPr>
          <w:rFonts w:ascii="Arial" w:hAnsi="Arial" w:cs="Arial"/>
          <w:spacing w:val="2"/>
          <w:sz w:val="20"/>
          <w:szCs w:val="20"/>
        </w:rPr>
        <w:t>t</w:t>
      </w:r>
      <w:r>
        <w:rPr>
          <w:rFonts w:ascii="Arial" w:hAnsi="Arial" w:cs="Arial"/>
          <w:sz w:val="20"/>
          <w:szCs w:val="20"/>
        </w:rPr>
        <w:t xml:space="preserve">é </w:t>
      </w:r>
      <w:r>
        <w:rPr>
          <w:rFonts w:ascii="Arial" w:hAnsi="Arial" w:cs="Arial"/>
          <w:spacing w:val="1"/>
          <w:sz w:val="20"/>
          <w:szCs w:val="20"/>
        </w:rPr>
        <w:t>q</w:t>
      </w:r>
      <w:r>
        <w:rPr>
          <w:rFonts w:ascii="Arial" w:hAnsi="Arial" w:cs="Arial"/>
          <w:spacing w:val="-1"/>
          <w:sz w:val="20"/>
          <w:szCs w:val="20"/>
        </w:rPr>
        <w:t>u</w:t>
      </w:r>
      <w:r>
        <w:rPr>
          <w:rFonts w:ascii="Arial" w:hAnsi="Arial" w:cs="Arial"/>
          <w:sz w:val="20"/>
          <w:szCs w:val="20"/>
        </w:rPr>
        <w:t xml:space="preserve">i </w:t>
      </w:r>
      <w:r>
        <w:rPr>
          <w:rFonts w:ascii="Arial" w:hAnsi="Arial" w:cs="Arial"/>
          <w:spacing w:val="1"/>
          <w:sz w:val="20"/>
          <w:szCs w:val="20"/>
        </w:rPr>
        <w:t>s</w:t>
      </w:r>
      <w:r>
        <w:rPr>
          <w:rFonts w:ascii="Arial" w:hAnsi="Arial" w:cs="Arial"/>
          <w:spacing w:val="-1"/>
          <w:sz w:val="20"/>
          <w:szCs w:val="20"/>
        </w:rPr>
        <w:t>er</w:t>
      </w:r>
      <w:r>
        <w:rPr>
          <w:rFonts w:ascii="Arial" w:hAnsi="Arial" w:cs="Arial"/>
          <w:sz w:val="20"/>
          <w:szCs w:val="20"/>
        </w:rPr>
        <w:t xml:space="preserve">a </w:t>
      </w:r>
      <w:r>
        <w:rPr>
          <w:rFonts w:ascii="Arial" w:hAnsi="Arial" w:cs="Arial"/>
          <w:spacing w:val="-1"/>
          <w:sz w:val="20"/>
          <w:szCs w:val="20"/>
        </w:rPr>
        <w:t>n</w:t>
      </w:r>
      <w:r>
        <w:rPr>
          <w:rFonts w:ascii="Arial" w:hAnsi="Arial" w:cs="Arial"/>
          <w:spacing w:val="1"/>
          <w:sz w:val="20"/>
          <w:szCs w:val="20"/>
        </w:rPr>
        <w:t>o</w:t>
      </w:r>
      <w:r>
        <w:rPr>
          <w:rFonts w:ascii="Arial" w:hAnsi="Arial" w:cs="Arial"/>
          <w:sz w:val="20"/>
          <w:szCs w:val="20"/>
        </w:rPr>
        <w:t>tifié à l’intéressé</w:t>
      </w:r>
      <w:r>
        <w:rPr>
          <w:rFonts w:ascii="Arial" w:hAnsi="Arial" w:cs="Arial"/>
          <w:i/>
          <w:iCs/>
          <w:sz w:val="20"/>
          <w:szCs w:val="20"/>
        </w:rPr>
        <w:t>(e)</w:t>
      </w:r>
      <w:r>
        <w:rPr>
          <w:rFonts w:ascii="Arial" w:hAnsi="Arial" w:cs="Arial"/>
          <w:sz w:val="20"/>
          <w:szCs w:val="20"/>
        </w:rPr>
        <w:t>.</w:t>
      </w:r>
    </w:p>
    <w:p w:rsidR="00B05A83" w:rsidRDefault="00B05A83" w:rsidP="00B05A83">
      <w:pPr>
        <w:autoSpaceDE w:val="0"/>
        <w:autoSpaceDN w:val="0"/>
        <w:adjustRightInd w:val="0"/>
        <w:spacing w:after="0" w:line="240" w:lineRule="auto"/>
        <w:jc w:val="both"/>
        <w:rPr>
          <w:rFonts w:ascii="Arial" w:hAnsi="Arial" w:cs="Arial"/>
          <w:sz w:val="20"/>
          <w:szCs w:val="20"/>
        </w:rPr>
      </w:pPr>
      <w:r>
        <w:rPr>
          <w:rFonts w:ascii="Arial" w:hAnsi="Arial" w:cs="Arial"/>
          <w:sz w:val="20"/>
          <w:szCs w:val="20"/>
          <w:u w:val="single"/>
        </w:rPr>
        <w:t>Ampliation sera adressée au</w:t>
      </w:r>
      <w:r>
        <w:rPr>
          <w:rFonts w:ascii="Arial" w:hAnsi="Arial" w:cs="Arial"/>
          <w:sz w:val="20"/>
          <w:szCs w:val="20"/>
        </w:rPr>
        <w:t xml:space="preserve"> :</w:t>
      </w:r>
    </w:p>
    <w:p w:rsidR="00B05A83" w:rsidRDefault="00B05A83" w:rsidP="00B05A8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Président du Centre de Gestion</w:t>
      </w:r>
    </w:p>
    <w:p w:rsidR="00B05A83" w:rsidRDefault="00B05A83" w:rsidP="00B05A8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Comptable de la Collectivité.</w:t>
      </w:r>
    </w:p>
    <w:p w:rsidR="00B05A83" w:rsidRDefault="00B05A83" w:rsidP="00B05A8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ab/>
        <w:t xml:space="preserve">Fait à </w:t>
      </w:r>
      <w:proofErr w:type="spellStart"/>
      <w:r>
        <w:rPr>
          <w:rFonts w:ascii="Arial" w:hAnsi="Arial" w:cs="Arial"/>
          <w:sz w:val="20"/>
          <w:szCs w:val="20"/>
        </w:rPr>
        <w:t>Aussac</w:t>
      </w:r>
      <w:proofErr w:type="spellEnd"/>
      <w:r>
        <w:rPr>
          <w:rFonts w:ascii="Arial" w:hAnsi="Arial" w:cs="Arial"/>
          <w:sz w:val="20"/>
          <w:szCs w:val="20"/>
        </w:rPr>
        <w:t>-</w:t>
      </w:r>
      <w:proofErr w:type="spellStart"/>
      <w:r>
        <w:rPr>
          <w:rFonts w:ascii="Arial" w:hAnsi="Arial" w:cs="Arial"/>
          <w:sz w:val="20"/>
          <w:szCs w:val="20"/>
        </w:rPr>
        <w:t>Vadalle</w:t>
      </w:r>
      <w:proofErr w:type="spellEnd"/>
      <w:r>
        <w:rPr>
          <w:rFonts w:ascii="Arial" w:hAnsi="Arial" w:cs="Arial"/>
          <w:sz w:val="20"/>
          <w:szCs w:val="20"/>
        </w:rPr>
        <w:t>, le 17 janvier 2018,</w:t>
      </w:r>
    </w:p>
    <w:p w:rsidR="00B05A83" w:rsidRDefault="00B05A83" w:rsidP="00B05A83">
      <w:pPr>
        <w:autoSpaceDE w:val="0"/>
        <w:autoSpaceDN w:val="0"/>
        <w:adjustRightInd w:val="0"/>
        <w:spacing w:after="0" w:line="240" w:lineRule="auto"/>
        <w:jc w:val="center"/>
        <w:rPr>
          <w:rFonts w:ascii="Arial" w:hAnsi="Arial" w:cs="Arial"/>
          <w:sz w:val="20"/>
          <w:szCs w:val="20"/>
        </w:rPr>
      </w:pPr>
    </w:p>
    <w:p w:rsidR="00B05A83" w:rsidRDefault="00B05A83" w:rsidP="00B05A8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Le Maire,</w:t>
      </w:r>
    </w:p>
    <w:p w:rsidR="00B05A83" w:rsidRDefault="00B05A83" w:rsidP="00B05A8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Gérard LIOT</w:t>
      </w:r>
    </w:p>
    <w:p w:rsidR="00B05A83" w:rsidRDefault="00B05A83" w:rsidP="00B05A83">
      <w:pPr>
        <w:tabs>
          <w:tab w:val="left" w:pos="4140"/>
        </w:tabs>
        <w:autoSpaceDE w:val="0"/>
        <w:autoSpaceDN w:val="0"/>
        <w:adjustRightInd w:val="0"/>
        <w:spacing w:after="0" w:line="240" w:lineRule="auto"/>
        <w:jc w:val="center"/>
        <w:rPr>
          <w:rFonts w:ascii="Arial" w:hAnsi="Arial" w:cs="Arial"/>
          <w:i/>
          <w:iCs/>
          <w:sz w:val="20"/>
          <w:szCs w:val="20"/>
        </w:rPr>
      </w:pPr>
      <w:r>
        <w:rPr>
          <w:rFonts w:ascii="Arial" w:hAnsi="Arial" w:cs="Arial"/>
          <w:sz w:val="20"/>
          <w:szCs w:val="20"/>
        </w:rPr>
        <w:tab/>
      </w:r>
    </w:p>
    <w:p w:rsidR="00B05A83" w:rsidRDefault="00B05A83" w:rsidP="00B05A83">
      <w:pPr>
        <w:tabs>
          <w:tab w:val="left" w:pos="4140"/>
        </w:tabs>
        <w:autoSpaceDE w:val="0"/>
        <w:autoSpaceDN w:val="0"/>
        <w:adjustRightInd w:val="0"/>
        <w:spacing w:after="0" w:line="240" w:lineRule="auto"/>
        <w:jc w:val="center"/>
        <w:rPr>
          <w:rFonts w:ascii="Arial" w:hAnsi="Arial" w:cs="Arial"/>
          <w:i/>
          <w:iCs/>
          <w:sz w:val="20"/>
          <w:szCs w:val="20"/>
        </w:rPr>
      </w:pPr>
    </w:p>
    <w:p w:rsidR="00B05A83" w:rsidRDefault="00B05A83" w:rsidP="00B05A83">
      <w:pPr>
        <w:tabs>
          <w:tab w:val="left" w:pos="4140"/>
        </w:tabs>
        <w:autoSpaceDE w:val="0"/>
        <w:autoSpaceDN w:val="0"/>
        <w:adjustRightInd w:val="0"/>
        <w:spacing w:after="0" w:line="240" w:lineRule="auto"/>
        <w:jc w:val="center"/>
        <w:rPr>
          <w:rFonts w:ascii="Arial" w:hAnsi="Arial" w:cs="Arial"/>
          <w:i/>
          <w:iCs/>
          <w:sz w:val="20"/>
          <w:szCs w:val="20"/>
        </w:rPr>
      </w:pPr>
    </w:p>
    <w:p w:rsidR="00B05A83" w:rsidRDefault="00B05A83" w:rsidP="00B05A83">
      <w:pPr>
        <w:autoSpaceDE w:val="0"/>
        <w:autoSpaceDN w:val="0"/>
        <w:adjustRightInd w:val="0"/>
        <w:spacing w:after="0" w:line="240" w:lineRule="auto"/>
        <w:ind w:right="4251"/>
        <w:jc w:val="both"/>
        <w:rPr>
          <w:rFonts w:ascii="Arial" w:hAnsi="Arial" w:cs="Arial"/>
          <w:sz w:val="16"/>
          <w:szCs w:val="16"/>
        </w:rPr>
      </w:pPr>
      <w:r>
        <w:rPr>
          <w:rFonts w:ascii="Arial" w:hAnsi="Arial" w:cs="Arial"/>
          <w:sz w:val="16"/>
          <w:szCs w:val="16"/>
        </w:rPr>
        <w:t xml:space="preserve">Le </w:t>
      </w:r>
      <w:proofErr w:type="gramStart"/>
      <w:r>
        <w:rPr>
          <w:rFonts w:ascii="Arial" w:hAnsi="Arial" w:cs="Arial"/>
          <w:sz w:val="16"/>
          <w:szCs w:val="16"/>
        </w:rPr>
        <w:t>Maire ,</w:t>
      </w:r>
      <w:proofErr w:type="gramEnd"/>
    </w:p>
    <w:p w:rsidR="00B05A83" w:rsidRDefault="00B05A83" w:rsidP="00B05A83">
      <w:pPr>
        <w:autoSpaceDE w:val="0"/>
        <w:autoSpaceDN w:val="0"/>
        <w:adjustRightInd w:val="0"/>
        <w:spacing w:after="0" w:line="240" w:lineRule="auto"/>
        <w:ind w:right="4251"/>
        <w:jc w:val="both"/>
        <w:rPr>
          <w:rFonts w:ascii="Arial" w:hAnsi="Arial" w:cs="Arial"/>
          <w:sz w:val="16"/>
          <w:szCs w:val="16"/>
        </w:rPr>
      </w:pPr>
      <w:r>
        <w:rPr>
          <w:rFonts w:ascii="Arial" w:hAnsi="Arial" w:cs="Arial"/>
          <w:sz w:val="16"/>
          <w:szCs w:val="16"/>
        </w:rPr>
        <w:t>- certifie sous sa responsabilité le caractère exécutoire de cet acte,</w:t>
      </w:r>
    </w:p>
    <w:p w:rsidR="00B05A83" w:rsidRDefault="00B05A83" w:rsidP="00B05A83">
      <w:pPr>
        <w:autoSpaceDE w:val="0"/>
        <w:autoSpaceDN w:val="0"/>
        <w:adjustRightInd w:val="0"/>
        <w:spacing w:after="0" w:line="240" w:lineRule="auto"/>
        <w:ind w:right="4251"/>
        <w:jc w:val="both"/>
        <w:rPr>
          <w:rFonts w:ascii="Arial" w:hAnsi="Arial" w:cs="Arial"/>
          <w:sz w:val="16"/>
          <w:szCs w:val="16"/>
        </w:rPr>
      </w:pPr>
      <w:r>
        <w:rPr>
          <w:rFonts w:ascii="Arial" w:hAnsi="Arial" w:cs="Arial"/>
          <w:sz w:val="16"/>
          <w:szCs w:val="16"/>
        </w:rPr>
        <w:t>- informe que le présent arrêté peut faire l’objet d’un recours pour excès de pouvoir devant le Tribunal Administratif dans un délai de deux mois à compter de la présente notification.</w:t>
      </w:r>
    </w:p>
    <w:p w:rsidR="00B05A83" w:rsidRDefault="00B05A83" w:rsidP="00B05A83">
      <w:pPr>
        <w:autoSpaceDE w:val="0"/>
        <w:autoSpaceDN w:val="0"/>
        <w:adjustRightInd w:val="0"/>
        <w:spacing w:after="0" w:line="240" w:lineRule="auto"/>
        <w:ind w:right="4251"/>
        <w:jc w:val="both"/>
        <w:rPr>
          <w:rFonts w:ascii="Arial" w:hAnsi="Arial" w:cs="Arial"/>
          <w:sz w:val="16"/>
          <w:szCs w:val="16"/>
        </w:rPr>
      </w:pPr>
    </w:p>
    <w:p w:rsidR="00B05A83" w:rsidRDefault="00B05A83" w:rsidP="00B05A83">
      <w:pPr>
        <w:autoSpaceDE w:val="0"/>
        <w:autoSpaceDN w:val="0"/>
        <w:adjustRightInd w:val="0"/>
        <w:spacing w:after="0" w:line="240" w:lineRule="auto"/>
        <w:ind w:right="4251"/>
        <w:jc w:val="both"/>
        <w:rPr>
          <w:rFonts w:ascii="Arial" w:hAnsi="Arial" w:cs="Arial"/>
          <w:sz w:val="16"/>
          <w:szCs w:val="16"/>
        </w:rPr>
      </w:pPr>
      <w:r>
        <w:rPr>
          <w:rFonts w:ascii="Arial" w:hAnsi="Arial" w:cs="Arial"/>
          <w:sz w:val="16"/>
          <w:szCs w:val="16"/>
        </w:rPr>
        <w:t>Notifié le .....................................</w:t>
      </w:r>
    </w:p>
    <w:p w:rsidR="00B05A83" w:rsidRDefault="00B05A83" w:rsidP="00B05A83">
      <w:pPr>
        <w:autoSpaceDE w:val="0"/>
        <w:autoSpaceDN w:val="0"/>
        <w:adjustRightInd w:val="0"/>
        <w:spacing w:after="0" w:line="240" w:lineRule="auto"/>
        <w:ind w:right="4251"/>
        <w:jc w:val="both"/>
        <w:rPr>
          <w:rFonts w:ascii="Arial" w:hAnsi="Arial" w:cs="Arial"/>
          <w:b/>
          <w:bCs/>
          <w:color w:val="000000"/>
          <w:sz w:val="20"/>
          <w:szCs w:val="20"/>
        </w:rPr>
      </w:pPr>
      <w:r>
        <w:rPr>
          <w:rFonts w:ascii="Arial" w:hAnsi="Arial" w:cs="Arial"/>
          <w:sz w:val="16"/>
          <w:szCs w:val="16"/>
        </w:rPr>
        <w:t>Signature de l’agent :</w:t>
      </w:r>
    </w:p>
    <w:p w:rsidR="00B05A83" w:rsidRDefault="00B05A83" w:rsidP="00B05A83">
      <w:pPr>
        <w:autoSpaceDE w:val="0"/>
        <w:autoSpaceDN w:val="0"/>
        <w:adjustRightInd w:val="0"/>
        <w:spacing w:after="0" w:line="240" w:lineRule="auto"/>
        <w:rPr>
          <w:rFonts w:ascii="Arial" w:hAnsi="Arial" w:cs="Arial"/>
          <w:sz w:val="20"/>
          <w:szCs w:val="20"/>
        </w:rPr>
      </w:pPr>
    </w:p>
    <w:p w:rsidR="00B05A83" w:rsidRDefault="00B05A83" w:rsidP="00B05A83">
      <w:pPr>
        <w:autoSpaceDE w:val="0"/>
        <w:autoSpaceDN w:val="0"/>
        <w:adjustRightInd w:val="0"/>
        <w:spacing w:after="0" w:line="240" w:lineRule="auto"/>
        <w:rPr>
          <w:rFonts w:ascii="Arial" w:hAnsi="Arial" w:cs="Arial"/>
          <w:sz w:val="20"/>
          <w:szCs w:val="20"/>
        </w:rPr>
      </w:pPr>
    </w:p>
    <w:p w:rsidR="00B05A83" w:rsidRDefault="00B05A83" w:rsidP="00B05A83">
      <w:pPr>
        <w:autoSpaceDE w:val="0"/>
        <w:autoSpaceDN w:val="0"/>
        <w:adjustRightInd w:val="0"/>
        <w:spacing w:after="0" w:line="240" w:lineRule="auto"/>
        <w:rPr>
          <w:rFonts w:ascii="Arial" w:hAnsi="Arial" w:cs="Arial"/>
          <w:sz w:val="20"/>
          <w:szCs w:val="20"/>
        </w:rPr>
      </w:pPr>
    </w:p>
    <w:p w:rsidR="00B05A83" w:rsidRDefault="00B05A83" w:rsidP="00B05A83">
      <w:pPr>
        <w:autoSpaceDE w:val="0"/>
        <w:autoSpaceDN w:val="0"/>
        <w:adjustRightInd w:val="0"/>
        <w:spacing w:after="0" w:line="240" w:lineRule="auto"/>
        <w:rPr>
          <w:rFonts w:ascii="Arial" w:hAnsi="Arial" w:cs="Arial"/>
          <w:sz w:val="20"/>
          <w:szCs w:val="20"/>
        </w:rPr>
      </w:pPr>
    </w:p>
    <w:p w:rsidR="00B05A83" w:rsidRDefault="00B05A83" w:rsidP="00B05A83">
      <w:pPr>
        <w:autoSpaceDE w:val="0"/>
        <w:autoSpaceDN w:val="0"/>
        <w:adjustRightInd w:val="0"/>
        <w:spacing w:after="0" w:line="240" w:lineRule="auto"/>
        <w:rPr>
          <w:rFonts w:ascii="Arial" w:hAnsi="Arial" w:cs="Arial"/>
          <w:sz w:val="20"/>
          <w:szCs w:val="20"/>
        </w:rPr>
      </w:pPr>
    </w:p>
    <w:p w:rsidR="00322547" w:rsidRDefault="00322547"/>
    <w:sectPr w:rsidR="00322547" w:rsidSect="000C1C35">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05A83"/>
    <w:rsid w:val="00322547"/>
    <w:rsid w:val="00B05A83"/>
    <w:rsid w:val="00B91F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449</Words>
  <Characters>2471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2018-01-19T09:08:00Z</dcterms:created>
  <dcterms:modified xsi:type="dcterms:W3CDTF">2018-01-19T09:32:00Z</dcterms:modified>
</cp:coreProperties>
</file>