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AE4E1B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0017088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Aussac 24 rue du Château d’Eau au nom de Mme COUSSAUD Aurore </w:t>
      </w:r>
      <w:r>
        <w:rPr>
          <w:rFonts w:ascii="Arial Narrow" w:hAnsi="Arial Narrow"/>
          <w:b/>
          <w:bCs/>
          <w:sz w:val="28"/>
          <w:szCs w:val="28"/>
        </w:rPr>
        <w:t>est vide et non meublée depuis le 1</w:t>
      </w:r>
      <w:r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>
        <w:rPr>
          <w:rFonts w:ascii="Arial Narrow" w:hAnsi="Arial Narrow"/>
          <w:b/>
          <w:bCs/>
          <w:sz w:val="28"/>
          <w:szCs w:val="28"/>
        </w:rPr>
        <w:t xml:space="preserve"> janvier 202</w:t>
      </w:r>
      <w:r w:rsidR="00EC203E">
        <w:rPr>
          <w:rFonts w:ascii="Arial Narrow" w:hAnsi="Arial Narrow"/>
          <w:b/>
          <w:bCs/>
          <w:sz w:val="28"/>
          <w:szCs w:val="28"/>
        </w:rPr>
        <w:t>2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Etablit à la demande de l’intéressée,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EC203E">
        <w:rPr>
          <w:rFonts w:ascii="Arial Narrow" w:hAnsi="Arial Narrow"/>
          <w:sz w:val="28"/>
          <w:szCs w:val="28"/>
        </w:rPr>
        <w:t>15 novembre 2022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68" w:rsidRDefault="00600968" w:rsidP="00AE4E1B">
      <w:r>
        <w:separator/>
      </w:r>
    </w:p>
  </w:endnote>
  <w:endnote w:type="continuationSeparator" w:id="1">
    <w:p w:rsidR="00600968" w:rsidRDefault="00600968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68" w:rsidRDefault="00600968" w:rsidP="00AE4E1B">
      <w:r>
        <w:separator/>
      </w:r>
    </w:p>
  </w:footnote>
  <w:footnote w:type="continuationSeparator" w:id="1">
    <w:p w:rsidR="00600968" w:rsidRDefault="00600968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3F1524"/>
    <w:rsid w:val="00600968"/>
    <w:rsid w:val="00631CE5"/>
    <w:rsid w:val="00AE4E1B"/>
    <w:rsid w:val="00D56D8C"/>
    <w:rsid w:val="00EC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2022-11-15T10:32:00Z</cp:lastPrinted>
  <dcterms:created xsi:type="dcterms:W3CDTF">2022-11-15T10:32:00Z</dcterms:created>
  <dcterms:modified xsi:type="dcterms:W3CDTF">2022-11-15T10:32:00Z</dcterms:modified>
</cp:coreProperties>
</file>