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0E" w:rsidRDefault="002D490E" w:rsidP="002D490E">
      <w:pPr>
        <w:tabs>
          <w:tab w:val="left" w:pos="6663"/>
        </w:tabs>
        <w:ind w:right="-284"/>
        <w:rPr>
          <w:sz w:val="24"/>
        </w:rPr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2D490E" w:rsidRDefault="002D490E" w:rsidP="002D490E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641294128" r:id="rId5"/>
                    </w:object>
                  </w:r>
                </w:p>
              </w:txbxContent>
            </v:textbox>
          </v:rect>
        </w:pict>
      </w:r>
      <w:r>
        <w:rPr>
          <w:sz w:val="24"/>
        </w:rPr>
        <w:tab/>
      </w:r>
      <w:r>
        <w:rPr>
          <w:sz w:val="24"/>
        </w:rPr>
        <w:tab/>
      </w:r>
    </w:p>
    <w:p w:rsidR="002D490E" w:rsidRDefault="002D490E" w:rsidP="002D490E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2D490E" w:rsidRDefault="002D490E" w:rsidP="002D490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D490E" w:rsidRDefault="002D490E" w:rsidP="002D490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D490E" w:rsidRDefault="002D490E" w:rsidP="002D490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D490E" w:rsidRDefault="002D490E" w:rsidP="002D490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D490E" w:rsidRDefault="002D490E" w:rsidP="002D490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D490E" w:rsidRDefault="002D490E" w:rsidP="002D490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D490E" w:rsidRDefault="002D490E" w:rsidP="002D490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D490E" w:rsidRDefault="002D490E" w:rsidP="002D490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D490E" w:rsidRDefault="002D490E" w:rsidP="002D490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D490E" w:rsidRDefault="002D490E" w:rsidP="002D490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D490E" w:rsidRDefault="002D490E" w:rsidP="002D490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D490E" w:rsidRDefault="002D490E" w:rsidP="002D490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D490E" w:rsidRPr="002224B1" w:rsidRDefault="002D490E" w:rsidP="002D490E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2D490E" w:rsidRDefault="002D490E" w:rsidP="002D490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D490E" w:rsidRDefault="002D490E" w:rsidP="002D490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D490E" w:rsidRDefault="002D490E" w:rsidP="002D490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D490E" w:rsidRDefault="002D490E" w:rsidP="002D490E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'AUSSAC-VADALLE certifie que le </w:t>
      </w:r>
    </w:p>
    <w:p w:rsidR="002D490E" w:rsidRDefault="002D490E" w:rsidP="002D490E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D490E" w:rsidRDefault="002D490E" w:rsidP="002D490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proofErr w:type="gramStart"/>
      <w:r>
        <w:rPr>
          <w:sz w:val="24"/>
        </w:rPr>
        <w:t>mandat</w:t>
      </w:r>
      <w:proofErr w:type="gramEnd"/>
      <w:r>
        <w:rPr>
          <w:sz w:val="24"/>
        </w:rPr>
        <w:t xml:space="preserve"> 673 BJ 108 du 13 décembre 2019 d’un montant de 9708, 61 € émis à l’encontre de la </w:t>
      </w:r>
    </w:p>
    <w:p w:rsidR="002D490E" w:rsidRDefault="002D490E" w:rsidP="002D490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D490E" w:rsidRDefault="002D490E" w:rsidP="002D490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Communauté de Communes Cœur de Charente est à annuler. Le mandat a été mis sur la mauvaise </w:t>
      </w:r>
    </w:p>
    <w:p w:rsidR="002D490E" w:rsidRDefault="002D490E" w:rsidP="002D490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D490E" w:rsidRDefault="002D490E" w:rsidP="002D490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proofErr w:type="gramStart"/>
      <w:r>
        <w:rPr>
          <w:sz w:val="24"/>
        </w:rPr>
        <w:t>opération</w:t>
      </w:r>
      <w:proofErr w:type="gramEnd"/>
      <w:r>
        <w:rPr>
          <w:sz w:val="24"/>
        </w:rPr>
        <w:t>.</w:t>
      </w:r>
    </w:p>
    <w:p w:rsidR="002D490E" w:rsidRDefault="002D490E" w:rsidP="002D490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D490E" w:rsidRDefault="002D490E" w:rsidP="002D490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D490E" w:rsidRDefault="002D490E" w:rsidP="002D490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D490E" w:rsidRDefault="002D490E" w:rsidP="002D490E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Il y a lieu de réémettre le mandat sur l’opération du FDAC compte 238 pour un montant de </w:t>
      </w:r>
    </w:p>
    <w:p w:rsidR="002D490E" w:rsidRDefault="002D490E" w:rsidP="002D490E">
      <w:pPr>
        <w:ind w:right="-284"/>
        <w:jc w:val="both"/>
        <w:rPr>
          <w:sz w:val="24"/>
        </w:rPr>
      </w:pPr>
    </w:p>
    <w:p w:rsidR="002D490E" w:rsidRDefault="002D490E" w:rsidP="002D490E">
      <w:pPr>
        <w:ind w:right="-284"/>
        <w:jc w:val="both"/>
        <w:rPr>
          <w:sz w:val="24"/>
        </w:rPr>
      </w:pPr>
      <w:r>
        <w:rPr>
          <w:sz w:val="24"/>
        </w:rPr>
        <w:t>9708,61 €.</w:t>
      </w:r>
    </w:p>
    <w:p w:rsidR="002D490E" w:rsidRDefault="002D490E" w:rsidP="002D490E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D490E" w:rsidRDefault="002D490E" w:rsidP="002D490E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2D490E" w:rsidRDefault="002D490E" w:rsidP="002D490E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D490E" w:rsidRDefault="002D490E" w:rsidP="002D490E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D490E" w:rsidRDefault="002D490E" w:rsidP="002D490E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2D490E" w:rsidRDefault="002D490E" w:rsidP="002D490E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24 janvier  2020</w:t>
      </w:r>
    </w:p>
    <w:p w:rsidR="002D490E" w:rsidRDefault="002D490E" w:rsidP="002D490E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D490E" w:rsidRDefault="002D490E" w:rsidP="002D490E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D490E" w:rsidRDefault="002D490E" w:rsidP="002D490E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2D490E" w:rsidRDefault="002D490E" w:rsidP="002D490E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2D490E" w:rsidRDefault="002D490E" w:rsidP="002D490E"/>
    <w:p w:rsidR="002D490E" w:rsidRDefault="002D490E" w:rsidP="002D490E"/>
    <w:p w:rsidR="002D490E" w:rsidRDefault="002D490E" w:rsidP="002D490E"/>
    <w:p w:rsidR="00440186" w:rsidRDefault="00440186"/>
    <w:sectPr w:rsidR="00440186">
      <w:footerReference w:type="default" r:id="rId6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381D56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381D56" w:rsidP="00BC3329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BC3329" w:rsidRDefault="00381D56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381D56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490E"/>
    <w:rsid w:val="002D490E"/>
    <w:rsid w:val="00381D56"/>
    <w:rsid w:val="00440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9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D490E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2D490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2D49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467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2020-01-23T13:12:00Z</dcterms:created>
  <dcterms:modified xsi:type="dcterms:W3CDTF">2020-01-23T13:16:00Z</dcterms:modified>
</cp:coreProperties>
</file>