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660724257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  <w:r>
        <w:t xml:space="preserve">M. </w:t>
      </w:r>
      <w:r w:rsidR="00AA5189">
        <w:t>PAPOT Rémy</w:t>
      </w:r>
    </w:p>
    <w:p w:rsidR="0098486C" w:rsidRDefault="00AA5189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 rue du Château d’Eau</w:t>
      </w:r>
    </w:p>
    <w:p w:rsidR="0098486C" w:rsidRDefault="00AA5189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98486C" w:rsidRDefault="0098486C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AA5189">
        <w:t>04</w:t>
      </w:r>
      <w:r>
        <w:t xml:space="preserve"> </w:t>
      </w:r>
      <w:r w:rsidR="00AA5189">
        <w:t>s</w:t>
      </w:r>
      <w:r>
        <w:t>e</w:t>
      </w:r>
      <w:r w:rsidR="00AA5189">
        <w:t>p</w:t>
      </w:r>
      <w:r>
        <w:t>t</w:t>
      </w:r>
      <w:r w:rsidR="00AA5189">
        <w:t>embre</w:t>
      </w:r>
      <w:r w:rsidRPr="00410D72">
        <w:t xml:space="preserve"> 20</w:t>
      </w:r>
      <w:r>
        <w:t>20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98486C" w:rsidRDefault="0098486C" w:rsidP="0098486C">
      <w:r>
        <w:t>Objet : Notification de la décision d</w:t>
      </w:r>
      <w:r w:rsidR="00AA5189">
        <w:t>u</w:t>
      </w:r>
      <w:r>
        <w:t xml:space="preserve"> P</w:t>
      </w:r>
      <w:r w:rsidR="00AA5189">
        <w:t>C</w:t>
      </w:r>
      <w:r>
        <w:t xml:space="preserve"> 01602420X000</w:t>
      </w:r>
      <w:r w:rsidR="00AA5189">
        <w:t>3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98486C" w:rsidRDefault="0098486C" w:rsidP="002071D3"/>
          <w:p w:rsidR="0098486C" w:rsidRDefault="0098486C" w:rsidP="002071D3">
            <w:r>
              <w:t xml:space="preserve">                  M</w:t>
            </w:r>
            <w:r w:rsidR="00AA5189">
              <w:t>onsieur</w:t>
            </w:r>
            <w:r>
              <w:t xml:space="preserve">, </w:t>
            </w:r>
          </w:p>
          <w:p w:rsidR="0098486C" w:rsidRDefault="0098486C" w:rsidP="002071D3">
            <w:pPr>
              <w:ind w:firstLine="1080"/>
            </w:pPr>
          </w:p>
          <w:p w:rsidR="0098486C" w:rsidRDefault="0098486C" w:rsidP="002071D3">
            <w:pPr>
              <w:ind w:left="1080"/>
            </w:pPr>
            <w:r>
              <w:t>Je vous prie de bien vouloir trouver la notification de la décision :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pPr>
              <w:pStyle w:val="Paragraphedeliste"/>
              <w:numPr>
                <w:ilvl w:val="0"/>
                <w:numId w:val="1"/>
              </w:numPr>
            </w:pPr>
            <w:r>
              <w:t>P</w:t>
            </w:r>
            <w:r w:rsidR="00AA5189">
              <w:t>C</w:t>
            </w:r>
            <w:r>
              <w:t>01602420X000</w:t>
            </w:r>
            <w:r w:rsidR="00AA5189">
              <w:t>3</w:t>
            </w:r>
            <w:r>
              <w:t>.</w:t>
            </w:r>
          </w:p>
          <w:p w:rsidR="0098486C" w:rsidRDefault="0098486C" w:rsidP="002071D3"/>
          <w:p w:rsidR="0098486C" w:rsidRDefault="0098486C" w:rsidP="002071D3">
            <w:r>
              <w:t xml:space="preserve">               </w:t>
            </w:r>
            <w:r w:rsidR="00AA5189">
              <w:t xml:space="preserve">   Vous trouverez également la déclaration d’ouverture de chantier</w:t>
            </w:r>
            <w:r>
              <w:t>, à nous retourner dûment signée.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 xml:space="preserve">                  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FE1" w:rsidRDefault="00321FE1" w:rsidP="00A52DAD">
      <w:r>
        <w:separator/>
      </w:r>
    </w:p>
  </w:endnote>
  <w:endnote w:type="continuationSeparator" w:id="1">
    <w:p w:rsidR="00321FE1" w:rsidRDefault="00321FE1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61,Rue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98486C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FE1" w:rsidRDefault="00321FE1" w:rsidP="00A52DAD">
      <w:r>
        <w:separator/>
      </w:r>
    </w:p>
  </w:footnote>
  <w:footnote w:type="continuationSeparator" w:id="1">
    <w:p w:rsidR="00321FE1" w:rsidRDefault="00321FE1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2D5746"/>
    <w:rsid w:val="00321FE1"/>
    <w:rsid w:val="0098486C"/>
    <w:rsid w:val="00A52DAD"/>
    <w:rsid w:val="00AA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520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2020-09-04T09:31:00Z</dcterms:created>
  <dcterms:modified xsi:type="dcterms:W3CDTF">2020-09-04T09:31:00Z</dcterms:modified>
</cp:coreProperties>
</file>