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11353808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564762" w:rsidP="001826B6">
      <w:pPr>
        <w:pStyle w:val="Retraitcorpsdetexte"/>
        <w:ind w:left="5040"/>
      </w:pPr>
      <w:r>
        <w:t>ADA d’Aigre</w:t>
      </w:r>
    </w:p>
    <w:p w:rsidR="001826B6" w:rsidRDefault="001826B6" w:rsidP="001826B6">
      <w:pPr>
        <w:ind w:left="5040" w:firstLine="84"/>
      </w:pPr>
    </w:p>
    <w:p w:rsidR="001826B6" w:rsidRDefault="00564762" w:rsidP="001826B6">
      <w:pPr>
        <w:ind w:left="5040" w:firstLine="84"/>
      </w:pPr>
      <w:r>
        <w:t>12 rue de la Servanterie</w:t>
      </w:r>
      <w:r w:rsidR="001826B6">
        <w:tab/>
      </w:r>
    </w:p>
    <w:p w:rsidR="001826B6" w:rsidRDefault="001826B6" w:rsidP="001826B6">
      <w:pPr>
        <w:ind w:left="5040" w:firstLine="84"/>
      </w:pPr>
      <w:r>
        <w:t>16</w:t>
      </w:r>
      <w:r w:rsidR="00564762">
        <w:t>140 AIGRE</w:t>
      </w:r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564762">
        <w:t>13 avril 2022</w:t>
      </w:r>
    </w:p>
    <w:p w:rsidR="001826B6" w:rsidRDefault="001826B6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564762" w:rsidRDefault="00564762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0B5650">
        <w:t xml:space="preserve">Convention </w:t>
      </w:r>
      <w:r w:rsidR="00564762">
        <w:t>relative à l’aménagement et à l’entretien d’équipements de voirie sur le domaine public départemental</w:t>
      </w:r>
    </w:p>
    <w:p w:rsidR="00564762" w:rsidRDefault="00564762" w:rsidP="001826B6"/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1826B6" w:rsidTr="00564762">
        <w:trPr>
          <w:trHeight w:val="3751"/>
        </w:trPr>
        <w:tc>
          <w:tcPr>
            <w:tcW w:w="9781" w:type="dxa"/>
          </w:tcPr>
          <w:p w:rsidR="001826B6" w:rsidRDefault="001826B6" w:rsidP="00564762"/>
          <w:p w:rsidR="001826B6" w:rsidRDefault="001826B6" w:rsidP="00564762">
            <w:pPr>
              <w:pStyle w:val="Titre1"/>
            </w:pPr>
            <w:r>
              <w:t>Pour  attribution :</w:t>
            </w:r>
          </w:p>
          <w:p w:rsidR="001826B6" w:rsidRDefault="001826B6" w:rsidP="00564762"/>
          <w:p w:rsidR="001826B6" w:rsidRDefault="001826B6" w:rsidP="00564762">
            <w:pPr>
              <w:ind w:left="1080"/>
            </w:pPr>
            <w:r>
              <w:t>Monsieur,</w:t>
            </w:r>
          </w:p>
          <w:p w:rsidR="001826B6" w:rsidRDefault="001826B6" w:rsidP="00564762">
            <w:pPr>
              <w:ind w:left="1080"/>
            </w:pPr>
          </w:p>
          <w:p w:rsidR="001826B6" w:rsidRDefault="001826B6" w:rsidP="00564762">
            <w:pPr>
              <w:ind w:left="1080"/>
            </w:pPr>
            <w:r>
              <w:t>Je vous transmets sous ce pli :</w:t>
            </w:r>
          </w:p>
          <w:p w:rsidR="001826B6" w:rsidRDefault="001826B6" w:rsidP="00564762">
            <w:pPr>
              <w:ind w:left="1080"/>
            </w:pPr>
          </w:p>
          <w:p w:rsidR="000B5650" w:rsidRDefault="000B5650" w:rsidP="00564762">
            <w:pPr>
              <w:numPr>
                <w:ilvl w:val="0"/>
                <w:numId w:val="1"/>
              </w:numPr>
            </w:pPr>
            <w:r>
              <w:t xml:space="preserve">La convention </w:t>
            </w:r>
            <w:r w:rsidR="00564762">
              <w:t>relative à l’aménagement et à l’entretien d’équipements de voirie sur le domaine public départemental en double exemplaire,</w:t>
            </w:r>
          </w:p>
          <w:p w:rsidR="001826B6" w:rsidRDefault="00564762" w:rsidP="00564762">
            <w:pPr>
              <w:numPr>
                <w:ilvl w:val="0"/>
                <w:numId w:val="1"/>
              </w:numPr>
            </w:pPr>
            <w:r>
              <w:t>La délibération prise à cet effet.</w:t>
            </w:r>
          </w:p>
          <w:p w:rsidR="001826B6" w:rsidRDefault="001826B6" w:rsidP="00564762"/>
          <w:p w:rsidR="001826B6" w:rsidRDefault="001826B6" w:rsidP="00564762">
            <w:pPr>
              <w:ind w:firstLine="1080"/>
            </w:pPr>
            <w:r>
              <w:t>Vous en souhaitant bonne réception,</w:t>
            </w:r>
          </w:p>
          <w:p w:rsidR="001826B6" w:rsidRDefault="001826B6" w:rsidP="00564762">
            <w:pPr>
              <w:ind w:firstLine="1080"/>
            </w:pPr>
          </w:p>
          <w:p w:rsidR="001826B6" w:rsidRDefault="001826B6" w:rsidP="00564762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1826B6" w:rsidRDefault="000B5650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64762">
        <w:t>p/o la secrétaire :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564762">
      <w:footerReference w:type="default" r:id="rId9"/>
      <w:pgSz w:w="11906" w:h="16838"/>
      <w:pgMar w:top="899" w:right="926" w:bottom="360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76" w:rsidRDefault="00E75776" w:rsidP="00415E78">
      <w:r>
        <w:separator/>
      </w:r>
    </w:p>
  </w:endnote>
  <w:endnote w:type="continuationSeparator" w:id="1">
    <w:p w:rsidR="00E75776" w:rsidRDefault="00E75776" w:rsidP="0041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 /Télécopie: 09.72.31.00.94</w:t>
    </w:r>
  </w:p>
  <w:p w:rsidR="00EC181F" w:rsidRDefault="00F21426">
    <w:pPr>
      <w:pStyle w:val="Pieddepage"/>
      <w:jc w:val="center"/>
    </w:pPr>
    <w:r>
      <w:rPr>
        <w:sz w:val="22"/>
      </w:rPr>
      <w:t>Courriel</w:t>
    </w:r>
    <w:r>
      <w:rPr>
        <w:b/>
        <w:sz w:val="22"/>
      </w:rPr>
      <w:t xml:space="preserve">: </w:t>
    </w:r>
    <w:hyperlink r:id="rId1" w:history="1">
      <w:r w:rsidR="00564762" w:rsidRPr="009862BC">
        <w:rPr>
          <w:rStyle w:val="Lienhypertexte"/>
          <w:b/>
          <w:sz w:val="22"/>
        </w:rPr>
        <w:t>mairie@aussac-vadalle.fr</w:t>
      </w:r>
    </w:hyperlink>
    <w:r w:rsidR="00564762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E757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76" w:rsidRDefault="00E75776" w:rsidP="00415E78">
      <w:r>
        <w:separator/>
      </w:r>
    </w:p>
  </w:footnote>
  <w:footnote w:type="continuationSeparator" w:id="1">
    <w:p w:rsidR="00E75776" w:rsidRDefault="00E75776" w:rsidP="00415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0B5650"/>
    <w:rsid w:val="001826B6"/>
    <w:rsid w:val="00415E78"/>
    <w:rsid w:val="00564762"/>
    <w:rsid w:val="00957619"/>
    <w:rsid w:val="00B64DE7"/>
    <w:rsid w:val="00E70BDF"/>
    <w:rsid w:val="00E75776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47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647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647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2022-04-13T09:16:00Z</cp:lastPrinted>
  <dcterms:created xsi:type="dcterms:W3CDTF">2022-04-13T09:17:00Z</dcterms:created>
  <dcterms:modified xsi:type="dcterms:W3CDTF">2022-04-13T09:17:00Z</dcterms:modified>
</cp:coreProperties>
</file>