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4" w:rsidRDefault="005F09F4" w:rsidP="005F09F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768311567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0C3440" w:rsidP="000C3440">
      <w:pPr>
        <w:ind w:left="4536" w:hanging="31"/>
      </w:pPr>
      <w:r>
        <w:t>SIVOS DE L’ECOLE MATERNELLE DE MANSLE</w:t>
      </w:r>
    </w:p>
    <w:p w:rsidR="000C3440" w:rsidRDefault="000C3440" w:rsidP="005F09F4">
      <w:pPr>
        <w:ind w:left="4248" w:firstLine="252"/>
        <w:rPr>
          <w:sz w:val="22"/>
        </w:rPr>
      </w:pPr>
      <w:r>
        <w:t>Place de l’Hôtel de Ville</w:t>
      </w:r>
    </w:p>
    <w:p w:rsidR="005F09F4" w:rsidRDefault="000C3440" w:rsidP="000C3440">
      <w:pPr>
        <w:ind w:left="4248" w:firstLine="288"/>
        <w:rPr>
          <w:sz w:val="22"/>
        </w:rPr>
      </w:pPr>
      <w:r>
        <w:rPr>
          <w:sz w:val="22"/>
        </w:rPr>
        <w:t>BP 90033</w:t>
      </w:r>
    </w:p>
    <w:p w:rsidR="009A00A2" w:rsidRDefault="009A00A2" w:rsidP="000C3440">
      <w:pPr>
        <w:ind w:left="4248" w:firstLine="288"/>
        <w:rPr>
          <w:sz w:val="22"/>
        </w:rPr>
      </w:pPr>
    </w:p>
    <w:p w:rsidR="000C3440" w:rsidRDefault="000C3440" w:rsidP="000C3440">
      <w:pPr>
        <w:ind w:left="4536"/>
        <w:rPr>
          <w:sz w:val="22"/>
        </w:rPr>
      </w:pPr>
      <w:r>
        <w:rPr>
          <w:sz w:val="22"/>
        </w:rPr>
        <w:t>16230 MANSLE</w:t>
      </w:r>
    </w:p>
    <w:p w:rsidR="005F09F4" w:rsidRDefault="005F09F4" w:rsidP="005F09F4">
      <w:pPr>
        <w:ind w:left="4248" w:firstLine="708"/>
        <w:rPr>
          <w:sz w:val="22"/>
        </w:rPr>
      </w:pPr>
    </w:p>
    <w:p w:rsidR="006F03E2" w:rsidRDefault="006F03E2" w:rsidP="005F09F4">
      <w:pPr>
        <w:ind w:left="4248" w:firstLine="708"/>
        <w:rPr>
          <w:sz w:val="22"/>
        </w:rPr>
      </w:pPr>
    </w:p>
    <w:p w:rsidR="005F09F4" w:rsidRDefault="005F09F4" w:rsidP="000C3440">
      <w:pPr>
        <w:ind w:left="4536"/>
        <w:rPr>
          <w:sz w:val="22"/>
        </w:rPr>
      </w:pPr>
      <w:r>
        <w:rPr>
          <w:sz w:val="22"/>
        </w:rPr>
        <w:t xml:space="preserve">Aussac-Vadalle, le </w:t>
      </w:r>
      <w:r w:rsidR="000E10CE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0E10CE">
        <w:rPr>
          <w:sz w:val="22"/>
        </w:rPr>
        <w:fldChar w:fldCharType="separate"/>
      </w:r>
      <w:r w:rsidR="00BB7BBF">
        <w:rPr>
          <w:noProof/>
          <w:sz w:val="22"/>
        </w:rPr>
        <w:t>1er février 2024</w:t>
      </w:r>
      <w:r w:rsidR="000E10CE">
        <w:rPr>
          <w:sz w:val="22"/>
        </w:rPr>
        <w:fldChar w:fldCharType="end"/>
      </w: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9A00A2" w:rsidRDefault="009A00A2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5F09F4" w:rsidP="005F09F4">
      <w:r>
        <w:t xml:space="preserve">Objet : </w:t>
      </w:r>
      <w:r w:rsidR="000C3440">
        <w:t>Convention de participation financière pour les frais de fonctionnement de l’école maternelle de Mansle.</w:t>
      </w:r>
    </w:p>
    <w:p w:rsidR="005F09F4" w:rsidRDefault="005F09F4" w:rsidP="005F09F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F09F4" w:rsidRDefault="005F09F4" w:rsidP="005F09F4"/>
    <w:p w:rsidR="005F09F4" w:rsidRDefault="005F09F4" w:rsidP="005F09F4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5F09F4" w:rsidTr="002B2276">
        <w:tc>
          <w:tcPr>
            <w:tcW w:w="9250" w:type="dxa"/>
          </w:tcPr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>M</w:t>
            </w:r>
            <w:r w:rsidR="000C3440">
              <w:t>onsieur le Président</w:t>
            </w:r>
            <w:r>
              <w:t xml:space="preserve">,  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>Je vous prie de bien vouloir trouver ci-joint :</w:t>
            </w:r>
          </w:p>
          <w:p w:rsidR="005F09F4" w:rsidRDefault="005F09F4" w:rsidP="002B2276">
            <w:pPr>
              <w:ind w:firstLine="540"/>
            </w:pPr>
          </w:p>
          <w:p w:rsidR="005F09F4" w:rsidRPr="00D571B8" w:rsidRDefault="000B5F99" w:rsidP="002B2276">
            <w:pPr>
              <w:numPr>
                <w:ilvl w:val="0"/>
                <w:numId w:val="1"/>
              </w:numPr>
            </w:pPr>
            <w:r>
              <w:t>L</w:t>
            </w:r>
            <w:r w:rsidR="000C3440">
              <w:t xml:space="preserve">a convention de participation financière pour les frais de fonctionnement de l’école maternelle de Mansle pour l’enfant </w:t>
            </w:r>
            <w:r w:rsidR="006F03E2">
              <w:t>BRUNET Chloé</w:t>
            </w:r>
            <w:r>
              <w:t>.</w:t>
            </w:r>
          </w:p>
          <w:p w:rsidR="005F09F4" w:rsidRDefault="005F09F4" w:rsidP="002B2276"/>
          <w:p w:rsidR="005F09F4" w:rsidRDefault="005F09F4" w:rsidP="002B2276">
            <w:pPr>
              <w:ind w:firstLine="540"/>
            </w:pPr>
            <w:r>
              <w:t>Vous en remerciant par avance et vous en souhaitant bonne réception,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</w:p>
        </w:tc>
      </w:tr>
    </w:tbl>
    <w:p w:rsidR="005F09F4" w:rsidRDefault="005F09F4" w:rsidP="005F09F4"/>
    <w:p w:rsidR="005F09F4" w:rsidRDefault="005F09F4" w:rsidP="005F09F4"/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64AA8" w:rsidRDefault="00564AA8"/>
    <w:sectPr w:rsidR="00564AA8" w:rsidSect="00BB413D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0A8" w:rsidRDefault="002310A8" w:rsidP="00A5274F">
      <w:r>
        <w:separator/>
      </w:r>
    </w:p>
  </w:endnote>
  <w:endnote w:type="continuationSeparator" w:id="1">
    <w:p w:rsidR="002310A8" w:rsidRDefault="002310A8" w:rsidP="00A52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BB413D" w:rsidRDefault="00FA378C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FA378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2310A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0A8" w:rsidRDefault="002310A8" w:rsidP="00A5274F">
      <w:r>
        <w:separator/>
      </w:r>
    </w:p>
  </w:footnote>
  <w:footnote w:type="continuationSeparator" w:id="1">
    <w:p w:rsidR="002310A8" w:rsidRDefault="002310A8" w:rsidP="00A527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9F4"/>
    <w:rsid w:val="000B5F99"/>
    <w:rsid w:val="000C3440"/>
    <w:rsid w:val="000E10CE"/>
    <w:rsid w:val="001816FF"/>
    <w:rsid w:val="00191BE9"/>
    <w:rsid w:val="002310A8"/>
    <w:rsid w:val="00564AA8"/>
    <w:rsid w:val="005F09F4"/>
    <w:rsid w:val="006F03E2"/>
    <w:rsid w:val="00982550"/>
    <w:rsid w:val="009A00A2"/>
    <w:rsid w:val="00A15437"/>
    <w:rsid w:val="00A5274F"/>
    <w:rsid w:val="00BB7BBF"/>
    <w:rsid w:val="00D514C7"/>
    <w:rsid w:val="00FA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F09F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F09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9F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2024-02-01T15:53:00Z</cp:lastPrinted>
  <dcterms:created xsi:type="dcterms:W3CDTF">2024-02-01T15:53:00Z</dcterms:created>
  <dcterms:modified xsi:type="dcterms:W3CDTF">2024-02-01T15:53:00Z</dcterms:modified>
</cp:coreProperties>
</file>