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E6" w:rsidRDefault="00B93EE6" w:rsidP="00B93EE6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COMMUNE D’AUSSAC-VADALLE</w:t>
      </w:r>
    </w:p>
    <w:p w:rsidR="00B93EE6" w:rsidRDefault="00B93EE6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B93EE6" w:rsidRDefault="00583B2D" w:rsidP="00583B2D">
      <w:pPr>
        <w:jc w:val="center"/>
        <w:rPr>
          <w:noProof/>
        </w:rPr>
      </w:pPr>
      <w:r>
        <w:rPr>
          <w:noProof/>
        </w:rPr>
        <w:t>DECISION du MAIRE</w:t>
      </w:r>
    </w:p>
    <w:p w:rsidR="00583B2D" w:rsidRPr="00583B2D" w:rsidRDefault="00583B2D" w:rsidP="00583B2D">
      <w:pPr>
        <w:jc w:val="center"/>
        <w:rPr>
          <w:noProof/>
        </w:rPr>
      </w:pPr>
    </w:p>
    <w:p w:rsidR="00583B2D" w:rsidRDefault="00583B2D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583B2D" w:rsidRPr="00BA00FA" w:rsidRDefault="00583B2D" w:rsidP="00B93EE6">
      <w:pPr>
        <w:tabs>
          <w:tab w:val="left" w:pos="4320"/>
        </w:tabs>
        <w:jc w:val="center"/>
        <w:rPr>
          <w:rFonts w:ascii="Arial" w:hAnsi="Arial" w:cs="Arial"/>
          <w:b/>
          <w:bCs/>
        </w:rPr>
      </w:pPr>
      <w:r w:rsidRPr="00BA00FA">
        <w:rPr>
          <w:rFonts w:ascii="Arial" w:hAnsi="Arial" w:cs="Arial"/>
          <w:b/>
          <w:bCs/>
        </w:rPr>
        <w:t>Référence :</w:t>
      </w:r>
      <w:r w:rsidR="009B4C0F">
        <w:rPr>
          <w:rFonts w:ascii="Arial" w:hAnsi="Arial" w:cs="Arial"/>
          <w:b/>
          <w:bCs/>
        </w:rPr>
        <w:t xml:space="preserve"> Décision modificative N°</w:t>
      </w:r>
      <w:r w:rsidR="004A3F73">
        <w:rPr>
          <w:rFonts w:ascii="Arial" w:hAnsi="Arial" w:cs="Arial"/>
          <w:b/>
          <w:bCs/>
        </w:rPr>
        <w:t>1</w:t>
      </w:r>
    </w:p>
    <w:p w:rsidR="00B93EE6" w:rsidRPr="00583B2D" w:rsidRDefault="00B93EE6" w:rsidP="00B93EE6">
      <w:pPr>
        <w:pStyle w:val="Rpertoire"/>
        <w:suppressLineNumbers w:val="0"/>
        <w:rPr>
          <w:b/>
          <w:bCs/>
          <w:sz w:val="24"/>
          <w:szCs w:val="24"/>
          <w:u w:val="single"/>
        </w:rPr>
      </w:pP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  <w:t>    </w:t>
      </w:r>
    </w:p>
    <w:p w:rsidR="00B93EE6" w:rsidRPr="00583B2D" w:rsidRDefault="00B93EE6" w:rsidP="00B93EE6">
      <w:pPr>
        <w:rPr>
          <w:b/>
          <w:bCs/>
          <w:u w:val="single"/>
        </w:rPr>
      </w:pP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r w:rsidRPr="00583B2D">
        <w:rPr>
          <w:rFonts w:ascii="Arial" w:hAnsi="Arial" w:cs="Arial"/>
          <w:b/>
          <w:u w:val="single"/>
        </w:rPr>
        <w:t>Date de décision</w:t>
      </w:r>
      <w:r w:rsidR="00B93EE6" w:rsidRPr="00583B2D">
        <w:t> :</w:t>
      </w:r>
      <w:r w:rsidRPr="00583B2D">
        <w:t xml:space="preserve"> </w:t>
      </w:r>
      <w:r w:rsidR="00E140AD" w:rsidRPr="00E140AD">
        <w:rPr>
          <w:rFonts w:ascii="Arial" w:eastAsiaTheme="minorHAnsi" w:hAnsi="Arial" w:cs="Arial"/>
          <w:lang w:eastAsia="en-US"/>
        </w:rPr>
        <w:t>28 novembre 2024</w:t>
      </w:r>
    </w:p>
    <w:p w:rsidR="00B93EE6" w:rsidRPr="00583B2D" w:rsidRDefault="00B93EE6" w:rsidP="000C204F">
      <w:pPr>
        <w:adjustRightInd w:val="0"/>
        <w:jc w:val="both"/>
      </w:pPr>
    </w:p>
    <w:p w:rsidR="00B93EE6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hAnsi="Arial" w:cs="Arial"/>
          <w:b/>
          <w:bCs/>
          <w:u w:val="single"/>
        </w:rPr>
        <w:t>Nature</w:t>
      </w:r>
      <w:r w:rsidR="00B93EE6" w:rsidRPr="00583B2D">
        <w:rPr>
          <w:rFonts w:ascii="Arial" w:hAnsi="Arial" w:cs="Arial"/>
        </w:rPr>
        <w:t> :</w:t>
      </w:r>
      <w:r w:rsidRPr="00583B2D">
        <w:t xml:space="preserve"> </w:t>
      </w:r>
      <w:r w:rsidRPr="00583B2D">
        <w:rPr>
          <w:rFonts w:ascii="Arial" w:eastAsiaTheme="minorHAnsi" w:hAnsi="Arial" w:cs="Arial"/>
          <w:lang w:eastAsia="en-US"/>
        </w:rPr>
        <w:t>Finance publique</w:t>
      </w: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pPr>
        <w:jc w:val="center"/>
        <w:rPr>
          <w:rFonts w:ascii="Arial" w:hAnsi="Arial" w:cs="Arial"/>
        </w:rPr>
      </w:pPr>
      <w:r w:rsidRPr="00583B2D">
        <w:rPr>
          <w:rFonts w:ascii="Arial" w:hAnsi="Arial" w:cs="Arial"/>
          <w:b/>
          <w:bCs/>
          <w:u w:val="single"/>
        </w:rPr>
        <w:t>Décision</w:t>
      </w:r>
    </w:p>
    <w:p w:rsidR="00583B2D" w:rsidRPr="00583B2D" w:rsidRDefault="00583B2D" w:rsidP="00B93EE6">
      <w:pPr>
        <w:jc w:val="both"/>
      </w:pPr>
    </w:p>
    <w:p w:rsidR="00583B2D" w:rsidRPr="00583B2D" w:rsidRDefault="00583B2D" w:rsidP="00B93EE6">
      <w:pPr>
        <w:jc w:val="both"/>
      </w:pPr>
    </w:p>
    <w:p w:rsidR="00B93EE6" w:rsidRPr="00583B2D" w:rsidRDefault="00B93EE6" w:rsidP="00B93EE6">
      <w:pPr>
        <w:jc w:val="both"/>
      </w:pP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Monsieur le Maire sur le BP 202</w:t>
      </w:r>
      <w:r w:rsidR="006674D9">
        <w:rPr>
          <w:rFonts w:ascii="Arial" w:eastAsiaTheme="minorHAnsi" w:hAnsi="Arial" w:cs="Arial"/>
          <w:lang w:eastAsia="en-US"/>
        </w:rPr>
        <w:t>4</w:t>
      </w:r>
      <w:r w:rsidRPr="00583B2D">
        <w:rPr>
          <w:rFonts w:ascii="Arial" w:eastAsiaTheme="minorHAnsi" w:hAnsi="Arial" w:cs="Arial"/>
          <w:lang w:eastAsia="en-US"/>
        </w:rPr>
        <w:t xml:space="preserve">  procède au</w:t>
      </w:r>
      <w:r>
        <w:rPr>
          <w:rFonts w:ascii="Arial" w:eastAsiaTheme="minorHAnsi" w:hAnsi="Arial" w:cs="Arial"/>
          <w:lang w:eastAsia="en-US"/>
        </w:rPr>
        <w:t>x</w:t>
      </w:r>
      <w:r w:rsidRPr="00583B2D">
        <w:rPr>
          <w:rFonts w:ascii="Arial" w:eastAsiaTheme="minorHAnsi" w:hAnsi="Arial" w:cs="Arial"/>
          <w:lang w:eastAsia="en-US"/>
        </w:rPr>
        <w:t xml:space="preserve"> modif</w:t>
      </w:r>
      <w:r w:rsidR="006674D9">
        <w:rPr>
          <w:rFonts w:ascii="Arial" w:eastAsiaTheme="minorHAnsi" w:hAnsi="Arial" w:cs="Arial"/>
          <w:lang w:eastAsia="en-US"/>
        </w:rPr>
        <w:t xml:space="preserve">ications de crédit </w:t>
      </w:r>
      <w:r w:rsidR="00CB2AF3">
        <w:rPr>
          <w:rFonts w:ascii="Arial" w:eastAsiaTheme="minorHAnsi" w:hAnsi="Arial" w:cs="Arial"/>
          <w:lang w:eastAsia="en-US"/>
        </w:rPr>
        <w:t>de l’opération 4</w:t>
      </w:r>
      <w:r w:rsidRPr="00583B2D">
        <w:rPr>
          <w:rFonts w:ascii="Arial" w:eastAsiaTheme="minorHAnsi" w:hAnsi="Arial" w:cs="Arial"/>
          <w:lang w:eastAsia="en-US"/>
        </w:rPr>
        <w:t>5 comme suit :</w:t>
      </w: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83B2D" w:rsidRPr="00583B2D" w:rsidRDefault="00583B2D" w:rsidP="00583B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 w:rsidR="00CB2AF3">
        <w:rPr>
          <w:rFonts w:ascii="Arial" w:eastAsiaTheme="minorHAnsi" w:hAnsi="Arial" w:cs="Arial"/>
          <w:lang w:eastAsia="en-US"/>
        </w:rPr>
        <w:t>2041582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 w:rsidR="004A3F73">
        <w:rPr>
          <w:rFonts w:ascii="Arial" w:eastAsiaTheme="minorHAnsi" w:hAnsi="Arial" w:cs="Arial"/>
          <w:lang w:eastAsia="en-US"/>
        </w:rPr>
        <w:t>88</w:t>
      </w:r>
      <w:r w:rsidR="00C06116">
        <w:rPr>
          <w:rFonts w:ascii="Arial" w:eastAsiaTheme="minorHAnsi" w:hAnsi="Arial" w:cs="Arial"/>
          <w:lang w:eastAsia="en-US"/>
        </w:rPr>
        <w:t>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B93EE6" w:rsidRDefault="00583B2D" w:rsidP="003C3CA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 w:rsidR="00CB2AF3">
        <w:rPr>
          <w:rFonts w:ascii="Arial" w:eastAsiaTheme="minorHAnsi" w:hAnsi="Arial" w:cs="Arial"/>
          <w:lang w:eastAsia="en-US"/>
        </w:rPr>
        <w:t>2111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</w:t>
      </w:r>
      <w:r w:rsidR="004A3F73">
        <w:rPr>
          <w:rFonts w:ascii="Arial" w:eastAsiaTheme="minorHAnsi" w:hAnsi="Arial" w:cs="Arial"/>
          <w:lang w:eastAsia="en-US"/>
        </w:rPr>
        <w:t>935</w:t>
      </w:r>
      <w:r w:rsidRPr="00583B2D">
        <w:rPr>
          <w:rFonts w:ascii="Arial" w:eastAsiaTheme="minorHAnsi" w:hAnsi="Arial" w:cs="Arial"/>
          <w:lang w:eastAsia="en-US"/>
        </w:rPr>
        <w:t xml:space="preserve"> € </w:t>
      </w:r>
    </w:p>
    <w:p w:rsidR="00C06116" w:rsidRDefault="00C06116" w:rsidP="00C0611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 w:rsidR="00CB2AF3">
        <w:rPr>
          <w:rFonts w:ascii="Arial" w:eastAsiaTheme="minorHAnsi" w:hAnsi="Arial" w:cs="Arial"/>
          <w:lang w:eastAsia="en-US"/>
        </w:rPr>
        <w:t>2121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</w:t>
      </w:r>
      <w:r w:rsidR="00CB2AF3">
        <w:rPr>
          <w:rFonts w:ascii="Arial" w:eastAsiaTheme="minorHAnsi" w:hAnsi="Arial" w:cs="Arial"/>
          <w:lang w:eastAsia="en-US"/>
        </w:rPr>
        <w:t>936</w:t>
      </w:r>
      <w:r w:rsidRPr="00583B2D">
        <w:rPr>
          <w:rFonts w:ascii="Arial" w:eastAsiaTheme="minorHAnsi" w:hAnsi="Arial" w:cs="Arial"/>
          <w:lang w:eastAsia="en-US"/>
        </w:rPr>
        <w:t xml:space="preserve"> € </w:t>
      </w:r>
    </w:p>
    <w:p w:rsidR="00CB2AF3" w:rsidRDefault="00CB2AF3" w:rsidP="00CB2AF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>
        <w:rPr>
          <w:rFonts w:ascii="Arial" w:eastAsiaTheme="minorHAnsi" w:hAnsi="Arial" w:cs="Arial"/>
          <w:lang w:eastAsia="en-US"/>
        </w:rPr>
        <w:t>21311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</w:t>
      </w:r>
      <w:r w:rsidR="004A3F73">
        <w:rPr>
          <w:rFonts w:ascii="Arial" w:eastAsiaTheme="minorHAnsi" w:hAnsi="Arial" w:cs="Arial"/>
          <w:lang w:eastAsia="en-US"/>
        </w:rPr>
        <w:t>3</w:t>
      </w:r>
      <w:r>
        <w:rPr>
          <w:rFonts w:ascii="Arial" w:eastAsiaTheme="minorHAnsi" w:hAnsi="Arial" w:cs="Arial"/>
          <w:lang w:eastAsia="en-US"/>
        </w:rPr>
        <w:t xml:space="preserve"> 000</w:t>
      </w:r>
      <w:r w:rsidRPr="00583B2D">
        <w:rPr>
          <w:rFonts w:ascii="Arial" w:eastAsiaTheme="minorHAnsi" w:hAnsi="Arial" w:cs="Arial"/>
          <w:lang w:eastAsia="en-US"/>
        </w:rPr>
        <w:t xml:space="preserve"> € </w:t>
      </w:r>
    </w:p>
    <w:p w:rsidR="00CB2AF3" w:rsidRDefault="00CB2AF3" w:rsidP="00CB2AF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>
        <w:rPr>
          <w:rFonts w:ascii="Arial" w:eastAsiaTheme="minorHAnsi" w:hAnsi="Arial" w:cs="Arial"/>
          <w:lang w:eastAsia="en-US"/>
        </w:rPr>
        <w:t>21312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</w:t>
      </w:r>
      <w:r w:rsidR="004A3F73">
        <w:rPr>
          <w:rFonts w:ascii="Arial" w:eastAsiaTheme="minorHAnsi" w:hAnsi="Arial" w:cs="Arial"/>
          <w:lang w:eastAsia="en-US"/>
        </w:rPr>
        <w:t>4 784</w:t>
      </w:r>
      <w:r w:rsidRPr="00583B2D">
        <w:rPr>
          <w:rFonts w:ascii="Arial" w:eastAsiaTheme="minorHAnsi" w:hAnsi="Arial" w:cs="Arial"/>
          <w:lang w:eastAsia="en-US"/>
        </w:rPr>
        <w:t xml:space="preserve"> € </w:t>
      </w:r>
    </w:p>
    <w:p w:rsidR="004A3F73" w:rsidRPr="004A3F73" w:rsidRDefault="004A3F73" w:rsidP="004A3F7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>
        <w:rPr>
          <w:rFonts w:ascii="Arial" w:eastAsiaTheme="minorHAnsi" w:hAnsi="Arial" w:cs="Arial"/>
          <w:lang w:eastAsia="en-US"/>
        </w:rPr>
        <w:t>21318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2 925</w:t>
      </w:r>
      <w:r w:rsidRPr="00583B2D">
        <w:rPr>
          <w:rFonts w:ascii="Arial" w:eastAsiaTheme="minorHAnsi" w:hAnsi="Arial" w:cs="Arial"/>
          <w:lang w:eastAsia="en-US"/>
        </w:rPr>
        <w:t xml:space="preserve"> € </w:t>
      </w:r>
    </w:p>
    <w:p w:rsidR="00CB2AF3" w:rsidRDefault="00CB2AF3" w:rsidP="00CB2AF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>
        <w:rPr>
          <w:rFonts w:ascii="Arial" w:eastAsiaTheme="minorHAnsi" w:hAnsi="Arial" w:cs="Arial"/>
          <w:lang w:eastAsia="en-US"/>
        </w:rPr>
        <w:t>21321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2</w:t>
      </w:r>
      <w:r w:rsidR="004A3F73">
        <w:rPr>
          <w:rFonts w:ascii="Arial" w:eastAsiaTheme="minorHAnsi" w:hAnsi="Arial" w:cs="Arial"/>
          <w:lang w:eastAsia="en-US"/>
        </w:rPr>
        <w:t>25</w:t>
      </w:r>
      <w:r w:rsidRPr="00583B2D">
        <w:rPr>
          <w:rFonts w:ascii="Arial" w:eastAsiaTheme="minorHAnsi" w:hAnsi="Arial" w:cs="Arial"/>
          <w:lang w:eastAsia="en-US"/>
        </w:rPr>
        <w:t xml:space="preserve"> € </w:t>
      </w:r>
    </w:p>
    <w:p w:rsidR="00CB2AF3" w:rsidRPr="00583B2D" w:rsidRDefault="00CB2AF3" w:rsidP="00CB2AF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21351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>
        <w:rPr>
          <w:rFonts w:ascii="Arial" w:eastAsiaTheme="minorHAnsi" w:hAnsi="Arial" w:cs="Arial"/>
          <w:lang w:eastAsia="en-US"/>
        </w:rPr>
        <w:t xml:space="preserve">2 </w:t>
      </w:r>
      <w:r w:rsidR="004A3F73">
        <w:rPr>
          <w:rFonts w:ascii="Arial" w:eastAsiaTheme="minorHAnsi" w:hAnsi="Arial" w:cs="Arial"/>
          <w:lang w:eastAsia="en-US"/>
        </w:rPr>
        <w:t>150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CB2AF3" w:rsidRPr="00583B2D" w:rsidRDefault="00CB2AF3" w:rsidP="00CB2AF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21352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>
        <w:rPr>
          <w:rFonts w:ascii="Arial" w:eastAsiaTheme="minorHAnsi" w:hAnsi="Arial" w:cs="Arial"/>
          <w:lang w:eastAsia="en-US"/>
        </w:rPr>
        <w:t>1 5</w:t>
      </w:r>
      <w:r w:rsidR="004A3F73">
        <w:rPr>
          <w:rFonts w:ascii="Arial" w:eastAsiaTheme="minorHAnsi" w:hAnsi="Arial" w:cs="Arial"/>
          <w:lang w:eastAsia="en-US"/>
        </w:rPr>
        <w:t>55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CB2AF3" w:rsidRPr="00583B2D" w:rsidRDefault="00CB2AF3" w:rsidP="00CB2AF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2151</w:t>
      </w:r>
      <w:r w:rsidRPr="00583B2D">
        <w:rPr>
          <w:rFonts w:ascii="Arial" w:eastAsiaTheme="minorHAnsi" w:hAnsi="Arial" w:cs="Arial"/>
          <w:lang w:eastAsia="en-US"/>
        </w:rPr>
        <w:t xml:space="preserve"> : +</w:t>
      </w:r>
      <w:r>
        <w:rPr>
          <w:rFonts w:ascii="Arial" w:eastAsiaTheme="minorHAnsi" w:hAnsi="Arial" w:cs="Arial"/>
          <w:lang w:eastAsia="en-US"/>
        </w:rPr>
        <w:t xml:space="preserve"> </w:t>
      </w:r>
      <w:r w:rsidR="004A3F73">
        <w:rPr>
          <w:rFonts w:ascii="Arial" w:eastAsiaTheme="minorHAnsi" w:hAnsi="Arial" w:cs="Arial"/>
          <w:lang w:eastAsia="en-US"/>
        </w:rPr>
        <w:t>4 8</w:t>
      </w:r>
      <w:r>
        <w:rPr>
          <w:rFonts w:ascii="Arial" w:eastAsiaTheme="minorHAnsi" w:hAnsi="Arial" w:cs="Arial"/>
          <w:lang w:eastAsia="en-US"/>
        </w:rPr>
        <w:t>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CB2AF3" w:rsidRDefault="00CB2AF3" w:rsidP="00CB2AF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>
        <w:rPr>
          <w:rFonts w:ascii="Arial" w:eastAsiaTheme="minorHAnsi" w:hAnsi="Arial" w:cs="Arial"/>
          <w:lang w:eastAsia="en-US"/>
        </w:rPr>
        <w:t>21568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4</w:t>
      </w:r>
      <w:r w:rsidR="004A3F73">
        <w:rPr>
          <w:rFonts w:ascii="Arial" w:eastAsiaTheme="minorHAnsi" w:hAnsi="Arial" w:cs="Arial"/>
          <w:lang w:eastAsia="en-US"/>
        </w:rPr>
        <w:t>5</w:t>
      </w:r>
      <w:r>
        <w:rPr>
          <w:rFonts w:ascii="Arial" w:eastAsiaTheme="minorHAnsi" w:hAnsi="Arial" w:cs="Arial"/>
          <w:lang w:eastAsia="en-US"/>
        </w:rPr>
        <w:t>0</w:t>
      </w:r>
      <w:r w:rsidRPr="00583B2D">
        <w:rPr>
          <w:rFonts w:ascii="Arial" w:eastAsiaTheme="minorHAnsi" w:hAnsi="Arial" w:cs="Arial"/>
          <w:lang w:eastAsia="en-US"/>
        </w:rPr>
        <w:t xml:space="preserve"> € </w:t>
      </w:r>
    </w:p>
    <w:p w:rsidR="00CB2AF3" w:rsidRPr="00583B2D" w:rsidRDefault="00CB2AF3" w:rsidP="00CB2AF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2158</w:t>
      </w:r>
      <w:r w:rsidRPr="00583B2D">
        <w:rPr>
          <w:rFonts w:ascii="Arial" w:eastAsiaTheme="minorHAnsi" w:hAnsi="Arial" w:cs="Arial"/>
          <w:lang w:eastAsia="en-US"/>
        </w:rPr>
        <w:t xml:space="preserve"> : +</w:t>
      </w:r>
      <w:r>
        <w:rPr>
          <w:rFonts w:ascii="Arial" w:eastAsiaTheme="minorHAnsi" w:hAnsi="Arial" w:cs="Arial"/>
          <w:lang w:eastAsia="en-US"/>
        </w:rPr>
        <w:t xml:space="preserve"> 6</w:t>
      </w:r>
      <w:r w:rsidR="004A3F73">
        <w:rPr>
          <w:rFonts w:ascii="Arial" w:eastAsiaTheme="minorHAnsi" w:hAnsi="Arial" w:cs="Arial"/>
          <w:lang w:eastAsia="en-US"/>
        </w:rPr>
        <w:t>2</w:t>
      </w:r>
      <w:r>
        <w:rPr>
          <w:rFonts w:ascii="Arial" w:eastAsiaTheme="minorHAnsi" w:hAnsi="Arial" w:cs="Arial"/>
          <w:lang w:eastAsia="en-US"/>
        </w:rPr>
        <w:t>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CB2AF3" w:rsidRDefault="00CB2AF3" w:rsidP="00CB2AF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21838</w:t>
      </w:r>
      <w:r w:rsidRPr="00583B2D">
        <w:rPr>
          <w:rFonts w:ascii="Arial" w:eastAsiaTheme="minorHAnsi" w:hAnsi="Arial" w:cs="Arial"/>
          <w:lang w:eastAsia="en-US"/>
        </w:rPr>
        <w:t xml:space="preserve"> : +</w:t>
      </w:r>
      <w:r>
        <w:rPr>
          <w:rFonts w:ascii="Arial" w:eastAsiaTheme="minorHAnsi" w:hAnsi="Arial" w:cs="Arial"/>
          <w:lang w:eastAsia="en-US"/>
        </w:rPr>
        <w:t xml:space="preserve"> 300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4A3F73" w:rsidRPr="004A3F73" w:rsidRDefault="004A3F73" w:rsidP="004A3F7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2188</w:t>
      </w:r>
      <w:r w:rsidRPr="00583B2D">
        <w:rPr>
          <w:rFonts w:ascii="Arial" w:eastAsiaTheme="minorHAnsi" w:hAnsi="Arial" w:cs="Arial"/>
          <w:lang w:eastAsia="en-US"/>
        </w:rPr>
        <w:t xml:space="preserve"> : +</w:t>
      </w:r>
      <w:r>
        <w:rPr>
          <w:rFonts w:ascii="Arial" w:eastAsiaTheme="minorHAnsi" w:hAnsi="Arial" w:cs="Arial"/>
          <w:lang w:eastAsia="en-US"/>
        </w:rPr>
        <w:t xml:space="preserve"> 250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CB2AF3" w:rsidRPr="00583B2D" w:rsidRDefault="00CB2AF3" w:rsidP="00CB2AF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>
        <w:rPr>
          <w:rFonts w:ascii="Arial" w:eastAsiaTheme="minorHAnsi" w:hAnsi="Arial" w:cs="Arial"/>
          <w:lang w:eastAsia="en-US"/>
        </w:rPr>
        <w:t>2312</w:t>
      </w:r>
      <w:r w:rsidRPr="00583B2D">
        <w:rPr>
          <w:rFonts w:ascii="Arial" w:eastAsiaTheme="minorHAnsi" w:hAnsi="Arial" w:cs="Arial"/>
          <w:lang w:eastAsia="en-US"/>
        </w:rPr>
        <w:t xml:space="preserve"> : +</w:t>
      </w:r>
      <w:r>
        <w:rPr>
          <w:rFonts w:ascii="Arial" w:eastAsiaTheme="minorHAnsi" w:hAnsi="Arial" w:cs="Arial"/>
          <w:lang w:eastAsia="en-US"/>
        </w:rPr>
        <w:t xml:space="preserve"> 4</w:t>
      </w:r>
      <w:r w:rsidRPr="00583B2D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2</w:t>
      </w:r>
      <w:r w:rsidR="004A3F73">
        <w:rPr>
          <w:rFonts w:ascii="Arial" w:eastAsiaTheme="minorHAnsi" w:hAnsi="Arial" w:cs="Arial"/>
          <w:lang w:eastAsia="en-US"/>
        </w:rPr>
        <w:t>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C06116" w:rsidRDefault="00CB2AF3" w:rsidP="00C0611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CB2AF3">
        <w:rPr>
          <w:rFonts w:ascii="Arial" w:eastAsiaTheme="minorHAnsi" w:hAnsi="Arial" w:cs="Arial"/>
          <w:lang w:eastAsia="en-US"/>
        </w:rPr>
        <w:t xml:space="preserve">Réduction de crédit : article 2315 : - 1 500 € </w:t>
      </w:r>
    </w:p>
    <w:p w:rsidR="009B4C0F" w:rsidRDefault="009B4C0F" w:rsidP="009B4C0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B4C0F" w:rsidRDefault="009B4C0F" w:rsidP="009B4C0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La présente décision sera transmis</w:t>
      </w:r>
      <w:r>
        <w:rPr>
          <w:rFonts w:ascii="Arial" w:eastAsiaTheme="minorHAnsi" w:hAnsi="Arial" w:cs="Arial"/>
          <w:lang w:eastAsia="en-US"/>
        </w:rPr>
        <w:t>e</w:t>
      </w:r>
      <w:r w:rsidRPr="00583B2D">
        <w:rPr>
          <w:rFonts w:ascii="Arial" w:eastAsiaTheme="minorHAnsi" w:hAnsi="Arial" w:cs="Arial"/>
          <w:lang w:eastAsia="en-US"/>
        </w:rPr>
        <w:t xml:space="preserve"> à : Comptable du Trésor public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Fait à Aussac-Vadalle, </w:t>
      </w: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22602C" w:rsidRDefault="0022602C" w:rsidP="0022602C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>Certifié exécutoire</w:t>
      </w:r>
      <w:r>
        <w:rPr>
          <w:rFonts w:ascii="Arial" w:eastAsiaTheme="minorHAnsi" w:hAnsi="Arial" w:cs="Arial"/>
          <w:lang w:eastAsia="en-US"/>
        </w:rPr>
        <w:tab/>
        <w:t>Le Maire,</w:t>
      </w:r>
    </w:p>
    <w:p w:rsidR="0022602C" w:rsidRDefault="0022602C" w:rsidP="0022602C">
      <w:pPr>
        <w:tabs>
          <w:tab w:val="left" w:pos="6237"/>
        </w:tabs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>Décision inscrite au registre des délibérations</w:t>
      </w:r>
    </w:p>
    <w:p w:rsidR="0022602C" w:rsidRDefault="0022602C" w:rsidP="0022602C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>Gérard LIOT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sectPr w:rsidR="00583B2D" w:rsidRPr="00583B2D" w:rsidSect="00AE541B">
      <w:footerReference w:type="default" r:id="rId8"/>
      <w:pgSz w:w="11906" w:h="16838"/>
      <w:pgMar w:top="719" w:right="566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116" w:rsidRDefault="005A1116" w:rsidP="00DB032B">
      <w:r>
        <w:separator/>
      </w:r>
    </w:p>
  </w:endnote>
  <w:endnote w:type="continuationSeparator" w:id="1">
    <w:p w:rsidR="005A1116" w:rsidRDefault="005A1116" w:rsidP="00DB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116" w:rsidRDefault="005A1116" w:rsidP="00DB032B">
      <w:r>
        <w:separator/>
      </w:r>
    </w:p>
  </w:footnote>
  <w:footnote w:type="continuationSeparator" w:id="1">
    <w:p w:rsidR="005A1116" w:rsidRDefault="005A1116" w:rsidP="00DB0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580"/>
    <w:multiLevelType w:val="hybridMultilevel"/>
    <w:tmpl w:val="D7300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E6"/>
    <w:rsid w:val="000C204F"/>
    <w:rsid w:val="000D0C56"/>
    <w:rsid w:val="0021305D"/>
    <w:rsid w:val="002230BB"/>
    <w:rsid w:val="0022602C"/>
    <w:rsid w:val="0024293B"/>
    <w:rsid w:val="00356793"/>
    <w:rsid w:val="003B25DE"/>
    <w:rsid w:val="003C3CAA"/>
    <w:rsid w:val="00400D62"/>
    <w:rsid w:val="004539B5"/>
    <w:rsid w:val="00490D0A"/>
    <w:rsid w:val="004A3F73"/>
    <w:rsid w:val="00583B2D"/>
    <w:rsid w:val="005A1116"/>
    <w:rsid w:val="006674D9"/>
    <w:rsid w:val="006E05CD"/>
    <w:rsid w:val="007F6EA7"/>
    <w:rsid w:val="009B4C0F"/>
    <w:rsid w:val="00AD2904"/>
    <w:rsid w:val="00AE4CCA"/>
    <w:rsid w:val="00AE541B"/>
    <w:rsid w:val="00B2102F"/>
    <w:rsid w:val="00B250C2"/>
    <w:rsid w:val="00B537E6"/>
    <w:rsid w:val="00B718BC"/>
    <w:rsid w:val="00B86CF9"/>
    <w:rsid w:val="00B87F01"/>
    <w:rsid w:val="00B93EE6"/>
    <w:rsid w:val="00BA00FA"/>
    <w:rsid w:val="00BB22CF"/>
    <w:rsid w:val="00C06116"/>
    <w:rsid w:val="00CB2AF3"/>
    <w:rsid w:val="00DB032B"/>
    <w:rsid w:val="00DD27BC"/>
    <w:rsid w:val="00DF0E5A"/>
    <w:rsid w:val="00E1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B93EE6"/>
    <w:rPr>
      <w:rFonts w:ascii="Arial" w:eastAsia="Times New Roman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EE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Paragraphedeliste">
    <w:name w:val="List Paragraph"/>
    <w:basedOn w:val="Normal"/>
    <w:uiPriority w:val="34"/>
    <w:qFormat/>
    <w:rsid w:val="00583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2024-11-28T15:07:00Z</cp:lastPrinted>
  <dcterms:created xsi:type="dcterms:W3CDTF">2024-11-28T12:35:00Z</dcterms:created>
  <dcterms:modified xsi:type="dcterms:W3CDTF">2024-11-28T15:07:00Z</dcterms:modified>
</cp:coreProperties>
</file>