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FA7B9A" w:rsidRDefault="00FA7B9A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FA7B9A">
        <w:rPr>
          <w:rFonts w:ascii="TimesNewRoman" w:hAnsi="TimesNewRoman" w:cs="TimesNewRoman"/>
          <w:sz w:val="20"/>
          <w:szCs w:val="20"/>
        </w:rPr>
        <w:t>25/04/2024</w:t>
      </w:r>
      <w:r w:rsidRPr="00FA7B9A">
        <w:rPr>
          <w:rFonts w:ascii="TimesNewRoman" w:hAnsi="TimesNewRoman" w:cs="TimesNewRoman"/>
          <w:sz w:val="20"/>
          <w:szCs w:val="20"/>
        </w:rPr>
        <w:tab/>
        <w:t>9.1 - Autres domaines de compétence des communes</w:t>
      </w:r>
      <w:r w:rsidRPr="00FA7B9A">
        <w:rPr>
          <w:rFonts w:ascii="TimesNewRoman" w:hAnsi="TimesNewRoman" w:cs="TimesNewRoman"/>
          <w:sz w:val="20"/>
          <w:szCs w:val="20"/>
        </w:rPr>
        <w:tab/>
      </w:r>
    </w:p>
    <w:p w:rsidR="00FA7B9A" w:rsidRDefault="00FA7B9A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proofErr w:type="spellStart"/>
      <w:r w:rsidRPr="00FA7B9A">
        <w:rPr>
          <w:rFonts w:ascii="TimesNewRoman" w:hAnsi="TimesNewRoman" w:cs="TimesNewRoman"/>
          <w:sz w:val="20"/>
          <w:szCs w:val="20"/>
        </w:rPr>
        <w:t>Drouineau</w:t>
      </w:r>
      <w:proofErr w:type="spellEnd"/>
      <w:r w:rsidRPr="00FA7B9A">
        <w:rPr>
          <w:rFonts w:ascii="TimesNewRoman" w:hAnsi="TimesNewRoman" w:cs="TimesNewRoman"/>
          <w:sz w:val="20"/>
          <w:szCs w:val="20"/>
        </w:rPr>
        <w:t xml:space="preserve"> 1927 : Dossier </w:t>
      </w:r>
      <w:proofErr w:type="spellStart"/>
      <w:r w:rsidRPr="00FA7B9A">
        <w:rPr>
          <w:rFonts w:ascii="TimesNewRoman" w:hAnsi="TimesNewRoman" w:cs="TimesNewRoman"/>
          <w:sz w:val="20"/>
          <w:szCs w:val="20"/>
        </w:rPr>
        <w:t>Lalut</w:t>
      </w:r>
      <w:proofErr w:type="spellEnd"/>
      <w:r w:rsidRPr="00FA7B9A">
        <w:rPr>
          <w:rFonts w:ascii="TimesNewRoman" w:hAnsi="TimesNewRoman" w:cs="TimesNewRoman"/>
          <w:sz w:val="20"/>
          <w:szCs w:val="20"/>
        </w:rPr>
        <w:t xml:space="preserve"> / Commune d'Aussac-Vadalle : réception d'un mémoire en défense</w:t>
      </w:r>
    </w:p>
    <w:p w:rsidR="00FA7B9A" w:rsidRDefault="00FA7B9A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03/07/2024</w:t>
      </w:r>
      <w:r w:rsidRPr="00A8687E">
        <w:rPr>
          <w:rFonts w:ascii="TimesNewRoman" w:hAnsi="TimesNewRoman" w:cs="TimesNewRoman"/>
          <w:sz w:val="20"/>
          <w:szCs w:val="20"/>
        </w:rPr>
        <w:tab/>
        <w:t>7.1 - Décisions budgétaires (B.P.,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D.M.,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C.A.,..)</w:t>
      </w:r>
      <w:r w:rsidRPr="00A8687E">
        <w:rPr>
          <w:rFonts w:ascii="TimesNewRoman" w:hAnsi="TimesNewRoman" w:cs="TimesNewRoman"/>
          <w:sz w:val="20"/>
          <w:szCs w:val="20"/>
        </w:rPr>
        <w:tab/>
      </w:r>
    </w:p>
    <w:p w:rsidR="004867A6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Réalisation des travaux de couverture au logement communal situé 54, rue de la République pour un montant de  3 454,66 €.</w:t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03/07/2024</w:t>
      </w:r>
      <w:r w:rsidRPr="00A8687E">
        <w:rPr>
          <w:rFonts w:ascii="TimesNewRoman" w:hAnsi="TimesNewRoman" w:cs="TimesNewRoman"/>
          <w:sz w:val="20"/>
          <w:szCs w:val="20"/>
        </w:rPr>
        <w:tab/>
        <w:t>7.1 - Décisions budgétaires (B.P.,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D.M.,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C.A.,..)</w:t>
      </w:r>
      <w:r w:rsidRPr="00A8687E">
        <w:rPr>
          <w:rFonts w:ascii="TimesNewRoman" w:hAnsi="TimesNewRoman" w:cs="TimesNewRoman"/>
          <w:sz w:val="20"/>
          <w:szCs w:val="20"/>
        </w:rPr>
        <w:tab/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Réalisation des travaux de couverture au logement communal situé 52, rue de la République pour un montant de 3 533,58 €.</w:t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28/08/2024</w:t>
      </w:r>
      <w:r w:rsidRPr="00A8687E">
        <w:rPr>
          <w:rFonts w:ascii="TimesNewRoman" w:hAnsi="TimesNewRoman" w:cs="TimesNewRoman"/>
          <w:sz w:val="20"/>
          <w:szCs w:val="20"/>
        </w:rPr>
        <w:tab/>
        <w:t>7.1 - Décisions budgétaires (B.P.,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D.M.,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C.A.,..)</w:t>
      </w:r>
      <w:r w:rsidRPr="00A8687E">
        <w:rPr>
          <w:rFonts w:ascii="TimesNewRoman" w:hAnsi="TimesNewRoman" w:cs="TimesNewRoman"/>
          <w:sz w:val="20"/>
          <w:szCs w:val="20"/>
        </w:rPr>
        <w:tab/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Achat d'un souffleur à feuilles STIHL (</w:t>
      </w:r>
      <w:proofErr w:type="spellStart"/>
      <w:r w:rsidRPr="00A8687E">
        <w:rPr>
          <w:rFonts w:ascii="TimesNewRoman" w:hAnsi="TimesNewRoman" w:cs="TimesNewRoman"/>
          <w:sz w:val="20"/>
          <w:szCs w:val="20"/>
        </w:rPr>
        <w:t>Ent</w:t>
      </w:r>
      <w:proofErr w:type="spellEnd"/>
      <w:r w:rsidRPr="00A8687E">
        <w:rPr>
          <w:rFonts w:ascii="TimesNewRoman" w:hAnsi="TimesNewRoman" w:cs="TimesNewRoman"/>
          <w:sz w:val="20"/>
          <w:szCs w:val="20"/>
        </w:rPr>
        <w:t>. LAMIOT) pour les besoins du service technique pour un montant de 854,05 €.</w:t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04/09/2024</w:t>
      </w:r>
      <w:r w:rsidRPr="00A8687E">
        <w:rPr>
          <w:rFonts w:ascii="TimesNewRoman" w:hAnsi="TimesNewRoman" w:cs="TimesNewRoman"/>
          <w:sz w:val="20"/>
          <w:szCs w:val="20"/>
        </w:rPr>
        <w:tab/>
        <w:t>7.1 - Décisions budgétaires (B.P.,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D.M.,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C.A.,..)</w:t>
      </w:r>
      <w:r w:rsidRPr="00A8687E">
        <w:rPr>
          <w:rFonts w:ascii="TimesNewRoman" w:hAnsi="TimesNewRoman" w:cs="TimesNewRoman"/>
          <w:sz w:val="20"/>
          <w:szCs w:val="20"/>
        </w:rPr>
        <w:tab/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Réparation du minibus pour un montant de 1 549,38 € (MAINE AUTO 16)</w:t>
      </w: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A8687E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09/09/2024</w:t>
      </w:r>
      <w:r w:rsidRPr="00A8687E">
        <w:rPr>
          <w:rFonts w:ascii="TimesNewRoman" w:hAnsi="TimesNewRoman" w:cs="TimesNewRoman"/>
          <w:sz w:val="20"/>
          <w:szCs w:val="20"/>
        </w:rPr>
        <w:tab/>
        <w:t>7.1 - Décisions budgétaires (B.P.,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D.M.,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A8687E">
        <w:rPr>
          <w:rFonts w:ascii="TimesNewRoman" w:hAnsi="TimesNewRoman" w:cs="TimesNewRoman"/>
          <w:sz w:val="20"/>
          <w:szCs w:val="20"/>
        </w:rPr>
        <w:t>C.A.,..)</w:t>
      </w:r>
      <w:r w:rsidRPr="00A8687E">
        <w:rPr>
          <w:rFonts w:ascii="TimesNewRoman" w:hAnsi="TimesNewRoman" w:cs="TimesNewRoman"/>
          <w:sz w:val="20"/>
          <w:szCs w:val="20"/>
        </w:rPr>
        <w:tab/>
      </w:r>
    </w:p>
    <w:p w:rsidR="00A8687E" w:rsidRPr="004867A6" w:rsidRDefault="00A8687E" w:rsidP="004867A6">
      <w:pPr>
        <w:tabs>
          <w:tab w:val="left" w:pos="449"/>
        </w:tabs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A8687E">
        <w:rPr>
          <w:rFonts w:ascii="TimesNewRoman" w:hAnsi="TimesNewRoman" w:cs="TimesNewRoman"/>
          <w:sz w:val="20"/>
          <w:szCs w:val="20"/>
        </w:rPr>
        <w:t>Achat d'un destructeur de documents pour le secrétariat d'un montant de 295,89 €.</w:t>
      </w:r>
    </w:p>
    <w:sectPr w:rsidR="00A8687E" w:rsidRPr="004867A6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2F411A"/>
    <w:rsid w:val="00355D5E"/>
    <w:rsid w:val="00374BC0"/>
    <w:rsid w:val="003D7F1B"/>
    <w:rsid w:val="00447B3B"/>
    <w:rsid w:val="004867A6"/>
    <w:rsid w:val="004B2271"/>
    <w:rsid w:val="004F5E01"/>
    <w:rsid w:val="005537D9"/>
    <w:rsid w:val="005C1607"/>
    <w:rsid w:val="006238C1"/>
    <w:rsid w:val="006E05CD"/>
    <w:rsid w:val="00746936"/>
    <w:rsid w:val="007F6EA7"/>
    <w:rsid w:val="00817814"/>
    <w:rsid w:val="008503F4"/>
    <w:rsid w:val="008723FA"/>
    <w:rsid w:val="009E1684"/>
    <w:rsid w:val="00A43276"/>
    <w:rsid w:val="00A747DD"/>
    <w:rsid w:val="00A7660C"/>
    <w:rsid w:val="00A8687E"/>
    <w:rsid w:val="00AD2904"/>
    <w:rsid w:val="00B2102F"/>
    <w:rsid w:val="00B303CE"/>
    <w:rsid w:val="00B718BC"/>
    <w:rsid w:val="00B86CF9"/>
    <w:rsid w:val="00BB22CF"/>
    <w:rsid w:val="00BE6866"/>
    <w:rsid w:val="00C43FC2"/>
    <w:rsid w:val="00C912F9"/>
    <w:rsid w:val="00CF0C56"/>
    <w:rsid w:val="00D62E35"/>
    <w:rsid w:val="00DA04B7"/>
    <w:rsid w:val="00DA77AB"/>
    <w:rsid w:val="00DE7904"/>
    <w:rsid w:val="00DF0E5A"/>
    <w:rsid w:val="00E2672C"/>
    <w:rsid w:val="00E83912"/>
    <w:rsid w:val="00F50537"/>
    <w:rsid w:val="00FA7B9A"/>
    <w:rsid w:val="00FD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2024-09-10T11:50:00Z</cp:lastPrinted>
  <dcterms:created xsi:type="dcterms:W3CDTF">2024-09-10T13:46:00Z</dcterms:created>
  <dcterms:modified xsi:type="dcterms:W3CDTF">2024-09-10T13:46:00Z</dcterms:modified>
</cp:coreProperties>
</file>