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B57980">
        <w:rPr>
          <w:rFonts w:ascii="Calibri,Bold" w:hAnsi="Calibri,Bold" w:cs="Calibri,Bold"/>
          <w:b/>
          <w:bCs/>
          <w:sz w:val="27"/>
          <w:szCs w:val="27"/>
          <w:u w:val="single"/>
        </w:rPr>
        <w:t>27 MAI</w:t>
      </w:r>
      <w:r w:rsidR="004D379D">
        <w:rPr>
          <w:rFonts w:ascii="Calibri,Bold" w:hAnsi="Calibri,Bold" w:cs="Calibri,Bold"/>
          <w:b/>
          <w:bCs/>
          <w:sz w:val="27"/>
          <w:szCs w:val="27"/>
          <w:u w:val="single"/>
        </w:rPr>
        <w:t xml:space="preserve"> 2024</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Pr="008463BC" w:rsidRDefault="00EF2130" w:rsidP="004D379D">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sidR="004D379D" w:rsidRPr="004D379D">
        <w:rPr>
          <w:rFonts w:ascii="Arial" w:hAnsi="Arial" w:cs="Arial"/>
        </w:rPr>
        <w:t xml:space="preserve"> Madame COUSSAUD Béatrice, Madame</w:t>
      </w:r>
      <w:r w:rsidR="00161EE1">
        <w:rPr>
          <w:rFonts w:ascii="Arial" w:hAnsi="Arial" w:cs="Arial"/>
        </w:rPr>
        <w:t xml:space="preserve"> </w:t>
      </w:r>
      <w:r w:rsidR="004D379D" w:rsidRPr="004D379D">
        <w:rPr>
          <w:rFonts w:ascii="Arial" w:hAnsi="Arial" w:cs="Arial"/>
        </w:rPr>
        <w:t>KERJEAN Madeleine, Madame</w:t>
      </w:r>
      <w:r w:rsidR="004D379D">
        <w:rPr>
          <w:rFonts w:ascii="Arial" w:hAnsi="Arial" w:cs="Arial"/>
        </w:rPr>
        <w:t xml:space="preserve"> </w:t>
      </w:r>
      <w:r w:rsidR="004D379D" w:rsidRPr="004D379D">
        <w:rPr>
          <w:rFonts w:ascii="Arial" w:hAnsi="Arial" w:cs="Arial"/>
        </w:rPr>
        <w:t>LIOT Régine</w:t>
      </w:r>
      <w:r w:rsidR="004D379D">
        <w:rPr>
          <w:rFonts w:ascii="Arial" w:hAnsi="Arial" w:cs="Arial"/>
        </w:rPr>
        <w:t>,</w:t>
      </w:r>
      <w:r w:rsidR="004D379D" w:rsidRPr="004D379D">
        <w:rPr>
          <w:rFonts w:ascii="Arial" w:hAnsi="Arial" w:cs="Arial"/>
        </w:rPr>
        <w:t xml:space="preserve"> Monsieur LEDIRAISON</w:t>
      </w:r>
      <w:r w:rsidR="00161EE1">
        <w:rPr>
          <w:rFonts w:ascii="Arial" w:hAnsi="Arial" w:cs="Arial"/>
        </w:rPr>
        <w:t xml:space="preserve"> </w:t>
      </w:r>
      <w:r w:rsidR="004D379D" w:rsidRPr="004D379D">
        <w:rPr>
          <w:rFonts w:ascii="Arial" w:hAnsi="Arial" w:cs="Arial"/>
        </w:rPr>
        <w:t xml:space="preserve">Guillaume, Monsieur LEGRAND Xavier, </w:t>
      </w:r>
      <w:r w:rsidR="00002C20" w:rsidRPr="004D379D">
        <w:rPr>
          <w:rFonts w:ascii="Arial" w:hAnsi="Arial" w:cs="Arial"/>
        </w:rPr>
        <w:t>Monsieur LAMACHE Christophe</w:t>
      </w:r>
      <w:r w:rsidR="00002C20">
        <w:rPr>
          <w:rFonts w:ascii="Arial" w:hAnsi="Arial" w:cs="Arial"/>
        </w:rPr>
        <w:t>,</w:t>
      </w:r>
      <w:r w:rsidR="00002C20" w:rsidRPr="004D379D">
        <w:rPr>
          <w:rFonts w:ascii="Arial" w:hAnsi="Arial" w:cs="Arial"/>
        </w:rPr>
        <w:t xml:space="preserve"> </w:t>
      </w:r>
      <w:r w:rsidR="004D379D" w:rsidRPr="004D379D">
        <w:rPr>
          <w:rFonts w:ascii="Arial" w:hAnsi="Arial" w:cs="Arial"/>
        </w:rPr>
        <w:t>Monsieur LEHEMBRE Pierre-Yves,</w:t>
      </w:r>
      <w:r w:rsidR="004D379D">
        <w:rPr>
          <w:rFonts w:ascii="Arial" w:hAnsi="Arial" w:cs="Arial"/>
        </w:rPr>
        <w:t xml:space="preserve"> </w:t>
      </w:r>
      <w:r w:rsidR="004D379D" w:rsidRPr="004D379D">
        <w:rPr>
          <w:rFonts w:ascii="Arial" w:hAnsi="Arial" w:cs="Arial"/>
        </w:rPr>
        <w:t>Monsieur</w:t>
      </w:r>
      <w:r w:rsidR="004D379D">
        <w:rPr>
          <w:rFonts w:ascii="Arial" w:hAnsi="Arial" w:cs="Arial"/>
        </w:rPr>
        <w:t xml:space="preserve"> </w:t>
      </w:r>
      <w:r w:rsidR="004D379D" w:rsidRPr="004D379D">
        <w:rPr>
          <w:rFonts w:ascii="Arial" w:hAnsi="Arial" w:cs="Arial"/>
        </w:rPr>
        <w:t>CHAMBRE Damien</w:t>
      </w:r>
      <w:r w:rsidR="004D379D">
        <w:rPr>
          <w:rFonts w:ascii="Arial" w:hAnsi="Arial" w:cs="Arial"/>
        </w:rPr>
        <w:t>,</w:t>
      </w:r>
      <w:r w:rsidR="004D379D" w:rsidRPr="004D379D">
        <w:rPr>
          <w:rFonts w:ascii="Arial" w:hAnsi="Arial" w:cs="Arial"/>
        </w:rPr>
        <w:t xml:space="preserve"> Monsieur LIOT Gérard</w:t>
      </w:r>
      <w:r>
        <w:rPr>
          <w:rFonts w:ascii="Arial" w:hAnsi="Arial" w:cs="Arial"/>
        </w:rPr>
        <w:t>.</w:t>
      </w:r>
    </w:p>
    <w:p w:rsidR="00EF2130" w:rsidRDefault="00EF2130" w:rsidP="008463B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w:t>
      </w:r>
      <w:r w:rsidRPr="008B3929">
        <w:rPr>
          <w:rFonts w:ascii="Arial" w:hAnsi="Arial" w:cs="Arial"/>
          <w:bCs/>
        </w:rPr>
        <w:t>:</w:t>
      </w:r>
      <w:r w:rsidRPr="008C7590">
        <w:rPr>
          <w:rFonts w:ascii="Arial" w:hAnsi="Arial" w:cs="Arial"/>
          <w:b/>
          <w:bCs/>
        </w:rPr>
        <w:t xml:space="preserve"> </w:t>
      </w:r>
      <w:r w:rsidR="008B3929" w:rsidRPr="008B3929">
        <w:rPr>
          <w:rFonts w:ascii="Arial" w:hAnsi="Arial" w:cs="Arial"/>
          <w:bCs/>
        </w:rPr>
        <w:t>/</w:t>
      </w:r>
    </w:p>
    <w:p w:rsidR="00EF213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00161EE1">
        <w:rPr>
          <w:rFonts w:ascii="Arial" w:hAnsi="Arial" w:cs="Arial"/>
          <w:b/>
          <w:bCs/>
        </w:rPr>
        <w:t xml:space="preserve"> </w:t>
      </w:r>
      <w:r w:rsidRPr="008C7590">
        <w:rPr>
          <w:rFonts w:ascii="Arial" w:hAnsi="Arial" w:cs="Arial"/>
        </w:rPr>
        <w:t>:</w:t>
      </w:r>
      <w:r w:rsidR="008B3929">
        <w:rPr>
          <w:rFonts w:ascii="Arial" w:hAnsi="Arial" w:cs="Arial"/>
        </w:rPr>
        <w:t xml:space="preserve"> </w:t>
      </w:r>
      <w:r w:rsidR="00B57980" w:rsidRPr="004D379D">
        <w:rPr>
          <w:rFonts w:ascii="Arial" w:hAnsi="Arial" w:cs="Arial"/>
        </w:rPr>
        <w:t>Madame AUPY Jocelyne</w:t>
      </w:r>
    </w:p>
    <w:p w:rsidR="00EF2130" w:rsidRPr="008C7590" w:rsidRDefault="00EF2130" w:rsidP="008463B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00161EE1">
        <w:rPr>
          <w:rFonts w:ascii="Arial" w:hAnsi="Arial" w:cs="Arial"/>
          <w:b/>
          <w:bCs/>
        </w:rPr>
        <w:t xml:space="preserve"> </w:t>
      </w:r>
      <w:r w:rsidRPr="008C7590">
        <w:rPr>
          <w:rFonts w:ascii="Arial" w:hAnsi="Arial" w:cs="Arial"/>
        </w:rPr>
        <w:t xml:space="preserve">: </w:t>
      </w:r>
      <w:r w:rsidR="00161EE1" w:rsidRPr="004D379D">
        <w:rPr>
          <w:rFonts w:ascii="Arial" w:hAnsi="Arial" w:cs="Arial"/>
        </w:rPr>
        <w:t>Madame BIZE Aurélie</w:t>
      </w:r>
      <w:r w:rsidR="00161EE1">
        <w:rPr>
          <w:rFonts w:ascii="Arial" w:hAnsi="Arial" w:cs="Arial"/>
        </w:rPr>
        <w:t xml:space="preserve">, </w:t>
      </w:r>
      <w:r w:rsidR="00002C20" w:rsidRPr="004D379D">
        <w:rPr>
          <w:rFonts w:ascii="Arial" w:hAnsi="Arial" w:cs="Arial"/>
        </w:rPr>
        <w:t>Madame DUPUY Marine</w:t>
      </w:r>
      <w:r w:rsidR="00161EE1">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rPr>
      </w:pPr>
    </w:p>
    <w:p w:rsidR="00B57980" w:rsidRDefault="00B57980" w:rsidP="00B57980">
      <w:pPr>
        <w:autoSpaceDE w:val="0"/>
        <w:autoSpaceDN w:val="0"/>
        <w:adjustRightInd w:val="0"/>
        <w:spacing w:after="0" w:line="240" w:lineRule="auto"/>
        <w:jc w:val="both"/>
        <w:rPr>
          <w:rFonts w:ascii="Arial" w:hAnsi="Arial" w:cs="Arial"/>
        </w:rPr>
      </w:pPr>
      <w:r w:rsidRPr="00B57980">
        <w:rPr>
          <w:rFonts w:ascii="Arial" w:hAnsi="Arial" w:cs="Arial"/>
        </w:rPr>
        <w:t>Avant d’ouvrir la séance du c</w:t>
      </w:r>
      <w:r w:rsidR="00002C20">
        <w:rPr>
          <w:rFonts w:ascii="Arial" w:hAnsi="Arial" w:cs="Arial"/>
        </w:rPr>
        <w:t xml:space="preserve">onseil </w:t>
      </w:r>
      <w:r w:rsidRPr="00B57980">
        <w:rPr>
          <w:rFonts w:ascii="Arial" w:hAnsi="Arial" w:cs="Arial"/>
        </w:rPr>
        <w:t>m</w:t>
      </w:r>
      <w:r w:rsidR="00002C20">
        <w:rPr>
          <w:rFonts w:ascii="Arial" w:hAnsi="Arial" w:cs="Arial"/>
        </w:rPr>
        <w:t>unicipal</w:t>
      </w:r>
      <w:r w:rsidRPr="00B57980">
        <w:rPr>
          <w:rFonts w:ascii="Arial" w:hAnsi="Arial" w:cs="Arial"/>
        </w:rPr>
        <w:t xml:space="preserve"> </w:t>
      </w:r>
      <w:r>
        <w:rPr>
          <w:rFonts w:ascii="Arial" w:hAnsi="Arial" w:cs="Arial"/>
        </w:rPr>
        <w:t>Monsieur le Maire</w:t>
      </w:r>
      <w:r w:rsidRPr="00B57980">
        <w:rPr>
          <w:rFonts w:ascii="Arial" w:hAnsi="Arial" w:cs="Arial"/>
        </w:rPr>
        <w:t xml:space="preserve"> présente M. MONTASSIER </w:t>
      </w:r>
      <w:r>
        <w:rPr>
          <w:rFonts w:ascii="Arial" w:hAnsi="Arial" w:cs="Arial"/>
        </w:rPr>
        <w:t>Xavier, représentant de la coopérative agricole de Mansle, et M. POYER Antoine,</w:t>
      </w:r>
      <w:r w:rsidRPr="00B57980">
        <w:rPr>
          <w:rFonts w:ascii="Arial" w:hAnsi="Arial" w:cs="Arial"/>
        </w:rPr>
        <w:t xml:space="preserve"> </w:t>
      </w:r>
      <w:r>
        <w:rPr>
          <w:rFonts w:ascii="Arial" w:hAnsi="Arial" w:cs="Arial"/>
        </w:rPr>
        <w:t>de la CVE, qu’il invite à présenter le projet de méthanisation porté par leurs entreprises respectives.</w:t>
      </w:r>
    </w:p>
    <w:p w:rsidR="00B57980" w:rsidRDefault="00B57980" w:rsidP="00B57980">
      <w:pPr>
        <w:autoSpaceDE w:val="0"/>
        <w:autoSpaceDN w:val="0"/>
        <w:adjustRightInd w:val="0"/>
        <w:spacing w:after="0" w:line="240" w:lineRule="auto"/>
        <w:jc w:val="both"/>
        <w:rPr>
          <w:rFonts w:ascii="Arial" w:hAnsi="Arial" w:cs="Arial"/>
        </w:rPr>
      </w:pPr>
    </w:p>
    <w:p w:rsidR="00B57980" w:rsidRPr="00B57980" w:rsidRDefault="00B57980" w:rsidP="00B57980">
      <w:pPr>
        <w:autoSpaceDE w:val="0"/>
        <w:autoSpaceDN w:val="0"/>
        <w:adjustRightInd w:val="0"/>
        <w:spacing w:after="0" w:line="240" w:lineRule="auto"/>
        <w:jc w:val="both"/>
        <w:rPr>
          <w:rFonts w:ascii="Arial" w:hAnsi="Arial" w:cs="Arial"/>
        </w:rPr>
      </w:pPr>
      <w:r>
        <w:rPr>
          <w:rFonts w:ascii="Arial" w:hAnsi="Arial" w:cs="Arial"/>
        </w:rPr>
        <w:t>Monsieur le Maire</w:t>
      </w:r>
      <w:r w:rsidR="00002C20">
        <w:rPr>
          <w:rFonts w:ascii="Arial" w:hAnsi="Arial" w:cs="Arial"/>
        </w:rPr>
        <w:t xml:space="preserve"> ouvre le conseil m</w:t>
      </w:r>
      <w:r>
        <w:rPr>
          <w:rFonts w:ascii="Arial" w:hAnsi="Arial" w:cs="Arial"/>
        </w:rPr>
        <w:t>unicipal à 19h45.</w:t>
      </w:r>
    </w:p>
    <w:p w:rsidR="00B57980" w:rsidRPr="00B57980" w:rsidRDefault="00B57980" w:rsidP="00BD23C0">
      <w:pPr>
        <w:autoSpaceDE w:val="0"/>
        <w:autoSpaceDN w:val="0"/>
        <w:adjustRightInd w:val="0"/>
        <w:spacing w:after="0" w:line="240" w:lineRule="auto"/>
        <w:ind w:left="-567" w:firstLine="567"/>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161EE1" w:rsidRPr="004D379D">
        <w:rPr>
          <w:rFonts w:ascii="Arial" w:hAnsi="Arial" w:cs="Arial"/>
        </w:rPr>
        <w:t>Madame</w:t>
      </w:r>
      <w:r w:rsidR="00161EE1">
        <w:rPr>
          <w:rFonts w:ascii="Arial" w:hAnsi="Arial" w:cs="Arial"/>
        </w:rPr>
        <w:t xml:space="preserve"> </w:t>
      </w:r>
      <w:r w:rsidR="00161EE1" w:rsidRPr="004D379D">
        <w:rPr>
          <w:rFonts w:ascii="Arial" w:hAnsi="Arial" w:cs="Arial"/>
        </w:rPr>
        <w:t>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25320D">
        <w:rPr>
          <w:rFonts w:ascii="Arial" w:hAnsi="Arial" w:cs="Arial"/>
          <w:color w:val="000000"/>
          <w:u w:val="single"/>
        </w:rPr>
        <w:t>29.04.2024</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 Conseil Municipal approuve à l’unanimité le PV de la séance du Conseil Municipal du </w:t>
      </w:r>
      <w:r w:rsidR="00B57D93">
        <w:rPr>
          <w:rFonts w:ascii="Arial" w:hAnsi="Arial" w:cs="Arial"/>
          <w:color w:val="000000"/>
        </w:rPr>
        <w:t>29 avril 2024.</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Pr>
          <w:rFonts w:ascii="Arial" w:hAnsi="Arial" w:cs="Arial"/>
          <w:color w:val="000000"/>
          <w:u w:val="single"/>
        </w:rPr>
        <w:t xml:space="preserve"> </w:t>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22/05/2024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Commande de la bâche incendie de la Belle Cantinière à CITERNEO pour un montant de 3 542,88 € TTC.</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20"/>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1 TERRASSEMENT _VRD Notification candidature retenue pour l'entreprise JP TP pour un montant total de 142 440 € HT (TF + TO).</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r w:rsidRPr="0025320D">
        <w:rPr>
          <w:rFonts w:ascii="Arial" w:hAnsi="Arial" w:cs="Arial"/>
          <w:sz w:val="12"/>
          <w:szCs w:val="12"/>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2 GROS OEUVRE Notification candidature retenue pour la SARL GTC 16 pour un montant total de 210 736,65 € HT (TF + TO).</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4 CHARPENTE BOIS Notification candidature retenue pour la SARL LASCOUX pour un montant total de 35 798,10 € HT (TF + TO).</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5 COUVERTURE ZINGUERIE Notification candidature retenue pour la SARL LASCOUX pour un montant total de 75 805,20 € HT (TF + TO).</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7 MENUISERIES EXTERIEURES Notification candidature retenue pour la SAS ACTION BOIS CONSTRUCTION pour un montant total de 86 030,28 € HT (TF + TO).</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8 MENUISERIES INTERIEURES Notification candidature retenue pour la SARL EBENISTERIE CREATION pout un montant total de 12 374,53 € HT (TF + TO).</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9 DOUBLAGE CLOISONS PLAFONDS Notification candidature retenue pour EURL GAYLOR BRUNET pour un montant total de 61 488,28 € HT (TF + TO).</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10 REVETEMENT DE SOL SOUPLE Notification candidature retenue pour la SAS PEINTURE CHARENTE pour un montant total de 51 914,00 € HT (TF + TO).</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12 PLOMBERIE_SANITAIRES_CLIMATISATION Notification candidature retenue pour la SARL SME CONFORT pour un montant total de 77 833,70 € HT (TF + TO).</w:t>
      </w:r>
    </w:p>
    <w:p w:rsidR="00B57D93" w:rsidRPr="0025320D" w:rsidRDefault="00B57D93" w:rsidP="00B57D93">
      <w:pPr>
        <w:tabs>
          <w:tab w:val="left" w:pos="449"/>
        </w:tabs>
        <w:autoSpaceDE w:val="0"/>
        <w:autoSpaceDN w:val="0"/>
        <w:adjustRightInd w:val="0"/>
        <w:spacing w:after="0" w:line="240" w:lineRule="auto"/>
        <w:rPr>
          <w:rFonts w:ascii="Arial" w:hAnsi="Arial" w:cs="Arial"/>
          <w:sz w:val="12"/>
          <w:szCs w:val="12"/>
        </w:rPr>
      </w:pP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lastRenderedPageBreak/>
        <w:t>23/05/2024</w:t>
      </w:r>
      <w:r w:rsidRPr="0025320D">
        <w:rPr>
          <w:rFonts w:ascii="Arial" w:hAnsi="Arial" w:cs="Arial"/>
          <w:sz w:val="20"/>
          <w:szCs w:val="20"/>
        </w:rPr>
        <w:tab/>
        <w:t>1.1 - Marchés publics</w:t>
      </w:r>
      <w:r w:rsidRPr="0025320D">
        <w:rPr>
          <w:rFonts w:ascii="Arial" w:hAnsi="Arial" w:cs="Arial"/>
          <w:sz w:val="20"/>
          <w:szCs w:val="20"/>
        </w:rPr>
        <w:tab/>
      </w:r>
    </w:p>
    <w:p w:rsidR="00B57D93" w:rsidRPr="0025320D" w:rsidRDefault="00B57D93" w:rsidP="00B57D93">
      <w:pPr>
        <w:tabs>
          <w:tab w:val="left" w:pos="449"/>
        </w:tabs>
        <w:autoSpaceDE w:val="0"/>
        <w:autoSpaceDN w:val="0"/>
        <w:adjustRightInd w:val="0"/>
        <w:spacing w:after="0" w:line="240" w:lineRule="auto"/>
        <w:rPr>
          <w:rFonts w:ascii="Arial" w:hAnsi="Arial" w:cs="Arial"/>
          <w:sz w:val="20"/>
          <w:szCs w:val="20"/>
        </w:rPr>
      </w:pPr>
      <w:r w:rsidRPr="0025320D">
        <w:rPr>
          <w:rFonts w:ascii="Arial" w:hAnsi="Arial" w:cs="Arial"/>
          <w:sz w:val="20"/>
          <w:szCs w:val="20"/>
        </w:rPr>
        <w:t>Dans le cadre de la Residence Seniors : LOT 13 ELECTRICITE_CHAUFFAGE_VMC Notification candidature retenue pour la SARL SARDELEC pour un montant total de 53 806,00 € HT (TF + TO).</w:t>
      </w:r>
    </w:p>
    <w:p w:rsidR="00B57D93" w:rsidRPr="0025320D" w:rsidRDefault="00B57D93" w:rsidP="008C68ED">
      <w:pPr>
        <w:autoSpaceDE w:val="0"/>
        <w:autoSpaceDN w:val="0"/>
        <w:adjustRightInd w:val="0"/>
        <w:spacing w:after="0" w:line="240" w:lineRule="auto"/>
        <w:rPr>
          <w:rFonts w:ascii="Arial" w:hAnsi="Arial" w:cs="Arial"/>
          <w:color w:val="000000"/>
          <w:sz w:val="12"/>
          <w:szCs w:val="12"/>
          <w:u w:val="single"/>
        </w:rPr>
      </w:pP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B57D93" w:rsidRPr="00B57D93" w:rsidRDefault="00EF2130" w:rsidP="00B57D93">
      <w:pPr>
        <w:autoSpaceDE w:val="0"/>
        <w:autoSpaceDN w:val="0"/>
        <w:adjustRightInd w:val="0"/>
        <w:spacing w:after="0" w:line="240" w:lineRule="auto"/>
        <w:rPr>
          <w:rFonts w:ascii="Arial" w:hAnsi="Arial" w:cs="Arial"/>
          <w:b/>
        </w:rPr>
      </w:pPr>
      <w:r>
        <w:rPr>
          <w:rFonts w:ascii="Arial" w:hAnsi="Arial" w:cs="Arial"/>
          <w:b/>
        </w:rPr>
        <w:t>Délibération D_202</w:t>
      </w:r>
      <w:r w:rsidR="00B11BFA">
        <w:rPr>
          <w:rFonts w:ascii="Arial" w:hAnsi="Arial" w:cs="Arial"/>
          <w:b/>
        </w:rPr>
        <w:t>4</w:t>
      </w:r>
      <w:r>
        <w:rPr>
          <w:rFonts w:ascii="Arial" w:hAnsi="Arial" w:cs="Arial"/>
          <w:b/>
        </w:rPr>
        <w:t>_</w:t>
      </w:r>
      <w:r w:rsidR="00002C20">
        <w:rPr>
          <w:rFonts w:ascii="Arial" w:hAnsi="Arial" w:cs="Arial"/>
          <w:b/>
        </w:rPr>
        <w:t>4</w:t>
      </w:r>
      <w:r>
        <w:rPr>
          <w:rFonts w:ascii="Arial" w:hAnsi="Arial" w:cs="Arial"/>
          <w:b/>
        </w:rPr>
        <w:t xml:space="preserve">_1 : </w:t>
      </w:r>
      <w:r w:rsidR="00B57D93" w:rsidRPr="00B57D93">
        <w:rPr>
          <w:rFonts w:ascii="Arial" w:hAnsi="Arial" w:cs="Arial"/>
          <w:b/>
        </w:rPr>
        <w:t>Permissions de voirie pour les accès à la voirie communale</w:t>
      </w:r>
    </w:p>
    <w:p w:rsidR="00B57D93" w:rsidRPr="002118F7" w:rsidRDefault="00B57D93" w:rsidP="00B57D93">
      <w:pPr>
        <w:autoSpaceDE w:val="0"/>
        <w:autoSpaceDN w:val="0"/>
        <w:adjustRightInd w:val="0"/>
        <w:spacing w:after="0" w:line="240" w:lineRule="auto"/>
        <w:rPr>
          <w:rFonts w:ascii="Arial" w:hAnsi="Arial" w:cs="Arial"/>
          <w:sz w:val="20"/>
          <w:szCs w:val="20"/>
        </w:rPr>
      </w:pPr>
      <w:r w:rsidRPr="002118F7">
        <w:rPr>
          <w:rFonts w:ascii="Arial" w:hAnsi="Arial" w:cs="Arial"/>
          <w:sz w:val="20"/>
          <w:szCs w:val="20"/>
        </w:rPr>
        <w:t>Monsieur le Maire informe le Conseil Municipal que depuis la mise en place de la délibération n° 2009-</w:t>
      </w:r>
    </w:p>
    <w:p w:rsidR="00B57D93" w:rsidRPr="002118F7" w:rsidRDefault="00B57D93" w:rsidP="00B57D93">
      <w:pPr>
        <w:autoSpaceDE w:val="0"/>
        <w:autoSpaceDN w:val="0"/>
        <w:adjustRightInd w:val="0"/>
        <w:spacing w:after="0" w:line="240" w:lineRule="auto"/>
        <w:rPr>
          <w:rFonts w:ascii="Arial" w:hAnsi="Arial" w:cs="Arial"/>
          <w:sz w:val="20"/>
          <w:szCs w:val="20"/>
        </w:rPr>
      </w:pPr>
      <w:r w:rsidRPr="002118F7">
        <w:rPr>
          <w:rFonts w:ascii="Arial" w:hAnsi="Arial" w:cs="Arial"/>
          <w:sz w:val="20"/>
          <w:szCs w:val="20"/>
        </w:rPr>
        <w:t>33 fixant les modalités pratiques d'accès à la voirie communale, il ressort que dans certains cas sa mise en application est difficile. En effet, dans les rues étroites ou en présence de constructions anciennes les  dimensions de l'entrée tronconique ne trouvent pas toujours à s'appliquer.</w:t>
      </w:r>
    </w:p>
    <w:p w:rsidR="00B57D93" w:rsidRPr="002118F7" w:rsidRDefault="00B57D93" w:rsidP="00B57D93">
      <w:pPr>
        <w:autoSpaceDE w:val="0"/>
        <w:autoSpaceDN w:val="0"/>
        <w:adjustRightInd w:val="0"/>
        <w:spacing w:after="0" w:line="240" w:lineRule="auto"/>
        <w:rPr>
          <w:rFonts w:ascii="Arial" w:hAnsi="Arial" w:cs="Arial"/>
          <w:sz w:val="20"/>
          <w:szCs w:val="20"/>
        </w:rPr>
      </w:pPr>
      <w:r w:rsidRPr="002118F7">
        <w:rPr>
          <w:rFonts w:ascii="Arial" w:hAnsi="Arial" w:cs="Arial"/>
          <w:sz w:val="20"/>
          <w:szCs w:val="20"/>
        </w:rPr>
        <w:t>Il propose, compte tenu que le principe est d'éviter le stationnement des véhicules sur la chaussée pendant l'ouverture et la fermeture du portail, d'aménager les modalités pratiques d'accès à la voirie communale en fonction des contraintes d'aménagement du site tout en respectant l'objectif de la démarche.</w:t>
      </w:r>
    </w:p>
    <w:p w:rsidR="00B57D93" w:rsidRPr="002118F7" w:rsidRDefault="00B57D93" w:rsidP="00B57D93">
      <w:pPr>
        <w:autoSpaceDE w:val="0"/>
        <w:autoSpaceDN w:val="0"/>
        <w:adjustRightInd w:val="0"/>
        <w:spacing w:after="0" w:line="240" w:lineRule="auto"/>
        <w:rPr>
          <w:rFonts w:ascii="Arial" w:hAnsi="Arial" w:cs="Arial"/>
          <w:sz w:val="20"/>
          <w:szCs w:val="20"/>
        </w:rPr>
      </w:pPr>
    </w:p>
    <w:p w:rsidR="00B57D93" w:rsidRPr="002118F7" w:rsidRDefault="00B57D93" w:rsidP="00B57D93">
      <w:pPr>
        <w:autoSpaceDE w:val="0"/>
        <w:autoSpaceDN w:val="0"/>
        <w:adjustRightInd w:val="0"/>
        <w:spacing w:after="0" w:line="240" w:lineRule="auto"/>
        <w:rPr>
          <w:rFonts w:ascii="Arial" w:hAnsi="Arial" w:cs="Arial"/>
          <w:sz w:val="20"/>
          <w:szCs w:val="20"/>
        </w:rPr>
      </w:pPr>
      <w:r w:rsidRPr="002118F7">
        <w:rPr>
          <w:rFonts w:ascii="Arial" w:hAnsi="Arial" w:cs="Arial"/>
          <w:sz w:val="20"/>
          <w:szCs w:val="20"/>
        </w:rPr>
        <w:t>Après en avoir délibéré, le conseil municipal à l'unanimité :</w:t>
      </w:r>
    </w:p>
    <w:p w:rsidR="00B57D93" w:rsidRPr="002118F7" w:rsidRDefault="00B57D93" w:rsidP="00B57D93">
      <w:pPr>
        <w:autoSpaceDE w:val="0"/>
        <w:autoSpaceDN w:val="0"/>
        <w:adjustRightInd w:val="0"/>
        <w:spacing w:after="0" w:line="240" w:lineRule="auto"/>
        <w:rPr>
          <w:rFonts w:ascii="Arial" w:hAnsi="Arial" w:cs="Arial"/>
          <w:sz w:val="20"/>
          <w:szCs w:val="20"/>
        </w:rPr>
      </w:pPr>
      <w:r w:rsidRPr="002118F7">
        <w:rPr>
          <w:rFonts w:ascii="Arial" w:hAnsi="Arial" w:cs="Arial"/>
          <w:sz w:val="20"/>
          <w:szCs w:val="20"/>
        </w:rPr>
        <w:t>- décide de modifier la délibération 2009-033 du 21 juillet 2009 pour que les modalités pratiques d'accès à la voirie communale, comme définies en PJ, soient adaptées en fonction des contraintes du site comme indiqué ci-dessus,</w:t>
      </w:r>
    </w:p>
    <w:p w:rsidR="00B57D93" w:rsidRPr="002118F7" w:rsidRDefault="00B57D93" w:rsidP="00B57D93">
      <w:pPr>
        <w:autoSpaceDE w:val="0"/>
        <w:autoSpaceDN w:val="0"/>
        <w:adjustRightInd w:val="0"/>
        <w:spacing w:after="0" w:line="240" w:lineRule="auto"/>
        <w:rPr>
          <w:rFonts w:ascii="Arial" w:hAnsi="Arial" w:cs="Arial"/>
          <w:sz w:val="20"/>
          <w:szCs w:val="20"/>
        </w:rPr>
      </w:pPr>
      <w:r w:rsidRPr="002118F7">
        <w:rPr>
          <w:rFonts w:ascii="Arial" w:hAnsi="Arial" w:cs="Arial"/>
          <w:sz w:val="20"/>
          <w:szCs w:val="20"/>
        </w:rPr>
        <w:t>- autorise Monsieur le Maire à appliquer, dans ces conditions, les dispositions de la présente délibération,</w:t>
      </w:r>
    </w:p>
    <w:p w:rsidR="00002C20" w:rsidRPr="002118F7" w:rsidRDefault="00B57D93" w:rsidP="00B57D93">
      <w:pPr>
        <w:autoSpaceDE w:val="0"/>
        <w:autoSpaceDN w:val="0"/>
        <w:adjustRightInd w:val="0"/>
        <w:spacing w:after="0" w:line="240" w:lineRule="auto"/>
        <w:rPr>
          <w:rFonts w:ascii="Arial" w:hAnsi="Arial" w:cs="Arial"/>
          <w:sz w:val="20"/>
          <w:szCs w:val="20"/>
        </w:rPr>
      </w:pPr>
      <w:r w:rsidRPr="002118F7">
        <w:rPr>
          <w:rFonts w:ascii="Arial" w:hAnsi="Arial" w:cs="Arial"/>
          <w:sz w:val="20"/>
          <w:szCs w:val="20"/>
        </w:rPr>
        <w:t>- autorise Monsieur le Maire à signer tous les documents nécessaires à cet effet.</w:t>
      </w:r>
    </w:p>
    <w:p w:rsidR="00002C20" w:rsidRPr="0025320D" w:rsidRDefault="00002C20" w:rsidP="0062670D">
      <w:pPr>
        <w:autoSpaceDE w:val="0"/>
        <w:autoSpaceDN w:val="0"/>
        <w:adjustRightInd w:val="0"/>
        <w:spacing w:after="0" w:line="240" w:lineRule="auto"/>
        <w:rPr>
          <w:rFonts w:ascii="Arial" w:hAnsi="Arial" w:cs="Arial"/>
          <w:sz w:val="20"/>
          <w:szCs w:val="20"/>
        </w:rPr>
      </w:pPr>
    </w:p>
    <w:p w:rsidR="00F2491C" w:rsidRDefault="00F2491C" w:rsidP="00F2491C">
      <w:pPr>
        <w:autoSpaceDE w:val="0"/>
        <w:autoSpaceDN w:val="0"/>
        <w:adjustRightInd w:val="0"/>
        <w:spacing w:after="0" w:line="240" w:lineRule="auto"/>
        <w:rPr>
          <w:rFonts w:ascii="Arial" w:hAnsi="Arial" w:cs="Arial"/>
        </w:rPr>
      </w:pPr>
      <w:r>
        <w:rPr>
          <w:rFonts w:ascii="Arial" w:hAnsi="Arial" w:cs="Arial"/>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F2130" w:rsidRPr="003B51B3" w:rsidRDefault="00EF2130" w:rsidP="003B51B3">
      <w:pPr>
        <w:pStyle w:val="Paragraphedeliste"/>
        <w:shd w:val="clear" w:color="auto" w:fill="FFFFFF"/>
        <w:spacing w:before="39" w:after="39" w:line="240" w:lineRule="auto"/>
        <w:ind w:left="425"/>
        <w:rPr>
          <w:rFonts w:ascii="Arial" w:hAnsi="Arial" w:cs="Arial"/>
          <w:sz w:val="16"/>
          <w:szCs w:val="16"/>
        </w:rPr>
      </w:pPr>
    </w:p>
    <w:p w:rsidR="00CF5876" w:rsidRPr="002118F7" w:rsidRDefault="00B57980" w:rsidP="00002C20">
      <w:pPr>
        <w:pStyle w:val="Paragraphedeliste"/>
        <w:numPr>
          <w:ilvl w:val="0"/>
          <w:numId w:val="13"/>
        </w:numPr>
        <w:shd w:val="clear" w:color="auto" w:fill="FFFFFF"/>
        <w:spacing w:before="39" w:after="39" w:line="315" w:lineRule="atLeast"/>
        <w:ind w:left="425" w:hanging="357"/>
        <w:jc w:val="both"/>
        <w:rPr>
          <w:rFonts w:ascii="Arial" w:hAnsi="Arial" w:cs="Arial"/>
          <w:sz w:val="20"/>
          <w:szCs w:val="20"/>
        </w:rPr>
      </w:pPr>
      <w:r w:rsidRPr="002118F7">
        <w:rPr>
          <w:rFonts w:ascii="Arial" w:hAnsi="Arial" w:cs="Arial"/>
          <w:sz w:val="20"/>
          <w:szCs w:val="20"/>
        </w:rPr>
        <w:t xml:space="preserve">Monsieur le Maire présente le </w:t>
      </w:r>
      <w:r w:rsidR="0064024E" w:rsidRPr="002118F7">
        <w:rPr>
          <w:rFonts w:ascii="Arial" w:hAnsi="Arial" w:cs="Arial"/>
          <w:b/>
          <w:sz w:val="20"/>
          <w:szCs w:val="20"/>
        </w:rPr>
        <w:t>résumé non technique de l’étude d’impact sur l’environnement et la santé humaine du projet de parc éolien de Charente-Boixe</w:t>
      </w:r>
      <w:r w:rsidRPr="002118F7">
        <w:rPr>
          <w:rFonts w:ascii="Arial" w:hAnsi="Arial" w:cs="Arial"/>
          <w:sz w:val="20"/>
          <w:szCs w:val="20"/>
        </w:rPr>
        <w:t xml:space="preserve"> porté par la société </w:t>
      </w:r>
      <w:proofErr w:type="spellStart"/>
      <w:r w:rsidRPr="002118F7">
        <w:rPr>
          <w:rFonts w:ascii="Arial" w:hAnsi="Arial" w:cs="Arial"/>
          <w:sz w:val="20"/>
          <w:szCs w:val="20"/>
        </w:rPr>
        <w:t>AboWind</w:t>
      </w:r>
      <w:proofErr w:type="spellEnd"/>
      <w:r w:rsidRPr="002118F7">
        <w:rPr>
          <w:rFonts w:ascii="Arial" w:hAnsi="Arial" w:cs="Arial"/>
          <w:sz w:val="20"/>
          <w:szCs w:val="20"/>
        </w:rPr>
        <w:t>. Ce document a été remis par huissier de justice le 13 mai 2024 et il est à disposition des conseillers municipaux au secrétariat de mairie.</w:t>
      </w:r>
    </w:p>
    <w:p w:rsidR="00F879A0" w:rsidRPr="00B57D93" w:rsidRDefault="00F879A0" w:rsidP="0064024E">
      <w:pPr>
        <w:pStyle w:val="Paragraphedeliste"/>
        <w:shd w:val="clear" w:color="auto" w:fill="FFFFFF"/>
        <w:spacing w:before="39" w:after="39" w:line="240" w:lineRule="auto"/>
        <w:ind w:left="425"/>
        <w:rPr>
          <w:rFonts w:ascii="Arial" w:hAnsi="Arial" w:cs="Arial"/>
          <w:sz w:val="16"/>
          <w:szCs w:val="18"/>
        </w:rPr>
      </w:pPr>
    </w:p>
    <w:p w:rsidR="00B57980" w:rsidRPr="002118F7" w:rsidRDefault="00B57980" w:rsidP="0064024E">
      <w:pPr>
        <w:pStyle w:val="Paragraphedeliste"/>
        <w:numPr>
          <w:ilvl w:val="0"/>
          <w:numId w:val="13"/>
        </w:numPr>
        <w:shd w:val="clear" w:color="auto" w:fill="FFFFFF"/>
        <w:spacing w:before="39" w:after="39" w:line="240" w:lineRule="auto"/>
        <w:ind w:left="426"/>
        <w:rPr>
          <w:rFonts w:ascii="Arial" w:hAnsi="Arial" w:cs="Arial"/>
          <w:b/>
          <w:sz w:val="20"/>
          <w:szCs w:val="20"/>
        </w:rPr>
      </w:pPr>
      <w:r w:rsidRPr="002118F7">
        <w:rPr>
          <w:rFonts w:ascii="Arial" w:hAnsi="Arial" w:cs="Arial"/>
          <w:b/>
          <w:sz w:val="20"/>
          <w:szCs w:val="20"/>
        </w:rPr>
        <w:t>Document de valorisation financière et fiscale 2023</w:t>
      </w:r>
    </w:p>
    <w:p w:rsidR="00B57980" w:rsidRPr="002118F7" w:rsidRDefault="00B57980" w:rsidP="00002C20">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Monsieur le Maire pré</w:t>
      </w:r>
      <w:r w:rsidR="00E21D5A" w:rsidRPr="002118F7">
        <w:rPr>
          <w:rFonts w:ascii="Arial" w:hAnsi="Arial" w:cs="Arial"/>
          <w:sz w:val="20"/>
          <w:szCs w:val="20"/>
        </w:rPr>
        <w:t>s</w:t>
      </w:r>
      <w:r w:rsidRPr="002118F7">
        <w:rPr>
          <w:rFonts w:ascii="Arial" w:hAnsi="Arial" w:cs="Arial"/>
          <w:sz w:val="20"/>
          <w:szCs w:val="20"/>
        </w:rPr>
        <w:t>ente au conseil municipal le DVFF 2023</w:t>
      </w:r>
      <w:r w:rsidR="00002C20" w:rsidRPr="002118F7">
        <w:rPr>
          <w:rFonts w:ascii="Arial" w:hAnsi="Arial" w:cs="Arial"/>
          <w:sz w:val="20"/>
          <w:szCs w:val="20"/>
        </w:rPr>
        <w:t>,</w:t>
      </w:r>
      <w:r w:rsidRPr="002118F7">
        <w:rPr>
          <w:rFonts w:ascii="Arial" w:hAnsi="Arial" w:cs="Arial"/>
          <w:sz w:val="20"/>
          <w:szCs w:val="20"/>
        </w:rPr>
        <w:t xml:space="preserve"> élaboré par Monsieur David Picaud de la DDFIP de la Charente</w:t>
      </w:r>
      <w:r w:rsidR="00E21D5A" w:rsidRPr="002118F7">
        <w:rPr>
          <w:rFonts w:ascii="Arial" w:hAnsi="Arial" w:cs="Arial"/>
          <w:sz w:val="20"/>
          <w:szCs w:val="20"/>
        </w:rPr>
        <w:t>, ce document présente la situation financière et fiscale de la commune et</w:t>
      </w:r>
      <w:r w:rsidR="002118F7">
        <w:rPr>
          <w:rFonts w:ascii="Arial" w:hAnsi="Arial" w:cs="Arial"/>
          <w:sz w:val="20"/>
          <w:szCs w:val="20"/>
        </w:rPr>
        <w:t>,</w:t>
      </w:r>
      <w:r w:rsidR="00E21D5A" w:rsidRPr="002118F7">
        <w:rPr>
          <w:rFonts w:ascii="Arial" w:hAnsi="Arial" w:cs="Arial"/>
          <w:sz w:val="20"/>
          <w:szCs w:val="20"/>
        </w:rPr>
        <w:t xml:space="preserve"> en rouge dans le document</w:t>
      </w:r>
      <w:r w:rsidR="002118F7">
        <w:rPr>
          <w:rFonts w:ascii="Arial" w:hAnsi="Arial" w:cs="Arial"/>
          <w:sz w:val="20"/>
          <w:szCs w:val="20"/>
        </w:rPr>
        <w:t>,</w:t>
      </w:r>
      <w:r w:rsidR="00E21D5A" w:rsidRPr="002118F7">
        <w:rPr>
          <w:rFonts w:ascii="Arial" w:hAnsi="Arial" w:cs="Arial"/>
          <w:sz w:val="20"/>
          <w:szCs w:val="20"/>
        </w:rPr>
        <w:t xml:space="preserve"> Monsieur Picaud apporte des éclaircissements sur certains points.</w:t>
      </w:r>
    </w:p>
    <w:p w:rsidR="00B57980" w:rsidRPr="002118F7" w:rsidRDefault="00E21D5A" w:rsidP="00002C20">
      <w:pPr>
        <w:pStyle w:val="Paragraphedeliste"/>
        <w:shd w:val="clear" w:color="auto" w:fill="FFFFFF"/>
        <w:spacing w:before="39" w:after="39" w:line="315" w:lineRule="atLeast"/>
        <w:ind w:left="425"/>
        <w:jc w:val="both"/>
        <w:rPr>
          <w:rFonts w:ascii="Arial" w:hAnsi="Arial" w:cs="Arial"/>
          <w:sz w:val="20"/>
          <w:szCs w:val="20"/>
        </w:rPr>
      </w:pPr>
      <w:r w:rsidRPr="002118F7">
        <w:rPr>
          <w:rFonts w:ascii="Arial" w:hAnsi="Arial" w:cs="Arial"/>
          <w:sz w:val="20"/>
          <w:szCs w:val="20"/>
        </w:rPr>
        <w:t xml:space="preserve">Monsieur le Maire souligne qu’entre 2019 et 2023 les produits réels de fonctionnement ont augmenté de 16,9% alors que les charges réelles de fonctionnement ont baissé de 1,3%. Le taux de capacité d’autofinancement brute (CAF brute/produits réels de fonctionnement) est de 68,14% en 2023. Il s’agit d’un indicateur de performance dont le niveau d’alerte est fixé à 10% et le niveau attendu supérieur à 15% avec presque 29% notre commune à une très bonne capacité d’autofinancement. </w:t>
      </w:r>
    </w:p>
    <w:p w:rsidR="00E21D5A" w:rsidRPr="002118F7" w:rsidRDefault="00E21D5A" w:rsidP="00002C20">
      <w:pPr>
        <w:pStyle w:val="Paragraphedeliste"/>
        <w:shd w:val="clear" w:color="auto" w:fill="FFFFFF"/>
        <w:spacing w:before="39" w:after="39" w:line="315" w:lineRule="atLeast"/>
        <w:ind w:left="425"/>
        <w:jc w:val="both"/>
        <w:rPr>
          <w:rFonts w:ascii="Arial" w:hAnsi="Arial" w:cs="Arial"/>
          <w:sz w:val="20"/>
          <w:szCs w:val="20"/>
        </w:rPr>
      </w:pPr>
      <w:r w:rsidRPr="002118F7">
        <w:rPr>
          <w:rFonts w:ascii="Arial" w:hAnsi="Arial" w:cs="Arial"/>
          <w:sz w:val="20"/>
          <w:szCs w:val="20"/>
        </w:rPr>
        <w:t>Concernant l’équilibre financier du bilan on peut noter que le fonds de roulement permet de financer 176 jours de charges courantes, là où la zone de confort pour une commune est de 120 jours. Enfin en ce qui concerne le ratio d’endettement retraité du prêt relais déjà remboursé nous somme à 0,66 année. La capacité de désendettement est de 2,96 années là où l’endettement est considéré comme maitrisé lorsqu’il est compris entre 3 et 6 ans. Le conseil municipal se félicite de cette bonne gestion et des capacités qui restent encore disponibles pour la commune pour poursuivre les opérations d’équipement nécessaires à son développement.</w:t>
      </w:r>
    </w:p>
    <w:p w:rsidR="00E21D5A" w:rsidRPr="00B57D93" w:rsidRDefault="00E21D5A" w:rsidP="00E21D5A">
      <w:pPr>
        <w:pStyle w:val="Paragraphedeliste"/>
        <w:shd w:val="clear" w:color="auto" w:fill="FFFFFF"/>
        <w:spacing w:before="39" w:after="39" w:line="240" w:lineRule="auto"/>
        <w:ind w:left="425"/>
        <w:jc w:val="both"/>
        <w:rPr>
          <w:rFonts w:ascii="Arial" w:hAnsi="Arial" w:cs="Arial"/>
          <w:sz w:val="16"/>
        </w:rPr>
      </w:pPr>
    </w:p>
    <w:p w:rsidR="0064024E" w:rsidRPr="002118F7" w:rsidRDefault="00E50083" w:rsidP="00E21D5A">
      <w:pPr>
        <w:pStyle w:val="Paragraphedeliste"/>
        <w:numPr>
          <w:ilvl w:val="0"/>
          <w:numId w:val="13"/>
        </w:numPr>
        <w:shd w:val="clear" w:color="auto" w:fill="FFFFFF"/>
        <w:spacing w:before="39" w:after="39" w:line="315" w:lineRule="atLeast"/>
        <w:ind w:left="426"/>
        <w:rPr>
          <w:rFonts w:ascii="Arial" w:hAnsi="Arial" w:cs="Arial"/>
          <w:b/>
          <w:sz w:val="20"/>
          <w:szCs w:val="20"/>
        </w:rPr>
      </w:pPr>
      <w:r w:rsidRPr="002118F7">
        <w:rPr>
          <w:rFonts w:ascii="Arial" w:hAnsi="Arial" w:cs="Arial"/>
          <w:b/>
          <w:sz w:val="20"/>
          <w:szCs w:val="20"/>
        </w:rPr>
        <w:t>Résidence Seniors</w:t>
      </w:r>
    </w:p>
    <w:p w:rsidR="00E21D5A" w:rsidRPr="002118F7" w:rsidRDefault="00E21D5A" w:rsidP="0064024E">
      <w:pPr>
        <w:shd w:val="clear" w:color="auto" w:fill="FFFFFF"/>
        <w:spacing w:before="39" w:after="39" w:line="315" w:lineRule="atLeast"/>
        <w:ind w:left="425"/>
        <w:rPr>
          <w:rFonts w:ascii="Arial" w:hAnsi="Arial" w:cs="Arial"/>
          <w:sz w:val="20"/>
          <w:szCs w:val="20"/>
        </w:rPr>
      </w:pPr>
      <w:r w:rsidRPr="002118F7">
        <w:rPr>
          <w:rFonts w:ascii="Arial" w:hAnsi="Arial" w:cs="Arial"/>
          <w:sz w:val="20"/>
          <w:szCs w:val="20"/>
        </w:rPr>
        <w:t>Monsieur le Maire revient sur le projet</w:t>
      </w:r>
      <w:r w:rsidR="00E50083" w:rsidRPr="002118F7">
        <w:rPr>
          <w:rFonts w:ascii="Arial" w:hAnsi="Arial" w:cs="Arial"/>
          <w:sz w:val="20"/>
          <w:szCs w:val="20"/>
        </w:rPr>
        <w:t>,</w:t>
      </w:r>
      <w:r w:rsidRPr="002118F7">
        <w:rPr>
          <w:rFonts w:ascii="Arial" w:hAnsi="Arial" w:cs="Arial"/>
          <w:sz w:val="20"/>
          <w:szCs w:val="20"/>
        </w:rPr>
        <w:t xml:space="preserve"> </w:t>
      </w:r>
      <w:r w:rsidR="0064024E" w:rsidRPr="002118F7">
        <w:rPr>
          <w:rFonts w:ascii="Arial" w:hAnsi="Arial" w:cs="Arial"/>
          <w:sz w:val="20"/>
          <w:szCs w:val="20"/>
        </w:rPr>
        <w:t>comme cela a été précisé sur les d</w:t>
      </w:r>
      <w:r w:rsidR="00E50083" w:rsidRPr="002118F7">
        <w:rPr>
          <w:rFonts w:ascii="Arial" w:hAnsi="Arial" w:cs="Arial"/>
          <w:sz w:val="20"/>
          <w:szCs w:val="20"/>
        </w:rPr>
        <w:t>écisions du maire</w:t>
      </w:r>
      <w:r w:rsidR="0064024E" w:rsidRPr="002118F7">
        <w:rPr>
          <w:rFonts w:ascii="Arial" w:hAnsi="Arial" w:cs="Arial"/>
          <w:sz w:val="20"/>
          <w:szCs w:val="20"/>
        </w:rPr>
        <w:t xml:space="preserve"> en début de conseil</w:t>
      </w:r>
      <w:r w:rsidR="00E50083" w:rsidRPr="002118F7">
        <w:rPr>
          <w:rFonts w:ascii="Arial" w:hAnsi="Arial" w:cs="Arial"/>
          <w:sz w:val="20"/>
          <w:szCs w:val="20"/>
        </w:rPr>
        <w:t>,</w:t>
      </w:r>
      <w:r w:rsidR="0064024E" w:rsidRPr="002118F7">
        <w:rPr>
          <w:rFonts w:ascii="Arial" w:hAnsi="Arial" w:cs="Arial"/>
          <w:sz w:val="20"/>
          <w:szCs w:val="20"/>
        </w:rPr>
        <w:t xml:space="preserve"> les marchés de travaux ont été notifié</w:t>
      </w:r>
      <w:r w:rsidR="00E50083" w:rsidRPr="002118F7">
        <w:rPr>
          <w:rFonts w:ascii="Arial" w:hAnsi="Arial" w:cs="Arial"/>
          <w:sz w:val="20"/>
          <w:szCs w:val="20"/>
        </w:rPr>
        <w:t>s</w:t>
      </w:r>
      <w:r w:rsidR="0064024E" w:rsidRPr="002118F7">
        <w:rPr>
          <w:rFonts w:ascii="Arial" w:hAnsi="Arial" w:cs="Arial"/>
          <w:sz w:val="20"/>
          <w:szCs w:val="20"/>
        </w:rPr>
        <w:t xml:space="preserve"> pour un montant total de 474 182,88 € HT. Un important travail a été fait pour trouver des entreprises en capacité de répondre correctement au besoin suite à la déclaration de 11 lots infructueux pour un total de la consultation de 712 880 € HT. La </w:t>
      </w:r>
      <w:r w:rsidR="00E50083" w:rsidRPr="002118F7">
        <w:rPr>
          <w:rFonts w:ascii="Arial" w:hAnsi="Arial" w:cs="Arial"/>
          <w:sz w:val="20"/>
          <w:szCs w:val="20"/>
        </w:rPr>
        <w:t>1</w:t>
      </w:r>
      <w:r w:rsidR="00E50083" w:rsidRPr="002118F7">
        <w:rPr>
          <w:rFonts w:ascii="Arial" w:hAnsi="Arial" w:cs="Arial"/>
          <w:sz w:val="20"/>
          <w:szCs w:val="20"/>
          <w:vertAlign w:val="superscript"/>
        </w:rPr>
        <w:t>ère</w:t>
      </w:r>
      <w:r w:rsidR="0064024E" w:rsidRPr="002118F7">
        <w:rPr>
          <w:rFonts w:ascii="Arial" w:hAnsi="Arial" w:cs="Arial"/>
          <w:sz w:val="20"/>
          <w:szCs w:val="20"/>
        </w:rPr>
        <w:t xml:space="preserve"> réunion de chantier se déroulera le mardi 04 juin à 09h, les conseillers intéressés y sont invités. Il s’agira pour cette </w:t>
      </w:r>
      <w:r w:rsidR="00E50083" w:rsidRPr="002118F7">
        <w:rPr>
          <w:rFonts w:ascii="Arial" w:hAnsi="Arial" w:cs="Arial"/>
          <w:sz w:val="20"/>
          <w:szCs w:val="20"/>
        </w:rPr>
        <w:t>1</w:t>
      </w:r>
      <w:r w:rsidR="00E50083" w:rsidRPr="002118F7">
        <w:rPr>
          <w:rFonts w:ascii="Arial" w:hAnsi="Arial" w:cs="Arial"/>
          <w:sz w:val="20"/>
          <w:szCs w:val="20"/>
          <w:vertAlign w:val="superscript"/>
        </w:rPr>
        <w:t>ère</w:t>
      </w:r>
      <w:r w:rsidR="0064024E" w:rsidRPr="002118F7">
        <w:rPr>
          <w:rFonts w:ascii="Arial" w:hAnsi="Arial" w:cs="Arial"/>
          <w:sz w:val="20"/>
          <w:szCs w:val="20"/>
        </w:rPr>
        <w:t xml:space="preserve"> réunion de réaliser les implantations des bâtiments afin que les travaux de </w:t>
      </w:r>
      <w:r w:rsidR="00E50083" w:rsidRPr="002118F7">
        <w:rPr>
          <w:rFonts w:ascii="Arial" w:hAnsi="Arial" w:cs="Arial"/>
          <w:sz w:val="20"/>
          <w:szCs w:val="20"/>
        </w:rPr>
        <w:t>terrassement</w:t>
      </w:r>
      <w:r w:rsidR="0064024E" w:rsidRPr="002118F7">
        <w:rPr>
          <w:rFonts w:ascii="Arial" w:hAnsi="Arial" w:cs="Arial"/>
          <w:sz w:val="20"/>
          <w:szCs w:val="20"/>
        </w:rPr>
        <w:t xml:space="preserve"> puissent débuter la semaine suivante. Pour mémoire il est </w:t>
      </w:r>
      <w:r w:rsidR="00E50083" w:rsidRPr="002118F7">
        <w:rPr>
          <w:rFonts w:ascii="Arial" w:hAnsi="Arial" w:cs="Arial"/>
          <w:sz w:val="20"/>
          <w:szCs w:val="20"/>
        </w:rPr>
        <w:t>rappelé</w:t>
      </w:r>
      <w:r w:rsidR="0064024E" w:rsidRPr="002118F7">
        <w:rPr>
          <w:rFonts w:ascii="Arial" w:hAnsi="Arial" w:cs="Arial"/>
          <w:sz w:val="20"/>
          <w:szCs w:val="20"/>
        </w:rPr>
        <w:t xml:space="preserve"> que l</w:t>
      </w:r>
      <w:r w:rsidR="00E50083" w:rsidRPr="002118F7">
        <w:rPr>
          <w:rFonts w:ascii="Arial" w:hAnsi="Arial" w:cs="Arial"/>
          <w:sz w:val="20"/>
          <w:szCs w:val="20"/>
        </w:rPr>
        <w:t xml:space="preserve">e </w:t>
      </w:r>
      <w:r w:rsidR="0064024E" w:rsidRPr="002118F7">
        <w:rPr>
          <w:rFonts w:ascii="Arial" w:hAnsi="Arial" w:cs="Arial"/>
          <w:sz w:val="20"/>
          <w:szCs w:val="20"/>
        </w:rPr>
        <w:t xml:space="preserve">1er ordre </w:t>
      </w:r>
      <w:r w:rsidR="00E50083" w:rsidRPr="002118F7">
        <w:rPr>
          <w:rFonts w:ascii="Arial" w:hAnsi="Arial" w:cs="Arial"/>
          <w:sz w:val="20"/>
          <w:szCs w:val="20"/>
        </w:rPr>
        <w:t>d</w:t>
      </w:r>
      <w:r w:rsidR="0064024E" w:rsidRPr="002118F7">
        <w:rPr>
          <w:rFonts w:ascii="Arial" w:hAnsi="Arial" w:cs="Arial"/>
          <w:sz w:val="20"/>
          <w:szCs w:val="20"/>
        </w:rPr>
        <w:t xml:space="preserve">e service concerne les </w:t>
      </w:r>
      <w:r w:rsidR="00E50083" w:rsidRPr="002118F7">
        <w:rPr>
          <w:rFonts w:ascii="Arial" w:hAnsi="Arial" w:cs="Arial"/>
          <w:sz w:val="20"/>
          <w:szCs w:val="20"/>
        </w:rPr>
        <w:t>bâtiments</w:t>
      </w:r>
      <w:r w:rsidR="0064024E" w:rsidRPr="002118F7">
        <w:rPr>
          <w:rFonts w:ascii="Arial" w:hAnsi="Arial" w:cs="Arial"/>
          <w:sz w:val="20"/>
          <w:szCs w:val="20"/>
        </w:rPr>
        <w:t xml:space="preserve"> A et B. L’ordre de service concernant le bâtiment C sera déclenché selon le retour de la CARSAT et après le </w:t>
      </w:r>
      <w:r w:rsidR="00E50083" w:rsidRPr="002118F7">
        <w:rPr>
          <w:rFonts w:ascii="Arial" w:hAnsi="Arial" w:cs="Arial"/>
          <w:sz w:val="20"/>
          <w:szCs w:val="20"/>
        </w:rPr>
        <w:t>conseil municipal</w:t>
      </w:r>
      <w:r w:rsidR="0064024E" w:rsidRPr="002118F7">
        <w:rPr>
          <w:rFonts w:ascii="Arial" w:hAnsi="Arial" w:cs="Arial"/>
          <w:sz w:val="20"/>
          <w:szCs w:val="20"/>
        </w:rPr>
        <w:t xml:space="preserve"> du 27</w:t>
      </w:r>
      <w:r w:rsidR="00E50083" w:rsidRPr="002118F7">
        <w:rPr>
          <w:rFonts w:ascii="Arial" w:hAnsi="Arial" w:cs="Arial"/>
          <w:sz w:val="20"/>
          <w:szCs w:val="20"/>
        </w:rPr>
        <w:t xml:space="preserve"> juin 2024</w:t>
      </w:r>
      <w:r w:rsidR="0064024E" w:rsidRPr="002118F7">
        <w:rPr>
          <w:rFonts w:ascii="Arial" w:hAnsi="Arial" w:cs="Arial"/>
          <w:sz w:val="20"/>
          <w:szCs w:val="20"/>
        </w:rPr>
        <w:t>. En effet lors de ce c</w:t>
      </w:r>
      <w:r w:rsidR="00E50083" w:rsidRPr="002118F7">
        <w:rPr>
          <w:rFonts w:ascii="Arial" w:hAnsi="Arial" w:cs="Arial"/>
          <w:sz w:val="20"/>
          <w:szCs w:val="20"/>
        </w:rPr>
        <w:t xml:space="preserve">onseil </w:t>
      </w:r>
      <w:r w:rsidR="0064024E" w:rsidRPr="002118F7">
        <w:rPr>
          <w:rFonts w:ascii="Arial" w:hAnsi="Arial" w:cs="Arial"/>
          <w:sz w:val="20"/>
          <w:szCs w:val="20"/>
        </w:rPr>
        <w:t>m</w:t>
      </w:r>
      <w:r w:rsidR="00E50083" w:rsidRPr="002118F7">
        <w:rPr>
          <w:rFonts w:ascii="Arial" w:hAnsi="Arial" w:cs="Arial"/>
          <w:sz w:val="20"/>
          <w:szCs w:val="20"/>
        </w:rPr>
        <w:t>unicipal</w:t>
      </w:r>
      <w:r w:rsidR="0064024E" w:rsidRPr="002118F7">
        <w:rPr>
          <w:rFonts w:ascii="Arial" w:hAnsi="Arial" w:cs="Arial"/>
          <w:sz w:val="20"/>
          <w:szCs w:val="20"/>
        </w:rPr>
        <w:t xml:space="preserve"> il faudra</w:t>
      </w:r>
      <w:r w:rsidR="00E50083" w:rsidRPr="002118F7">
        <w:rPr>
          <w:rFonts w:ascii="Arial" w:hAnsi="Arial" w:cs="Arial"/>
          <w:sz w:val="20"/>
          <w:szCs w:val="20"/>
        </w:rPr>
        <w:t>,</w:t>
      </w:r>
      <w:r w:rsidR="0064024E" w:rsidRPr="002118F7">
        <w:rPr>
          <w:rFonts w:ascii="Arial" w:hAnsi="Arial" w:cs="Arial"/>
          <w:sz w:val="20"/>
          <w:szCs w:val="20"/>
        </w:rPr>
        <w:t xml:space="preserve"> par </w:t>
      </w:r>
      <w:r w:rsidR="00E50083" w:rsidRPr="002118F7">
        <w:rPr>
          <w:rFonts w:ascii="Arial" w:hAnsi="Arial" w:cs="Arial"/>
          <w:sz w:val="20"/>
          <w:szCs w:val="20"/>
        </w:rPr>
        <w:t>délibération</w:t>
      </w:r>
      <w:r w:rsidR="0064024E" w:rsidRPr="002118F7">
        <w:rPr>
          <w:rFonts w:ascii="Arial" w:hAnsi="Arial" w:cs="Arial"/>
          <w:sz w:val="20"/>
          <w:szCs w:val="20"/>
        </w:rPr>
        <w:t xml:space="preserve"> modificative du  budget</w:t>
      </w:r>
      <w:r w:rsidR="00E50083" w:rsidRPr="002118F7">
        <w:rPr>
          <w:rFonts w:ascii="Arial" w:hAnsi="Arial" w:cs="Arial"/>
          <w:sz w:val="20"/>
          <w:szCs w:val="20"/>
        </w:rPr>
        <w:t xml:space="preserve">, </w:t>
      </w:r>
      <w:r w:rsidR="0064024E" w:rsidRPr="002118F7">
        <w:rPr>
          <w:rFonts w:ascii="Arial" w:hAnsi="Arial" w:cs="Arial"/>
          <w:sz w:val="20"/>
          <w:szCs w:val="20"/>
        </w:rPr>
        <w:t xml:space="preserve">prendre en </w:t>
      </w:r>
      <w:r w:rsidR="00E50083" w:rsidRPr="002118F7">
        <w:rPr>
          <w:rFonts w:ascii="Arial" w:hAnsi="Arial" w:cs="Arial"/>
          <w:sz w:val="20"/>
          <w:szCs w:val="20"/>
        </w:rPr>
        <w:t>compte</w:t>
      </w:r>
      <w:r w:rsidR="0064024E" w:rsidRPr="002118F7">
        <w:rPr>
          <w:rFonts w:ascii="Arial" w:hAnsi="Arial" w:cs="Arial"/>
          <w:sz w:val="20"/>
          <w:szCs w:val="20"/>
        </w:rPr>
        <w:t xml:space="preserve"> les montants des devis obtenus par les entreprises, la mise en place des subventions et les prêts nécessaires.</w:t>
      </w:r>
    </w:p>
    <w:p w:rsidR="00E21D5A" w:rsidRPr="002118F7" w:rsidRDefault="00E21D5A" w:rsidP="003B51B3">
      <w:pPr>
        <w:pStyle w:val="Paragraphedeliste"/>
        <w:shd w:val="clear" w:color="auto" w:fill="FFFFFF"/>
        <w:spacing w:before="39" w:after="39" w:line="240" w:lineRule="auto"/>
        <w:ind w:left="425"/>
        <w:rPr>
          <w:rFonts w:ascii="Arial" w:hAnsi="Arial" w:cs="Arial"/>
          <w:sz w:val="20"/>
          <w:szCs w:val="20"/>
        </w:rPr>
      </w:pPr>
    </w:p>
    <w:p w:rsidR="00F879A0" w:rsidRPr="002118F7" w:rsidRDefault="0064024E" w:rsidP="00F879A0">
      <w:pPr>
        <w:pStyle w:val="Paragraphedeliste"/>
        <w:numPr>
          <w:ilvl w:val="0"/>
          <w:numId w:val="13"/>
        </w:numPr>
        <w:shd w:val="clear" w:color="auto" w:fill="FFFFFF"/>
        <w:spacing w:before="39" w:after="39" w:line="315" w:lineRule="atLeast"/>
        <w:ind w:left="426"/>
        <w:rPr>
          <w:rFonts w:ascii="Arial" w:hAnsi="Arial" w:cs="Arial"/>
          <w:b/>
          <w:sz w:val="20"/>
          <w:szCs w:val="20"/>
        </w:rPr>
      </w:pPr>
      <w:r w:rsidRPr="002118F7">
        <w:rPr>
          <w:rFonts w:ascii="Arial" w:hAnsi="Arial" w:cs="Arial"/>
          <w:b/>
          <w:sz w:val="20"/>
          <w:szCs w:val="20"/>
        </w:rPr>
        <w:t xml:space="preserve">Remplacement de la bâche incendie </w:t>
      </w:r>
      <w:r w:rsidR="0025320D" w:rsidRPr="002118F7">
        <w:rPr>
          <w:rFonts w:ascii="Arial" w:hAnsi="Arial" w:cs="Arial"/>
          <w:b/>
          <w:sz w:val="20"/>
          <w:szCs w:val="20"/>
        </w:rPr>
        <w:t xml:space="preserve">à la </w:t>
      </w:r>
      <w:r w:rsidRPr="002118F7">
        <w:rPr>
          <w:rFonts w:ascii="Arial" w:hAnsi="Arial" w:cs="Arial"/>
          <w:b/>
          <w:sz w:val="20"/>
          <w:szCs w:val="20"/>
        </w:rPr>
        <w:t>Belle Cantinière</w:t>
      </w:r>
    </w:p>
    <w:p w:rsidR="0064024E" w:rsidRPr="002118F7" w:rsidRDefault="0064024E" w:rsidP="0064024E">
      <w:pPr>
        <w:pStyle w:val="Paragraphedeliste"/>
        <w:shd w:val="clear" w:color="auto" w:fill="FFFFFF"/>
        <w:spacing w:before="39" w:after="39" w:line="315" w:lineRule="atLeast"/>
        <w:ind w:left="426"/>
        <w:rPr>
          <w:rFonts w:ascii="Arial" w:hAnsi="Arial" w:cs="Arial"/>
          <w:sz w:val="20"/>
          <w:szCs w:val="20"/>
        </w:rPr>
      </w:pPr>
      <w:r w:rsidRPr="002118F7">
        <w:rPr>
          <w:rFonts w:ascii="Arial" w:hAnsi="Arial" w:cs="Arial"/>
          <w:sz w:val="20"/>
          <w:szCs w:val="20"/>
        </w:rPr>
        <w:t xml:space="preserve">La commande a été </w:t>
      </w:r>
      <w:r w:rsidR="00002C20" w:rsidRPr="002118F7">
        <w:rPr>
          <w:rFonts w:ascii="Arial" w:hAnsi="Arial" w:cs="Arial"/>
          <w:sz w:val="20"/>
          <w:szCs w:val="20"/>
        </w:rPr>
        <w:t>passée</w:t>
      </w:r>
      <w:r w:rsidRPr="002118F7">
        <w:rPr>
          <w:rFonts w:ascii="Arial" w:hAnsi="Arial" w:cs="Arial"/>
          <w:sz w:val="20"/>
          <w:szCs w:val="20"/>
        </w:rPr>
        <w:t xml:space="preserve"> </w:t>
      </w:r>
      <w:r w:rsidR="00E50083" w:rsidRPr="002118F7">
        <w:rPr>
          <w:rFonts w:ascii="Arial" w:hAnsi="Arial" w:cs="Arial"/>
          <w:sz w:val="20"/>
          <w:szCs w:val="20"/>
        </w:rPr>
        <w:t>auprès</w:t>
      </w:r>
      <w:r w:rsidRPr="002118F7">
        <w:rPr>
          <w:rFonts w:ascii="Arial" w:hAnsi="Arial" w:cs="Arial"/>
          <w:sz w:val="20"/>
          <w:szCs w:val="20"/>
        </w:rPr>
        <w:t xml:space="preserve"> de la société CITERNEO pour un </w:t>
      </w:r>
      <w:r w:rsidR="00065365" w:rsidRPr="002118F7">
        <w:rPr>
          <w:rFonts w:ascii="Arial" w:hAnsi="Arial" w:cs="Arial"/>
          <w:sz w:val="20"/>
          <w:szCs w:val="20"/>
        </w:rPr>
        <w:t>montant</w:t>
      </w:r>
      <w:r w:rsidRPr="002118F7">
        <w:rPr>
          <w:rFonts w:ascii="Arial" w:hAnsi="Arial" w:cs="Arial"/>
          <w:sz w:val="20"/>
          <w:szCs w:val="20"/>
        </w:rPr>
        <w:t xml:space="preserve"> de </w:t>
      </w:r>
      <w:r w:rsidR="00E50083" w:rsidRPr="002118F7">
        <w:rPr>
          <w:rFonts w:ascii="Arial" w:hAnsi="Arial" w:cs="Arial"/>
          <w:sz w:val="20"/>
          <w:szCs w:val="20"/>
        </w:rPr>
        <w:t xml:space="preserve">3 542,88 </w:t>
      </w:r>
      <w:r w:rsidRPr="002118F7">
        <w:rPr>
          <w:rFonts w:ascii="Arial" w:hAnsi="Arial" w:cs="Arial"/>
          <w:sz w:val="20"/>
          <w:szCs w:val="20"/>
        </w:rPr>
        <w:t xml:space="preserve">€ </w:t>
      </w:r>
      <w:r w:rsidR="00E50083" w:rsidRPr="002118F7">
        <w:rPr>
          <w:rFonts w:ascii="Arial" w:hAnsi="Arial" w:cs="Arial"/>
          <w:sz w:val="20"/>
          <w:szCs w:val="20"/>
        </w:rPr>
        <w:t xml:space="preserve">TTC </w:t>
      </w:r>
      <w:r w:rsidRPr="002118F7">
        <w:rPr>
          <w:rFonts w:ascii="Arial" w:hAnsi="Arial" w:cs="Arial"/>
          <w:sz w:val="20"/>
          <w:szCs w:val="20"/>
        </w:rPr>
        <w:t xml:space="preserve">et l’opération de </w:t>
      </w:r>
      <w:r w:rsidR="00065365" w:rsidRPr="002118F7">
        <w:rPr>
          <w:rFonts w:ascii="Arial" w:hAnsi="Arial" w:cs="Arial"/>
          <w:sz w:val="20"/>
          <w:szCs w:val="20"/>
        </w:rPr>
        <w:t>remplacement</w:t>
      </w:r>
      <w:r w:rsidRPr="002118F7">
        <w:rPr>
          <w:rFonts w:ascii="Arial" w:hAnsi="Arial" w:cs="Arial"/>
          <w:sz w:val="20"/>
          <w:szCs w:val="20"/>
        </w:rPr>
        <w:t xml:space="preserve"> et de mise en place se déroulera en septembre. Madame </w:t>
      </w:r>
      <w:proofErr w:type="spellStart"/>
      <w:r w:rsidRPr="002118F7">
        <w:rPr>
          <w:rFonts w:ascii="Arial" w:hAnsi="Arial" w:cs="Arial"/>
          <w:sz w:val="20"/>
          <w:szCs w:val="20"/>
        </w:rPr>
        <w:t>Coussaud</w:t>
      </w:r>
      <w:proofErr w:type="spellEnd"/>
      <w:r w:rsidRPr="002118F7">
        <w:rPr>
          <w:rFonts w:ascii="Arial" w:hAnsi="Arial" w:cs="Arial"/>
          <w:sz w:val="20"/>
          <w:szCs w:val="20"/>
        </w:rPr>
        <w:t xml:space="preserve"> ainsi que plusieurs conseillers trouvent que ce n’est pas normal de détériorer du matériel de sécurité et craignent que cela ne recommence. </w:t>
      </w:r>
    </w:p>
    <w:p w:rsidR="00680A64" w:rsidRPr="002118F7" w:rsidRDefault="00680A64" w:rsidP="003B51B3">
      <w:pPr>
        <w:pStyle w:val="Paragraphedeliste"/>
        <w:shd w:val="clear" w:color="auto" w:fill="FFFFFF"/>
        <w:spacing w:before="39" w:after="39" w:line="240" w:lineRule="auto"/>
        <w:ind w:left="425"/>
        <w:jc w:val="both"/>
        <w:rPr>
          <w:rFonts w:ascii="Arial" w:hAnsi="Arial" w:cs="Arial"/>
          <w:sz w:val="20"/>
          <w:szCs w:val="20"/>
        </w:rPr>
      </w:pPr>
    </w:p>
    <w:p w:rsidR="00680A64" w:rsidRPr="002118F7" w:rsidRDefault="00065365" w:rsidP="003B51B3">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Elections européennes</w:t>
      </w:r>
      <w:r w:rsidR="0025320D" w:rsidRPr="002118F7">
        <w:rPr>
          <w:rFonts w:ascii="Arial" w:hAnsi="Arial" w:cs="Arial"/>
          <w:b/>
          <w:sz w:val="20"/>
          <w:szCs w:val="20"/>
        </w:rPr>
        <w:t xml:space="preserve"> 09.06.2024</w:t>
      </w:r>
    </w:p>
    <w:p w:rsidR="00065365" w:rsidRPr="002118F7" w:rsidRDefault="00065365" w:rsidP="00065365">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Monsieur le Maire informe le c</w:t>
      </w:r>
      <w:r w:rsidR="00E50083" w:rsidRPr="002118F7">
        <w:rPr>
          <w:rFonts w:ascii="Arial" w:hAnsi="Arial" w:cs="Arial"/>
          <w:sz w:val="20"/>
          <w:szCs w:val="20"/>
        </w:rPr>
        <w:t xml:space="preserve">onseil </w:t>
      </w:r>
      <w:r w:rsidRPr="002118F7">
        <w:rPr>
          <w:rFonts w:ascii="Arial" w:hAnsi="Arial" w:cs="Arial"/>
          <w:sz w:val="20"/>
          <w:szCs w:val="20"/>
        </w:rPr>
        <w:t>m</w:t>
      </w:r>
      <w:r w:rsidR="00E50083" w:rsidRPr="002118F7">
        <w:rPr>
          <w:rFonts w:ascii="Arial" w:hAnsi="Arial" w:cs="Arial"/>
          <w:sz w:val="20"/>
          <w:szCs w:val="20"/>
        </w:rPr>
        <w:t>unicipal</w:t>
      </w:r>
      <w:r w:rsidRPr="002118F7">
        <w:rPr>
          <w:rFonts w:ascii="Arial" w:hAnsi="Arial" w:cs="Arial"/>
          <w:sz w:val="20"/>
          <w:szCs w:val="20"/>
        </w:rPr>
        <w:t xml:space="preserve"> qu’il y aura 38 listes pour les élections et que les agents ont dû faire preuve d’ingéniosité pour proposer 38 emplacements d’affichage. Le conseil constate qu’il y a beaucoup de listes qui n’utiliseront pas les panneaux. Concernant l’organisation du bureau du 09 juin, le conseil valide les dispositions prises.</w:t>
      </w:r>
    </w:p>
    <w:p w:rsidR="00680A64" w:rsidRPr="002118F7" w:rsidRDefault="00680A64" w:rsidP="003B51B3">
      <w:pPr>
        <w:pStyle w:val="Paragraphedeliste"/>
        <w:shd w:val="clear" w:color="auto" w:fill="FFFFFF"/>
        <w:spacing w:before="39" w:after="39" w:line="240" w:lineRule="auto"/>
        <w:ind w:left="425"/>
        <w:jc w:val="both"/>
        <w:rPr>
          <w:rFonts w:ascii="Arial" w:hAnsi="Arial" w:cs="Arial"/>
          <w:sz w:val="20"/>
          <w:szCs w:val="20"/>
        </w:rPr>
      </w:pPr>
    </w:p>
    <w:p w:rsidR="00680A64" w:rsidRPr="002118F7" w:rsidRDefault="00065365" w:rsidP="003B51B3">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Fourrière animale</w:t>
      </w:r>
    </w:p>
    <w:p w:rsidR="00065365" w:rsidRPr="002118F7" w:rsidRDefault="00E50083" w:rsidP="00065365">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 xml:space="preserve">Monsieur Damien Chambre informe le conseil municipal </w:t>
      </w:r>
      <w:r w:rsidR="00065365" w:rsidRPr="002118F7">
        <w:rPr>
          <w:rFonts w:ascii="Arial" w:hAnsi="Arial" w:cs="Arial"/>
          <w:sz w:val="20"/>
          <w:szCs w:val="20"/>
        </w:rPr>
        <w:t>que suite à des manquements réglementaires et à une mise en</w:t>
      </w:r>
      <w:r w:rsidRPr="002118F7">
        <w:rPr>
          <w:rFonts w:ascii="Arial" w:hAnsi="Arial" w:cs="Arial"/>
          <w:sz w:val="20"/>
          <w:szCs w:val="20"/>
        </w:rPr>
        <w:t xml:space="preserve"> d</w:t>
      </w:r>
      <w:r w:rsidR="00065365" w:rsidRPr="002118F7">
        <w:rPr>
          <w:rFonts w:ascii="Arial" w:hAnsi="Arial" w:cs="Arial"/>
          <w:sz w:val="20"/>
          <w:szCs w:val="20"/>
        </w:rPr>
        <w:t>emeure non suivie des faits</w:t>
      </w:r>
      <w:r w:rsidRPr="002118F7">
        <w:rPr>
          <w:rFonts w:ascii="Arial" w:hAnsi="Arial" w:cs="Arial"/>
          <w:sz w:val="20"/>
          <w:szCs w:val="20"/>
        </w:rPr>
        <w:t>,</w:t>
      </w:r>
      <w:r w:rsidR="00065365" w:rsidRPr="002118F7">
        <w:rPr>
          <w:rFonts w:ascii="Arial" w:hAnsi="Arial" w:cs="Arial"/>
          <w:sz w:val="20"/>
          <w:szCs w:val="20"/>
        </w:rPr>
        <w:t xml:space="preserve"> la </w:t>
      </w:r>
      <w:r w:rsidRPr="002118F7">
        <w:rPr>
          <w:rFonts w:ascii="Arial" w:hAnsi="Arial" w:cs="Arial"/>
          <w:sz w:val="20"/>
          <w:szCs w:val="20"/>
        </w:rPr>
        <w:t xml:space="preserve">Préfecture de la Charente </w:t>
      </w:r>
      <w:r w:rsidR="00065365" w:rsidRPr="002118F7">
        <w:rPr>
          <w:rFonts w:ascii="Arial" w:hAnsi="Arial" w:cs="Arial"/>
          <w:sz w:val="20"/>
          <w:szCs w:val="20"/>
        </w:rPr>
        <w:t>a décidé une fermeture administrative de 15 jours du refuge de l’Angoumois.</w:t>
      </w:r>
      <w:r w:rsidRPr="002118F7">
        <w:rPr>
          <w:rFonts w:ascii="Arial" w:hAnsi="Arial" w:cs="Arial"/>
          <w:sz w:val="20"/>
          <w:szCs w:val="20"/>
        </w:rPr>
        <w:t xml:space="preserve"> En cons</w:t>
      </w:r>
      <w:r w:rsidR="00065365" w:rsidRPr="002118F7">
        <w:rPr>
          <w:rFonts w:ascii="Arial" w:hAnsi="Arial" w:cs="Arial"/>
          <w:sz w:val="20"/>
          <w:szCs w:val="20"/>
        </w:rPr>
        <w:t>équence le syndicat mixte de la fourrière n’acceptera pas de prendre en charge les animaux pendant cette période. Il demande de prendre toute disposition pour éviter de recueillir des animaux durant la période de fermeture du refuge.</w:t>
      </w:r>
    </w:p>
    <w:p w:rsidR="00680A64" w:rsidRPr="002118F7" w:rsidRDefault="00680A64" w:rsidP="003B51B3">
      <w:pPr>
        <w:pStyle w:val="Paragraphedeliste"/>
        <w:shd w:val="clear" w:color="auto" w:fill="FFFFFF"/>
        <w:spacing w:before="39" w:after="39" w:line="240" w:lineRule="auto"/>
        <w:ind w:left="425"/>
        <w:jc w:val="both"/>
        <w:rPr>
          <w:rFonts w:ascii="Arial" w:hAnsi="Arial" w:cs="Arial"/>
          <w:sz w:val="20"/>
          <w:szCs w:val="20"/>
        </w:rPr>
      </w:pPr>
    </w:p>
    <w:p w:rsidR="00680A64" w:rsidRPr="002118F7" w:rsidRDefault="00065365" w:rsidP="003B51B3">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Jurée d’assises</w:t>
      </w:r>
    </w:p>
    <w:p w:rsidR="00065365" w:rsidRPr="002118F7" w:rsidRDefault="00065365" w:rsidP="00065365">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Monsieur D</w:t>
      </w:r>
      <w:r w:rsidR="00E961E1" w:rsidRPr="002118F7">
        <w:rPr>
          <w:rFonts w:ascii="Arial" w:hAnsi="Arial" w:cs="Arial"/>
          <w:sz w:val="20"/>
          <w:szCs w:val="20"/>
        </w:rPr>
        <w:t xml:space="preserve">amien </w:t>
      </w:r>
      <w:r w:rsidRPr="002118F7">
        <w:rPr>
          <w:rFonts w:ascii="Arial" w:hAnsi="Arial" w:cs="Arial"/>
          <w:sz w:val="20"/>
          <w:szCs w:val="20"/>
        </w:rPr>
        <w:t>C</w:t>
      </w:r>
      <w:r w:rsidR="00E961E1" w:rsidRPr="002118F7">
        <w:rPr>
          <w:rFonts w:ascii="Arial" w:hAnsi="Arial" w:cs="Arial"/>
          <w:sz w:val="20"/>
          <w:szCs w:val="20"/>
        </w:rPr>
        <w:t>hambre</w:t>
      </w:r>
      <w:r w:rsidRPr="002118F7">
        <w:rPr>
          <w:rFonts w:ascii="Arial" w:hAnsi="Arial" w:cs="Arial"/>
          <w:sz w:val="20"/>
          <w:szCs w:val="20"/>
        </w:rPr>
        <w:t xml:space="preserve"> informe le c</w:t>
      </w:r>
      <w:r w:rsidR="00E961E1" w:rsidRPr="002118F7">
        <w:rPr>
          <w:rFonts w:ascii="Arial" w:hAnsi="Arial" w:cs="Arial"/>
          <w:sz w:val="20"/>
          <w:szCs w:val="20"/>
        </w:rPr>
        <w:t xml:space="preserve">onseil </w:t>
      </w:r>
      <w:r w:rsidRPr="002118F7">
        <w:rPr>
          <w:rFonts w:ascii="Arial" w:hAnsi="Arial" w:cs="Arial"/>
          <w:sz w:val="20"/>
          <w:szCs w:val="20"/>
        </w:rPr>
        <w:t>m</w:t>
      </w:r>
      <w:r w:rsidR="00E961E1" w:rsidRPr="002118F7">
        <w:rPr>
          <w:rFonts w:ascii="Arial" w:hAnsi="Arial" w:cs="Arial"/>
          <w:sz w:val="20"/>
          <w:szCs w:val="20"/>
        </w:rPr>
        <w:t>unicipal</w:t>
      </w:r>
      <w:r w:rsidRPr="002118F7">
        <w:rPr>
          <w:rFonts w:ascii="Arial" w:hAnsi="Arial" w:cs="Arial"/>
          <w:sz w:val="20"/>
          <w:szCs w:val="20"/>
        </w:rPr>
        <w:t xml:space="preserve"> qu’un tirage au sort des jurés d’assises aura lieu à Vars le mardi 04 juin et qu’il représentera la commune à cet effet. Il rappelle qu’il s’agit d’un tirage au sort à partir des listes électorales et que la </w:t>
      </w:r>
      <w:r w:rsidR="00E961E1" w:rsidRPr="002118F7">
        <w:rPr>
          <w:rFonts w:ascii="Arial" w:hAnsi="Arial" w:cs="Arial"/>
          <w:sz w:val="20"/>
          <w:szCs w:val="20"/>
        </w:rPr>
        <w:t>désignation</w:t>
      </w:r>
      <w:r w:rsidRPr="002118F7">
        <w:rPr>
          <w:rFonts w:ascii="Arial" w:hAnsi="Arial" w:cs="Arial"/>
          <w:sz w:val="20"/>
          <w:szCs w:val="20"/>
        </w:rPr>
        <w:t xml:space="preserve"> comme jurée d’assises a un caractère obligatoire.</w:t>
      </w:r>
    </w:p>
    <w:p w:rsidR="00680A64" w:rsidRPr="002118F7" w:rsidRDefault="00680A64" w:rsidP="003B51B3">
      <w:pPr>
        <w:pStyle w:val="Paragraphedeliste"/>
        <w:shd w:val="clear" w:color="auto" w:fill="FFFFFF"/>
        <w:spacing w:before="39" w:after="39" w:line="240" w:lineRule="auto"/>
        <w:ind w:left="425"/>
        <w:jc w:val="both"/>
        <w:rPr>
          <w:rFonts w:ascii="Arial" w:hAnsi="Arial" w:cs="Arial"/>
          <w:sz w:val="20"/>
          <w:szCs w:val="20"/>
        </w:rPr>
      </w:pPr>
    </w:p>
    <w:p w:rsidR="00680A64" w:rsidRPr="002118F7" w:rsidRDefault="00065365" w:rsidP="003B51B3">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Enquête publique sur le bruit</w:t>
      </w:r>
    </w:p>
    <w:p w:rsidR="00065365" w:rsidRPr="002118F7" w:rsidRDefault="00065365" w:rsidP="00065365">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 xml:space="preserve">Il est rappelé que </w:t>
      </w:r>
      <w:r w:rsidR="00E961E1" w:rsidRPr="002118F7">
        <w:rPr>
          <w:rFonts w:ascii="Arial" w:hAnsi="Arial" w:cs="Arial"/>
          <w:sz w:val="20"/>
          <w:szCs w:val="20"/>
        </w:rPr>
        <w:t>depuis</w:t>
      </w:r>
      <w:r w:rsidRPr="002118F7">
        <w:rPr>
          <w:rFonts w:ascii="Arial" w:hAnsi="Arial" w:cs="Arial"/>
          <w:sz w:val="20"/>
          <w:szCs w:val="20"/>
        </w:rPr>
        <w:t xml:space="preserve"> le 1</w:t>
      </w:r>
      <w:r w:rsidRPr="002118F7">
        <w:rPr>
          <w:rFonts w:ascii="Arial" w:hAnsi="Arial" w:cs="Arial"/>
          <w:sz w:val="20"/>
          <w:szCs w:val="20"/>
          <w:vertAlign w:val="superscript"/>
        </w:rPr>
        <w:t>er</w:t>
      </w:r>
      <w:r w:rsidRPr="002118F7">
        <w:rPr>
          <w:rFonts w:ascii="Arial" w:hAnsi="Arial" w:cs="Arial"/>
          <w:sz w:val="20"/>
          <w:szCs w:val="20"/>
        </w:rPr>
        <w:t xml:space="preserve"> mai une </w:t>
      </w:r>
      <w:r w:rsidR="00E961E1" w:rsidRPr="002118F7">
        <w:rPr>
          <w:rFonts w:ascii="Arial" w:hAnsi="Arial" w:cs="Arial"/>
          <w:sz w:val="20"/>
          <w:szCs w:val="20"/>
        </w:rPr>
        <w:t>enquête</w:t>
      </w:r>
      <w:r w:rsidRPr="002118F7">
        <w:rPr>
          <w:rFonts w:ascii="Arial" w:hAnsi="Arial" w:cs="Arial"/>
          <w:sz w:val="20"/>
          <w:szCs w:val="20"/>
        </w:rPr>
        <w:t xml:space="preserve"> publique sur le bruit générée par la RN 10 a été </w:t>
      </w:r>
      <w:r w:rsidR="00E961E1" w:rsidRPr="002118F7">
        <w:rPr>
          <w:rFonts w:ascii="Arial" w:hAnsi="Arial" w:cs="Arial"/>
          <w:sz w:val="20"/>
          <w:szCs w:val="20"/>
        </w:rPr>
        <w:t>initiée</w:t>
      </w:r>
      <w:r w:rsidRPr="002118F7">
        <w:rPr>
          <w:rFonts w:ascii="Arial" w:hAnsi="Arial" w:cs="Arial"/>
          <w:sz w:val="20"/>
          <w:szCs w:val="20"/>
        </w:rPr>
        <w:t xml:space="preserve"> par la </w:t>
      </w:r>
      <w:r w:rsidR="00E961E1" w:rsidRPr="002118F7">
        <w:rPr>
          <w:rFonts w:ascii="Arial" w:hAnsi="Arial" w:cs="Arial"/>
          <w:sz w:val="20"/>
          <w:szCs w:val="20"/>
        </w:rPr>
        <w:t>P</w:t>
      </w:r>
      <w:r w:rsidRPr="002118F7">
        <w:rPr>
          <w:rFonts w:ascii="Arial" w:hAnsi="Arial" w:cs="Arial"/>
          <w:sz w:val="20"/>
          <w:szCs w:val="20"/>
        </w:rPr>
        <w:t>r</w:t>
      </w:r>
      <w:r w:rsidR="00E961E1" w:rsidRPr="002118F7">
        <w:rPr>
          <w:rFonts w:ascii="Arial" w:hAnsi="Arial" w:cs="Arial"/>
          <w:sz w:val="20"/>
          <w:szCs w:val="20"/>
        </w:rPr>
        <w:t>éfecture de la C</w:t>
      </w:r>
      <w:r w:rsidRPr="002118F7">
        <w:rPr>
          <w:rFonts w:ascii="Arial" w:hAnsi="Arial" w:cs="Arial"/>
          <w:sz w:val="20"/>
          <w:szCs w:val="20"/>
        </w:rPr>
        <w:t xml:space="preserve">harente. Les informations sont sur la page d’accueil du site internet de la commune. </w:t>
      </w:r>
    </w:p>
    <w:p w:rsidR="00680A64" w:rsidRPr="002118F7" w:rsidRDefault="00680A64" w:rsidP="003B51B3">
      <w:pPr>
        <w:pStyle w:val="Paragraphedeliste"/>
        <w:shd w:val="clear" w:color="auto" w:fill="FFFFFF"/>
        <w:spacing w:before="39" w:after="39" w:line="240" w:lineRule="auto"/>
        <w:ind w:left="425"/>
        <w:jc w:val="both"/>
        <w:rPr>
          <w:rFonts w:ascii="Arial" w:hAnsi="Arial" w:cs="Arial"/>
          <w:sz w:val="20"/>
          <w:szCs w:val="20"/>
        </w:rPr>
      </w:pPr>
    </w:p>
    <w:p w:rsidR="00680A64" w:rsidRPr="002118F7" w:rsidRDefault="00065365" w:rsidP="003B51B3">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Cérémonie commémorative du 19 juin</w:t>
      </w:r>
    </w:p>
    <w:p w:rsidR="00065365" w:rsidRPr="002118F7" w:rsidRDefault="002118F7" w:rsidP="00065365">
      <w:pPr>
        <w:pStyle w:val="Paragraphedeliste"/>
        <w:shd w:val="clear" w:color="auto" w:fill="FFFFFF"/>
        <w:spacing w:before="39" w:after="39" w:line="315" w:lineRule="atLeast"/>
        <w:ind w:left="426"/>
        <w:jc w:val="both"/>
        <w:rPr>
          <w:rFonts w:ascii="Arial" w:hAnsi="Arial" w:cs="Arial"/>
          <w:sz w:val="20"/>
          <w:szCs w:val="20"/>
        </w:rPr>
      </w:pPr>
      <w:r>
        <w:rPr>
          <w:rFonts w:ascii="Arial" w:hAnsi="Arial" w:cs="Arial"/>
          <w:sz w:val="20"/>
          <w:szCs w:val="20"/>
        </w:rPr>
        <w:t>Monsieur le M</w:t>
      </w:r>
      <w:r w:rsidR="00065365" w:rsidRPr="002118F7">
        <w:rPr>
          <w:rFonts w:ascii="Arial" w:hAnsi="Arial" w:cs="Arial"/>
          <w:sz w:val="20"/>
          <w:szCs w:val="20"/>
        </w:rPr>
        <w:t>aire présente le protocole du déroulé de la cérémonie et confirme au c</w:t>
      </w:r>
      <w:r w:rsidR="00E961E1" w:rsidRPr="002118F7">
        <w:rPr>
          <w:rFonts w:ascii="Arial" w:hAnsi="Arial" w:cs="Arial"/>
          <w:sz w:val="20"/>
          <w:szCs w:val="20"/>
        </w:rPr>
        <w:t xml:space="preserve">onseil </w:t>
      </w:r>
      <w:r w:rsidR="00065365" w:rsidRPr="002118F7">
        <w:rPr>
          <w:rFonts w:ascii="Arial" w:hAnsi="Arial" w:cs="Arial"/>
          <w:sz w:val="20"/>
          <w:szCs w:val="20"/>
        </w:rPr>
        <w:t>m</w:t>
      </w:r>
      <w:r w:rsidR="00E961E1" w:rsidRPr="002118F7">
        <w:rPr>
          <w:rFonts w:ascii="Arial" w:hAnsi="Arial" w:cs="Arial"/>
          <w:sz w:val="20"/>
          <w:szCs w:val="20"/>
        </w:rPr>
        <w:t>unicipal</w:t>
      </w:r>
      <w:r w:rsidR="00065365" w:rsidRPr="002118F7">
        <w:rPr>
          <w:rFonts w:ascii="Arial" w:hAnsi="Arial" w:cs="Arial"/>
          <w:sz w:val="20"/>
          <w:szCs w:val="20"/>
        </w:rPr>
        <w:t xml:space="preserve"> la participation de la BA 709 et de l’hommage aérien qui sera rendu sur site. Il demande aux conseillers qui seront présents de bien vouloir mettre tout en </w:t>
      </w:r>
      <w:r w:rsidR="00E961E1" w:rsidRPr="002118F7">
        <w:rPr>
          <w:rFonts w:ascii="Arial" w:hAnsi="Arial" w:cs="Arial"/>
          <w:sz w:val="20"/>
          <w:szCs w:val="20"/>
        </w:rPr>
        <w:t>œuvre</w:t>
      </w:r>
      <w:r w:rsidR="00065365" w:rsidRPr="002118F7">
        <w:rPr>
          <w:rFonts w:ascii="Arial" w:hAnsi="Arial" w:cs="Arial"/>
          <w:sz w:val="20"/>
          <w:szCs w:val="20"/>
        </w:rPr>
        <w:t xml:space="preserve"> pour que le minutage d</w:t>
      </w:r>
      <w:r w:rsidR="00E961E1" w:rsidRPr="002118F7">
        <w:rPr>
          <w:rFonts w:ascii="Arial" w:hAnsi="Arial" w:cs="Arial"/>
          <w:sz w:val="20"/>
          <w:szCs w:val="20"/>
        </w:rPr>
        <w:t>e la cérémonie soit respecté co</w:t>
      </w:r>
      <w:r w:rsidR="00065365" w:rsidRPr="002118F7">
        <w:rPr>
          <w:rFonts w:ascii="Arial" w:hAnsi="Arial" w:cs="Arial"/>
          <w:sz w:val="20"/>
          <w:szCs w:val="20"/>
        </w:rPr>
        <w:t xml:space="preserve">mpte tenu des difficultés techniques que génère la </w:t>
      </w:r>
      <w:r w:rsidR="00E961E1" w:rsidRPr="002118F7">
        <w:rPr>
          <w:rFonts w:ascii="Arial" w:hAnsi="Arial" w:cs="Arial"/>
          <w:sz w:val="20"/>
          <w:szCs w:val="20"/>
        </w:rPr>
        <w:t>synchronisation</w:t>
      </w:r>
      <w:r w:rsidR="00065365" w:rsidRPr="002118F7">
        <w:rPr>
          <w:rFonts w:ascii="Arial" w:hAnsi="Arial" w:cs="Arial"/>
          <w:sz w:val="20"/>
          <w:szCs w:val="20"/>
        </w:rPr>
        <w:t xml:space="preserve"> avec le passage avions. Il souligne</w:t>
      </w:r>
      <w:r w:rsidR="00E961E1" w:rsidRPr="002118F7">
        <w:rPr>
          <w:rFonts w:ascii="Arial" w:hAnsi="Arial" w:cs="Arial"/>
          <w:sz w:val="20"/>
          <w:szCs w:val="20"/>
        </w:rPr>
        <w:t>,</w:t>
      </w:r>
      <w:r w:rsidR="00065365" w:rsidRPr="002118F7">
        <w:rPr>
          <w:rFonts w:ascii="Arial" w:hAnsi="Arial" w:cs="Arial"/>
          <w:sz w:val="20"/>
          <w:szCs w:val="20"/>
        </w:rPr>
        <w:t xml:space="preserve"> outre la participation des </w:t>
      </w:r>
      <w:r w:rsidR="00E961E1" w:rsidRPr="002118F7">
        <w:rPr>
          <w:rFonts w:ascii="Arial" w:hAnsi="Arial" w:cs="Arial"/>
          <w:sz w:val="20"/>
          <w:szCs w:val="20"/>
        </w:rPr>
        <w:t>autorités</w:t>
      </w:r>
      <w:r w:rsidR="00065365" w:rsidRPr="002118F7">
        <w:rPr>
          <w:rFonts w:ascii="Arial" w:hAnsi="Arial" w:cs="Arial"/>
          <w:sz w:val="20"/>
          <w:szCs w:val="20"/>
        </w:rPr>
        <w:t xml:space="preserve"> </w:t>
      </w:r>
      <w:r w:rsidR="00E961E1" w:rsidRPr="002118F7">
        <w:rPr>
          <w:rFonts w:ascii="Arial" w:hAnsi="Arial" w:cs="Arial"/>
          <w:sz w:val="20"/>
          <w:szCs w:val="20"/>
        </w:rPr>
        <w:t>civiles</w:t>
      </w:r>
      <w:r w:rsidR="00065365" w:rsidRPr="002118F7">
        <w:rPr>
          <w:rFonts w:ascii="Arial" w:hAnsi="Arial" w:cs="Arial"/>
          <w:sz w:val="20"/>
          <w:szCs w:val="20"/>
        </w:rPr>
        <w:t xml:space="preserve"> et militaire</w:t>
      </w:r>
      <w:r w:rsidR="00E961E1" w:rsidRPr="002118F7">
        <w:rPr>
          <w:rFonts w:ascii="Arial" w:hAnsi="Arial" w:cs="Arial"/>
          <w:sz w:val="20"/>
          <w:szCs w:val="20"/>
        </w:rPr>
        <w:t>s, la présence de Mme S</w:t>
      </w:r>
      <w:r w:rsidR="00065365" w:rsidRPr="002118F7">
        <w:rPr>
          <w:rFonts w:ascii="Arial" w:hAnsi="Arial" w:cs="Arial"/>
          <w:sz w:val="20"/>
          <w:szCs w:val="20"/>
        </w:rPr>
        <w:t xml:space="preserve">uzanne </w:t>
      </w:r>
      <w:proofErr w:type="spellStart"/>
      <w:r w:rsidR="00065365" w:rsidRPr="002118F7">
        <w:rPr>
          <w:rFonts w:ascii="Arial" w:hAnsi="Arial" w:cs="Arial"/>
          <w:sz w:val="20"/>
          <w:szCs w:val="20"/>
        </w:rPr>
        <w:t>Krayn</w:t>
      </w:r>
      <w:proofErr w:type="spellEnd"/>
      <w:r w:rsidR="00065365" w:rsidRPr="002118F7">
        <w:rPr>
          <w:rFonts w:ascii="Arial" w:hAnsi="Arial" w:cs="Arial"/>
          <w:sz w:val="20"/>
          <w:szCs w:val="20"/>
        </w:rPr>
        <w:t xml:space="preserve"> et de son </w:t>
      </w:r>
      <w:r w:rsidR="00E961E1" w:rsidRPr="002118F7">
        <w:rPr>
          <w:rFonts w:ascii="Arial" w:hAnsi="Arial" w:cs="Arial"/>
          <w:sz w:val="20"/>
          <w:szCs w:val="20"/>
        </w:rPr>
        <w:t>époux</w:t>
      </w:r>
      <w:r w:rsidR="00065365" w:rsidRPr="002118F7">
        <w:rPr>
          <w:rFonts w:ascii="Arial" w:hAnsi="Arial" w:cs="Arial"/>
          <w:sz w:val="20"/>
          <w:szCs w:val="20"/>
        </w:rPr>
        <w:t xml:space="preserve"> qui feront </w:t>
      </w:r>
      <w:r w:rsidR="00E961E1" w:rsidRPr="002118F7">
        <w:rPr>
          <w:rFonts w:ascii="Arial" w:hAnsi="Arial" w:cs="Arial"/>
          <w:sz w:val="20"/>
          <w:szCs w:val="20"/>
        </w:rPr>
        <w:t>spécialement</w:t>
      </w:r>
      <w:r w:rsidR="00065365" w:rsidRPr="002118F7">
        <w:rPr>
          <w:rFonts w:ascii="Arial" w:hAnsi="Arial" w:cs="Arial"/>
          <w:sz w:val="20"/>
          <w:szCs w:val="20"/>
        </w:rPr>
        <w:t xml:space="preserve"> le voyage depuis San Diego en Californie.</w:t>
      </w:r>
    </w:p>
    <w:p w:rsidR="00293654" w:rsidRPr="002118F7" w:rsidRDefault="00293654" w:rsidP="00065365">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Le vin d’</w:t>
      </w:r>
      <w:r w:rsidR="00E961E1" w:rsidRPr="002118F7">
        <w:rPr>
          <w:rFonts w:ascii="Arial" w:hAnsi="Arial" w:cs="Arial"/>
          <w:sz w:val="20"/>
          <w:szCs w:val="20"/>
        </w:rPr>
        <w:t>honneur sera servi à</w:t>
      </w:r>
      <w:r w:rsidRPr="002118F7">
        <w:rPr>
          <w:rFonts w:ascii="Arial" w:hAnsi="Arial" w:cs="Arial"/>
          <w:sz w:val="20"/>
          <w:szCs w:val="20"/>
        </w:rPr>
        <w:t xml:space="preserve"> la </w:t>
      </w:r>
      <w:r w:rsidR="00E961E1" w:rsidRPr="002118F7">
        <w:rPr>
          <w:rFonts w:ascii="Arial" w:hAnsi="Arial" w:cs="Arial"/>
          <w:sz w:val="20"/>
          <w:szCs w:val="20"/>
        </w:rPr>
        <w:t>Salle des fêtes</w:t>
      </w:r>
      <w:r w:rsidRPr="002118F7">
        <w:rPr>
          <w:rFonts w:ascii="Arial" w:hAnsi="Arial" w:cs="Arial"/>
          <w:sz w:val="20"/>
          <w:szCs w:val="20"/>
        </w:rPr>
        <w:t xml:space="preserve"> d’Aussac-Vadalle et</w:t>
      </w:r>
      <w:r w:rsidR="00E961E1" w:rsidRPr="002118F7">
        <w:rPr>
          <w:rFonts w:ascii="Arial" w:hAnsi="Arial" w:cs="Arial"/>
          <w:sz w:val="20"/>
          <w:szCs w:val="20"/>
        </w:rPr>
        <w:t>,</w:t>
      </w:r>
      <w:r w:rsidRPr="002118F7">
        <w:rPr>
          <w:rFonts w:ascii="Arial" w:hAnsi="Arial" w:cs="Arial"/>
          <w:sz w:val="20"/>
          <w:szCs w:val="20"/>
        </w:rPr>
        <w:t xml:space="preserve"> afin d’optimiser les co</w:t>
      </w:r>
      <w:r w:rsidR="00E961E1" w:rsidRPr="002118F7">
        <w:rPr>
          <w:rFonts w:ascii="Arial" w:hAnsi="Arial" w:cs="Arial"/>
          <w:sz w:val="20"/>
          <w:szCs w:val="20"/>
        </w:rPr>
        <w:t>û</w:t>
      </w:r>
      <w:r w:rsidRPr="002118F7">
        <w:rPr>
          <w:rFonts w:ascii="Arial" w:hAnsi="Arial" w:cs="Arial"/>
          <w:sz w:val="20"/>
          <w:szCs w:val="20"/>
        </w:rPr>
        <w:t>ts</w:t>
      </w:r>
      <w:r w:rsidR="00E961E1" w:rsidRPr="002118F7">
        <w:rPr>
          <w:rFonts w:ascii="Arial" w:hAnsi="Arial" w:cs="Arial"/>
          <w:sz w:val="20"/>
          <w:szCs w:val="20"/>
        </w:rPr>
        <w:t>,</w:t>
      </w:r>
      <w:r w:rsidRPr="002118F7">
        <w:rPr>
          <w:rFonts w:ascii="Arial" w:hAnsi="Arial" w:cs="Arial"/>
          <w:sz w:val="20"/>
          <w:szCs w:val="20"/>
        </w:rPr>
        <w:t xml:space="preserve"> un repas sera servi dans la petite salle avec les autorités civiles et militaires et les </w:t>
      </w:r>
      <w:r w:rsidR="00E961E1" w:rsidRPr="002118F7">
        <w:rPr>
          <w:rFonts w:ascii="Arial" w:hAnsi="Arial" w:cs="Arial"/>
          <w:sz w:val="20"/>
          <w:szCs w:val="20"/>
        </w:rPr>
        <w:t>représentants</w:t>
      </w:r>
      <w:r w:rsidRPr="002118F7">
        <w:rPr>
          <w:rFonts w:ascii="Arial" w:hAnsi="Arial" w:cs="Arial"/>
          <w:sz w:val="20"/>
          <w:szCs w:val="20"/>
        </w:rPr>
        <w:t xml:space="preserve"> des plus gros contributeurs au projet de création de la stèle. L’ensemble des frais </w:t>
      </w:r>
      <w:r w:rsidR="00E961E1" w:rsidRPr="002118F7">
        <w:rPr>
          <w:rFonts w:ascii="Arial" w:hAnsi="Arial" w:cs="Arial"/>
          <w:sz w:val="20"/>
          <w:szCs w:val="20"/>
        </w:rPr>
        <w:t>inhérent</w:t>
      </w:r>
      <w:r w:rsidRPr="002118F7">
        <w:rPr>
          <w:rFonts w:ascii="Arial" w:hAnsi="Arial" w:cs="Arial"/>
          <w:sz w:val="20"/>
          <w:szCs w:val="20"/>
        </w:rPr>
        <w:t xml:space="preserve"> à cet hommage du 80</w:t>
      </w:r>
      <w:r w:rsidRPr="002118F7">
        <w:rPr>
          <w:rFonts w:ascii="Arial" w:hAnsi="Arial" w:cs="Arial"/>
          <w:sz w:val="20"/>
          <w:szCs w:val="20"/>
          <w:vertAlign w:val="superscript"/>
        </w:rPr>
        <w:t>ème</w:t>
      </w:r>
      <w:r w:rsidRPr="002118F7">
        <w:rPr>
          <w:rFonts w:ascii="Arial" w:hAnsi="Arial" w:cs="Arial"/>
          <w:sz w:val="20"/>
          <w:szCs w:val="20"/>
        </w:rPr>
        <w:t xml:space="preserve"> anniversaire du crash sera partagé avec la commune de Jauldes.</w:t>
      </w:r>
    </w:p>
    <w:p w:rsidR="00293654" w:rsidRPr="002118F7" w:rsidRDefault="00293654" w:rsidP="00065365">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Concernant le recueil des dons M</w:t>
      </w:r>
      <w:r w:rsidR="00E961E1" w:rsidRPr="002118F7">
        <w:rPr>
          <w:rFonts w:ascii="Arial" w:hAnsi="Arial" w:cs="Arial"/>
          <w:sz w:val="20"/>
          <w:szCs w:val="20"/>
        </w:rPr>
        <w:t>onsieur</w:t>
      </w:r>
      <w:r w:rsidRPr="002118F7">
        <w:rPr>
          <w:rFonts w:ascii="Arial" w:hAnsi="Arial" w:cs="Arial"/>
          <w:sz w:val="20"/>
          <w:szCs w:val="20"/>
        </w:rPr>
        <w:t xml:space="preserve"> J</w:t>
      </w:r>
      <w:r w:rsidR="00E961E1" w:rsidRPr="002118F7">
        <w:rPr>
          <w:rFonts w:ascii="Arial" w:hAnsi="Arial" w:cs="Arial"/>
          <w:sz w:val="20"/>
          <w:szCs w:val="20"/>
        </w:rPr>
        <w:t>ean-François</w:t>
      </w:r>
      <w:r w:rsidRPr="002118F7">
        <w:rPr>
          <w:rFonts w:ascii="Arial" w:hAnsi="Arial" w:cs="Arial"/>
          <w:sz w:val="20"/>
          <w:szCs w:val="20"/>
        </w:rPr>
        <w:t xml:space="preserve"> </w:t>
      </w:r>
      <w:proofErr w:type="spellStart"/>
      <w:r w:rsidRPr="002118F7">
        <w:rPr>
          <w:rFonts w:ascii="Arial" w:hAnsi="Arial" w:cs="Arial"/>
          <w:sz w:val="20"/>
          <w:szCs w:val="20"/>
        </w:rPr>
        <w:t>Coussaud</w:t>
      </w:r>
      <w:proofErr w:type="spellEnd"/>
      <w:r w:rsidRPr="002118F7">
        <w:rPr>
          <w:rFonts w:ascii="Arial" w:hAnsi="Arial" w:cs="Arial"/>
          <w:sz w:val="20"/>
          <w:szCs w:val="20"/>
        </w:rPr>
        <w:t>, président de l’Amicale des Anciens Combattants d’Aussac-Vadalle, nous a fait part d’une importante participation financière de personnes privées ainsi que de nombreux mécènes d’entreprises. Il est à</w:t>
      </w:r>
      <w:r w:rsidR="00E961E1" w:rsidRPr="002118F7">
        <w:rPr>
          <w:rFonts w:ascii="Arial" w:hAnsi="Arial" w:cs="Arial"/>
          <w:sz w:val="20"/>
          <w:szCs w:val="20"/>
        </w:rPr>
        <w:t xml:space="preserve"> </w:t>
      </w:r>
      <w:r w:rsidRPr="002118F7">
        <w:rPr>
          <w:rFonts w:ascii="Arial" w:hAnsi="Arial" w:cs="Arial"/>
          <w:sz w:val="20"/>
          <w:szCs w:val="20"/>
        </w:rPr>
        <w:t xml:space="preserve">noter que la commune de Jauldes a décidé de soutenir le projet à </w:t>
      </w:r>
      <w:r w:rsidR="00E961E1" w:rsidRPr="002118F7">
        <w:rPr>
          <w:rFonts w:ascii="Arial" w:hAnsi="Arial" w:cs="Arial"/>
          <w:sz w:val="20"/>
          <w:szCs w:val="20"/>
        </w:rPr>
        <w:t>hauteur</w:t>
      </w:r>
      <w:r w:rsidRPr="002118F7">
        <w:rPr>
          <w:rFonts w:ascii="Arial" w:hAnsi="Arial" w:cs="Arial"/>
          <w:sz w:val="20"/>
          <w:szCs w:val="20"/>
        </w:rPr>
        <w:t xml:space="preserve"> de 300 € et que la C</w:t>
      </w:r>
      <w:r w:rsidR="00E961E1" w:rsidRPr="002118F7">
        <w:rPr>
          <w:rFonts w:ascii="Arial" w:hAnsi="Arial" w:cs="Arial"/>
          <w:sz w:val="20"/>
          <w:szCs w:val="20"/>
        </w:rPr>
        <w:t>ommunauté de Communes « Cœur de Charente »</w:t>
      </w:r>
      <w:r w:rsidRPr="002118F7">
        <w:rPr>
          <w:rFonts w:ascii="Arial" w:hAnsi="Arial" w:cs="Arial"/>
          <w:sz w:val="20"/>
          <w:szCs w:val="20"/>
        </w:rPr>
        <w:t xml:space="preserve"> a mis à l’ordre du jour une subvention exceptionnelle de 2 000 €.</w:t>
      </w:r>
    </w:p>
    <w:p w:rsidR="003D636C" w:rsidRPr="002118F7" w:rsidRDefault="003D636C" w:rsidP="003B51B3">
      <w:pPr>
        <w:pStyle w:val="Paragraphedeliste"/>
        <w:shd w:val="clear" w:color="auto" w:fill="FFFFFF"/>
        <w:spacing w:before="39" w:after="39" w:line="240" w:lineRule="auto"/>
        <w:ind w:left="425"/>
        <w:jc w:val="both"/>
        <w:rPr>
          <w:rFonts w:ascii="Arial" w:hAnsi="Arial" w:cs="Arial"/>
          <w:sz w:val="20"/>
          <w:szCs w:val="20"/>
        </w:rPr>
      </w:pPr>
    </w:p>
    <w:p w:rsidR="003D636C" w:rsidRPr="002118F7" w:rsidRDefault="00293654" w:rsidP="003B51B3">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OPAH</w:t>
      </w:r>
    </w:p>
    <w:p w:rsidR="00293654" w:rsidRPr="002118F7" w:rsidRDefault="00293654" w:rsidP="00293654">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 xml:space="preserve">Monsieur le Maire donne lecture du courrier du président de la </w:t>
      </w:r>
      <w:r w:rsidR="00E961E1" w:rsidRPr="002118F7">
        <w:rPr>
          <w:rFonts w:ascii="Arial" w:hAnsi="Arial" w:cs="Arial"/>
          <w:sz w:val="20"/>
          <w:szCs w:val="20"/>
        </w:rPr>
        <w:t>Communauté de Communes « Cœur de Charente » concernant</w:t>
      </w:r>
      <w:r w:rsidRPr="002118F7">
        <w:rPr>
          <w:rFonts w:ascii="Arial" w:hAnsi="Arial" w:cs="Arial"/>
          <w:sz w:val="20"/>
          <w:szCs w:val="20"/>
        </w:rPr>
        <w:t xml:space="preserve"> l’OPAH qui va être lancé et plus </w:t>
      </w:r>
      <w:r w:rsidR="00E961E1" w:rsidRPr="002118F7">
        <w:rPr>
          <w:rFonts w:ascii="Arial" w:hAnsi="Arial" w:cs="Arial"/>
          <w:sz w:val="20"/>
          <w:szCs w:val="20"/>
        </w:rPr>
        <w:t>particulièrement son interrogation</w:t>
      </w:r>
      <w:r w:rsidRPr="002118F7">
        <w:rPr>
          <w:rFonts w:ascii="Arial" w:hAnsi="Arial" w:cs="Arial"/>
          <w:sz w:val="20"/>
          <w:szCs w:val="20"/>
        </w:rPr>
        <w:t xml:space="preserve"> concernant la participation </w:t>
      </w:r>
      <w:r w:rsidR="00E961E1" w:rsidRPr="002118F7">
        <w:rPr>
          <w:rFonts w:ascii="Arial" w:hAnsi="Arial" w:cs="Arial"/>
          <w:sz w:val="20"/>
          <w:szCs w:val="20"/>
        </w:rPr>
        <w:t>financière</w:t>
      </w:r>
      <w:r w:rsidRPr="002118F7">
        <w:rPr>
          <w:rFonts w:ascii="Arial" w:hAnsi="Arial" w:cs="Arial"/>
          <w:sz w:val="20"/>
          <w:szCs w:val="20"/>
        </w:rPr>
        <w:t xml:space="preserve"> de la </w:t>
      </w:r>
      <w:r w:rsidR="00E961E1" w:rsidRPr="002118F7">
        <w:rPr>
          <w:rFonts w:ascii="Arial" w:hAnsi="Arial" w:cs="Arial"/>
          <w:sz w:val="20"/>
          <w:szCs w:val="20"/>
        </w:rPr>
        <w:t>commune</w:t>
      </w:r>
      <w:r w:rsidRPr="002118F7">
        <w:rPr>
          <w:rFonts w:ascii="Arial" w:hAnsi="Arial" w:cs="Arial"/>
          <w:sz w:val="20"/>
          <w:szCs w:val="20"/>
        </w:rPr>
        <w:t xml:space="preserve"> aux subventions accordées aux propriétaires </w:t>
      </w:r>
      <w:r w:rsidR="00E961E1" w:rsidRPr="002118F7">
        <w:rPr>
          <w:rFonts w:ascii="Arial" w:hAnsi="Arial" w:cs="Arial"/>
          <w:sz w:val="20"/>
          <w:szCs w:val="20"/>
        </w:rPr>
        <w:t>bénéficiaires</w:t>
      </w:r>
      <w:r w:rsidRPr="002118F7">
        <w:rPr>
          <w:rFonts w:ascii="Arial" w:hAnsi="Arial" w:cs="Arial"/>
          <w:sz w:val="20"/>
          <w:szCs w:val="20"/>
        </w:rPr>
        <w:t xml:space="preserve"> de l’opération. Après un </w:t>
      </w:r>
      <w:r w:rsidRPr="002118F7">
        <w:rPr>
          <w:rFonts w:ascii="Arial" w:hAnsi="Arial" w:cs="Arial"/>
          <w:sz w:val="20"/>
          <w:szCs w:val="20"/>
        </w:rPr>
        <w:lastRenderedPageBreak/>
        <w:t>é</w:t>
      </w:r>
      <w:r w:rsidR="00E961E1" w:rsidRPr="002118F7">
        <w:rPr>
          <w:rFonts w:ascii="Arial" w:hAnsi="Arial" w:cs="Arial"/>
          <w:sz w:val="20"/>
          <w:szCs w:val="20"/>
        </w:rPr>
        <w:t>change sur le sujet</w:t>
      </w:r>
      <w:r w:rsidR="00185E27" w:rsidRPr="002118F7">
        <w:rPr>
          <w:rFonts w:ascii="Arial" w:hAnsi="Arial" w:cs="Arial"/>
          <w:sz w:val="20"/>
          <w:szCs w:val="20"/>
        </w:rPr>
        <w:t>,</w:t>
      </w:r>
      <w:r w:rsidR="00E961E1" w:rsidRPr="002118F7">
        <w:rPr>
          <w:rFonts w:ascii="Arial" w:hAnsi="Arial" w:cs="Arial"/>
          <w:sz w:val="20"/>
          <w:szCs w:val="20"/>
        </w:rPr>
        <w:t xml:space="preserve"> le conseil</w:t>
      </w:r>
      <w:r w:rsidR="00185E27" w:rsidRPr="002118F7">
        <w:rPr>
          <w:rFonts w:ascii="Arial" w:hAnsi="Arial" w:cs="Arial"/>
          <w:sz w:val="20"/>
          <w:szCs w:val="20"/>
        </w:rPr>
        <w:t xml:space="preserve"> municipal</w:t>
      </w:r>
      <w:r w:rsidR="00E961E1" w:rsidRPr="002118F7">
        <w:rPr>
          <w:rFonts w:ascii="Arial" w:hAnsi="Arial" w:cs="Arial"/>
          <w:sz w:val="20"/>
          <w:szCs w:val="20"/>
        </w:rPr>
        <w:t>, à</w:t>
      </w:r>
      <w:r w:rsidRPr="002118F7">
        <w:rPr>
          <w:rFonts w:ascii="Arial" w:hAnsi="Arial" w:cs="Arial"/>
          <w:sz w:val="20"/>
          <w:szCs w:val="20"/>
        </w:rPr>
        <w:t xml:space="preserve"> ce stade d’information</w:t>
      </w:r>
      <w:r w:rsidR="00E961E1" w:rsidRPr="002118F7">
        <w:rPr>
          <w:rFonts w:ascii="Arial" w:hAnsi="Arial" w:cs="Arial"/>
          <w:sz w:val="20"/>
          <w:szCs w:val="20"/>
        </w:rPr>
        <w:t>,</w:t>
      </w:r>
      <w:r w:rsidRPr="002118F7">
        <w:rPr>
          <w:rFonts w:ascii="Arial" w:hAnsi="Arial" w:cs="Arial"/>
          <w:sz w:val="20"/>
          <w:szCs w:val="20"/>
        </w:rPr>
        <w:t xml:space="preserve"> n’envisage pas de participer financièrement à l’OPAH.</w:t>
      </w:r>
    </w:p>
    <w:p w:rsidR="003D636C" w:rsidRPr="002118F7" w:rsidRDefault="003D636C" w:rsidP="003B51B3">
      <w:pPr>
        <w:pStyle w:val="Paragraphedeliste"/>
        <w:shd w:val="clear" w:color="auto" w:fill="FFFFFF"/>
        <w:spacing w:before="39" w:after="39" w:line="240" w:lineRule="auto"/>
        <w:ind w:left="425"/>
        <w:jc w:val="both"/>
        <w:rPr>
          <w:rFonts w:ascii="Arial" w:hAnsi="Arial" w:cs="Arial"/>
          <w:sz w:val="20"/>
          <w:szCs w:val="20"/>
        </w:rPr>
      </w:pPr>
    </w:p>
    <w:p w:rsidR="003D636C" w:rsidRPr="002118F7" w:rsidRDefault="00293654" w:rsidP="003B51B3">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Transfert des pouvoirs de police de la publicité</w:t>
      </w:r>
    </w:p>
    <w:p w:rsidR="00293654" w:rsidRPr="002118F7" w:rsidRDefault="00293654" w:rsidP="00293654">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M</w:t>
      </w:r>
      <w:r w:rsidR="00E961E1" w:rsidRPr="002118F7">
        <w:rPr>
          <w:rFonts w:ascii="Arial" w:hAnsi="Arial" w:cs="Arial"/>
          <w:sz w:val="20"/>
          <w:szCs w:val="20"/>
        </w:rPr>
        <w:t>onsieur le Maire informe le conseil municipal,</w:t>
      </w:r>
      <w:r w:rsidR="00D76204" w:rsidRPr="002118F7">
        <w:rPr>
          <w:rFonts w:ascii="Arial" w:hAnsi="Arial" w:cs="Arial"/>
          <w:sz w:val="20"/>
          <w:szCs w:val="20"/>
        </w:rPr>
        <w:t xml:space="preserve"> que dans le cadre de la L</w:t>
      </w:r>
      <w:r w:rsidRPr="002118F7">
        <w:rPr>
          <w:rFonts w:ascii="Arial" w:hAnsi="Arial" w:cs="Arial"/>
          <w:sz w:val="20"/>
          <w:szCs w:val="20"/>
        </w:rPr>
        <w:t xml:space="preserve">oi </w:t>
      </w:r>
      <w:r w:rsidR="00D76204" w:rsidRPr="002118F7">
        <w:rPr>
          <w:rFonts w:ascii="Arial" w:hAnsi="Arial" w:cs="Arial"/>
          <w:sz w:val="20"/>
          <w:szCs w:val="20"/>
        </w:rPr>
        <w:t>C</w:t>
      </w:r>
      <w:r w:rsidRPr="002118F7">
        <w:rPr>
          <w:rFonts w:ascii="Arial" w:hAnsi="Arial" w:cs="Arial"/>
          <w:sz w:val="20"/>
          <w:szCs w:val="20"/>
        </w:rPr>
        <w:t xml:space="preserve">limat et </w:t>
      </w:r>
      <w:r w:rsidR="00D76204" w:rsidRPr="002118F7">
        <w:rPr>
          <w:rFonts w:ascii="Arial" w:hAnsi="Arial" w:cs="Arial"/>
          <w:sz w:val="20"/>
          <w:szCs w:val="20"/>
        </w:rPr>
        <w:t>R</w:t>
      </w:r>
      <w:r w:rsidR="00E961E1" w:rsidRPr="002118F7">
        <w:rPr>
          <w:rFonts w:ascii="Arial" w:hAnsi="Arial" w:cs="Arial"/>
          <w:sz w:val="20"/>
          <w:szCs w:val="20"/>
        </w:rPr>
        <w:t>ésilience,</w:t>
      </w:r>
      <w:r w:rsidRPr="002118F7">
        <w:rPr>
          <w:rFonts w:ascii="Arial" w:hAnsi="Arial" w:cs="Arial"/>
          <w:sz w:val="20"/>
          <w:szCs w:val="20"/>
        </w:rPr>
        <w:t xml:space="preserve"> le trans</w:t>
      </w:r>
      <w:r w:rsidR="00E961E1" w:rsidRPr="002118F7">
        <w:rPr>
          <w:rFonts w:ascii="Arial" w:hAnsi="Arial" w:cs="Arial"/>
          <w:sz w:val="20"/>
          <w:szCs w:val="20"/>
        </w:rPr>
        <w:t>fert de pouvoir de la police d</w:t>
      </w:r>
      <w:r w:rsidRPr="002118F7">
        <w:rPr>
          <w:rFonts w:ascii="Arial" w:hAnsi="Arial" w:cs="Arial"/>
          <w:sz w:val="20"/>
          <w:szCs w:val="20"/>
        </w:rPr>
        <w:t xml:space="preserve">e la </w:t>
      </w:r>
      <w:r w:rsidR="00E961E1" w:rsidRPr="002118F7">
        <w:rPr>
          <w:rFonts w:ascii="Arial" w:hAnsi="Arial" w:cs="Arial"/>
          <w:sz w:val="20"/>
          <w:szCs w:val="20"/>
        </w:rPr>
        <w:t>p</w:t>
      </w:r>
      <w:r w:rsidRPr="002118F7">
        <w:rPr>
          <w:rFonts w:ascii="Arial" w:hAnsi="Arial" w:cs="Arial"/>
          <w:sz w:val="20"/>
          <w:szCs w:val="20"/>
        </w:rPr>
        <w:t xml:space="preserve">ublicité au président d’EPCI est automatique à compter du 01 juillet 2024. Il est possible au Maire de s’opposer à ce transfert automatique et le président de </w:t>
      </w:r>
      <w:r w:rsidR="00D76204" w:rsidRPr="002118F7">
        <w:rPr>
          <w:rFonts w:ascii="Arial" w:hAnsi="Arial" w:cs="Arial"/>
          <w:sz w:val="20"/>
          <w:szCs w:val="20"/>
        </w:rPr>
        <w:t>Communauté de Communes « Cœur de Charente »,</w:t>
      </w:r>
      <w:r w:rsidRPr="002118F7">
        <w:rPr>
          <w:rFonts w:ascii="Arial" w:hAnsi="Arial" w:cs="Arial"/>
          <w:sz w:val="20"/>
          <w:szCs w:val="20"/>
        </w:rPr>
        <w:t xml:space="preserve"> si nécessaire</w:t>
      </w:r>
      <w:r w:rsidR="00D76204" w:rsidRPr="002118F7">
        <w:rPr>
          <w:rFonts w:ascii="Arial" w:hAnsi="Arial" w:cs="Arial"/>
          <w:sz w:val="20"/>
          <w:szCs w:val="20"/>
        </w:rPr>
        <w:t>,</w:t>
      </w:r>
      <w:r w:rsidRPr="002118F7">
        <w:rPr>
          <w:rFonts w:ascii="Arial" w:hAnsi="Arial" w:cs="Arial"/>
          <w:sz w:val="20"/>
          <w:szCs w:val="20"/>
        </w:rPr>
        <w:t xml:space="preserve"> renoncera à ce transfert. Après avoir </w:t>
      </w:r>
      <w:r w:rsidR="00E961E1" w:rsidRPr="002118F7">
        <w:rPr>
          <w:rFonts w:ascii="Arial" w:hAnsi="Arial" w:cs="Arial"/>
          <w:sz w:val="20"/>
          <w:szCs w:val="20"/>
        </w:rPr>
        <w:t>recueilli</w:t>
      </w:r>
      <w:r w:rsidRPr="002118F7">
        <w:rPr>
          <w:rFonts w:ascii="Arial" w:hAnsi="Arial" w:cs="Arial"/>
          <w:sz w:val="20"/>
          <w:szCs w:val="20"/>
        </w:rPr>
        <w:t xml:space="preserve"> l’avis du c</w:t>
      </w:r>
      <w:r w:rsidR="00E961E1" w:rsidRPr="002118F7">
        <w:rPr>
          <w:rFonts w:ascii="Arial" w:hAnsi="Arial" w:cs="Arial"/>
          <w:sz w:val="20"/>
          <w:szCs w:val="20"/>
        </w:rPr>
        <w:t xml:space="preserve">onseil </w:t>
      </w:r>
      <w:r w:rsidRPr="002118F7">
        <w:rPr>
          <w:rFonts w:ascii="Arial" w:hAnsi="Arial" w:cs="Arial"/>
          <w:sz w:val="20"/>
          <w:szCs w:val="20"/>
        </w:rPr>
        <w:t>m</w:t>
      </w:r>
      <w:r w:rsidR="00E961E1" w:rsidRPr="002118F7">
        <w:rPr>
          <w:rFonts w:ascii="Arial" w:hAnsi="Arial" w:cs="Arial"/>
          <w:sz w:val="20"/>
          <w:szCs w:val="20"/>
        </w:rPr>
        <w:t>unicipal</w:t>
      </w:r>
      <w:r w:rsidR="002118F7">
        <w:rPr>
          <w:rFonts w:ascii="Arial" w:hAnsi="Arial" w:cs="Arial"/>
          <w:sz w:val="20"/>
          <w:szCs w:val="20"/>
        </w:rPr>
        <w:t>,</w:t>
      </w:r>
      <w:r w:rsidRPr="002118F7">
        <w:rPr>
          <w:rFonts w:ascii="Arial" w:hAnsi="Arial" w:cs="Arial"/>
          <w:sz w:val="20"/>
          <w:szCs w:val="20"/>
        </w:rPr>
        <w:t xml:space="preserve"> M</w:t>
      </w:r>
      <w:r w:rsidR="00E961E1" w:rsidRPr="002118F7">
        <w:rPr>
          <w:rFonts w:ascii="Arial" w:hAnsi="Arial" w:cs="Arial"/>
          <w:sz w:val="20"/>
          <w:szCs w:val="20"/>
        </w:rPr>
        <w:t xml:space="preserve">onsieur </w:t>
      </w:r>
      <w:r w:rsidRPr="002118F7">
        <w:rPr>
          <w:rFonts w:ascii="Arial" w:hAnsi="Arial" w:cs="Arial"/>
          <w:sz w:val="20"/>
          <w:szCs w:val="20"/>
        </w:rPr>
        <w:t>le</w:t>
      </w:r>
      <w:r w:rsidR="00E961E1" w:rsidRPr="002118F7">
        <w:rPr>
          <w:rFonts w:ascii="Arial" w:hAnsi="Arial" w:cs="Arial"/>
          <w:sz w:val="20"/>
          <w:szCs w:val="20"/>
        </w:rPr>
        <w:t xml:space="preserve"> Maire</w:t>
      </w:r>
      <w:r w:rsidRPr="002118F7">
        <w:rPr>
          <w:rFonts w:ascii="Arial" w:hAnsi="Arial" w:cs="Arial"/>
          <w:sz w:val="20"/>
          <w:szCs w:val="20"/>
        </w:rPr>
        <w:t xml:space="preserve"> n’envisage pas de s’opposer à ce transfert automatique.</w:t>
      </w:r>
    </w:p>
    <w:p w:rsidR="00293654" w:rsidRPr="002118F7" w:rsidRDefault="00293654" w:rsidP="00293654">
      <w:pPr>
        <w:pStyle w:val="Paragraphedeliste"/>
        <w:shd w:val="clear" w:color="auto" w:fill="FFFFFF"/>
        <w:spacing w:before="39" w:after="39" w:line="315" w:lineRule="atLeast"/>
        <w:ind w:left="426"/>
        <w:jc w:val="both"/>
        <w:rPr>
          <w:rFonts w:ascii="Arial" w:hAnsi="Arial" w:cs="Arial"/>
          <w:sz w:val="20"/>
          <w:szCs w:val="20"/>
        </w:rPr>
      </w:pPr>
    </w:p>
    <w:p w:rsidR="00293654" w:rsidRPr="002118F7" w:rsidRDefault="00E961E1" w:rsidP="00293654">
      <w:pPr>
        <w:pStyle w:val="Paragraphedeliste"/>
        <w:numPr>
          <w:ilvl w:val="0"/>
          <w:numId w:val="13"/>
        </w:numPr>
        <w:shd w:val="clear" w:color="auto" w:fill="FFFFFF"/>
        <w:spacing w:before="39" w:after="39" w:line="315" w:lineRule="atLeast"/>
        <w:ind w:left="426"/>
        <w:jc w:val="both"/>
        <w:rPr>
          <w:rFonts w:ascii="Arial" w:hAnsi="Arial" w:cs="Arial"/>
          <w:b/>
          <w:sz w:val="20"/>
          <w:szCs w:val="20"/>
        </w:rPr>
      </w:pPr>
      <w:r w:rsidRPr="002118F7">
        <w:rPr>
          <w:rFonts w:ascii="Arial" w:hAnsi="Arial" w:cs="Arial"/>
          <w:b/>
          <w:sz w:val="20"/>
          <w:szCs w:val="20"/>
        </w:rPr>
        <w:t xml:space="preserve">Inauguration Halte </w:t>
      </w:r>
      <w:proofErr w:type="spellStart"/>
      <w:r w:rsidRPr="002118F7">
        <w:rPr>
          <w:rFonts w:ascii="Arial" w:hAnsi="Arial" w:cs="Arial"/>
          <w:b/>
          <w:sz w:val="20"/>
          <w:szCs w:val="20"/>
        </w:rPr>
        <w:t>F</w:t>
      </w:r>
      <w:r w:rsidR="00293654" w:rsidRPr="002118F7">
        <w:rPr>
          <w:rFonts w:ascii="Arial" w:hAnsi="Arial" w:cs="Arial"/>
          <w:b/>
          <w:sz w:val="20"/>
          <w:szCs w:val="20"/>
        </w:rPr>
        <w:t>r</w:t>
      </w:r>
      <w:r w:rsidRPr="002118F7">
        <w:rPr>
          <w:rFonts w:ascii="Arial" w:hAnsi="Arial" w:cs="Arial"/>
          <w:b/>
          <w:sz w:val="20"/>
          <w:szCs w:val="20"/>
        </w:rPr>
        <w:t>é</w:t>
      </w:r>
      <w:r w:rsidR="00293654" w:rsidRPr="002118F7">
        <w:rPr>
          <w:rFonts w:ascii="Arial" w:hAnsi="Arial" w:cs="Arial"/>
          <w:b/>
          <w:sz w:val="20"/>
          <w:szCs w:val="20"/>
        </w:rPr>
        <w:t>tillier</w:t>
      </w:r>
      <w:proofErr w:type="spellEnd"/>
    </w:p>
    <w:p w:rsidR="00293654" w:rsidRPr="002118F7" w:rsidRDefault="00293654" w:rsidP="00293654">
      <w:pPr>
        <w:pStyle w:val="Paragraphedeliste"/>
        <w:shd w:val="clear" w:color="auto" w:fill="FFFFFF"/>
        <w:spacing w:before="39" w:after="39" w:line="315" w:lineRule="atLeast"/>
        <w:ind w:left="426"/>
        <w:jc w:val="both"/>
        <w:rPr>
          <w:rFonts w:ascii="Arial" w:hAnsi="Arial" w:cs="Arial"/>
          <w:sz w:val="20"/>
          <w:szCs w:val="20"/>
        </w:rPr>
      </w:pPr>
      <w:r w:rsidRPr="002118F7">
        <w:rPr>
          <w:rFonts w:ascii="Arial" w:hAnsi="Arial" w:cs="Arial"/>
          <w:sz w:val="20"/>
          <w:szCs w:val="20"/>
        </w:rPr>
        <w:t>M</w:t>
      </w:r>
      <w:r w:rsidR="00E961E1" w:rsidRPr="002118F7">
        <w:rPr>
          <w:rFonts w:ascii="Arial" w:hAnsi="Arial" w:cs="Arial"/>
          <w:sz w:val="20"/>
          <w:szCs w:val="20"/>
        </w:rPr>
        <w:t>onsieur</w:t>
      </w:r>
      <w:r w:rsidRPr="002118F7">
        <w:rPr>
          <w:rFonts w:ascii="Arial" w:hAnsi="Arial" w:cs="Arial"/>
          <w:sz w:val="20"/>
          <w:szCs w:val="20"/>
        </w:rPr>
        <w:t xml:space="preserve"> le</w:t>
      </w:r>
      <w:r w:rsidR="00E961E1" w:rsidRPr="002118F7">
        <w:rPr>
          <w:rFonts w:ascii="Arial" w:hAnsi="Arial" w:cs="Arial"/>
          <w:sz w:val="20"/>
          <w:szCs w:val="20"/>
        </w:rPr>
        <w:t xml:space="preserve"> Maire</w:t>
      </w:r>
      <w:r w:rsidRPr="002118F7">
        <w:rPr>
          <w:rFonts w:ascii="Arial" w:hAnsi="Arial" w:cs="Arial"/>
          <w:sz w:val="20"/>
          <w:szCs w:val="20"/>
        </w:rPr>
        <w:t xml:space="preserve"> rappelle que vendredi 31 mai à 18h00 est prévue l’inauguration de la Halte </w:t>
      </w:r>
      <w:proofErr w:type="spellStart"/>
      <w:r w:rsidRPr="002118F7">
        <w:rPr>
          <w:rFonts w:ascii="Arial" w:hAnsi="Arial" w:cs="Arial"/>
          <w:sz w:val="20"/>
          <w:szCs w:val="20"/>
        </w:rPr>
        <w:t>Frétillier</w:t>
      </w:r>
      <w:proofErr w:type="spellEnd"/>
      <w:r w:rsidRPr="002118F7">
        <w:rPr>
          <w:rFonts w:ascii="Arial" w:hAnsi="Arial" w:cs="Arial"/>
          <w:sz w:val="20"/>
          <w:szCs w:val="20"/>
        </w:rPr>
        <w:t xml:space="preserve"> et compte sur la participation des conseillers. Plusieurs conseillers ne pourront être présents en raison d’</w:t>
      </w:r>
      <w:r w:rsidR="00E961E1" w:rsidRPr="002118F7">
        <w:rPr>
          <w:rFonts w:ascii="Arial" w:hAnsi="Arial" w:cs="Arial"/>
          <w:sz w:val="20"/>
          <w:szCs w:val="20"/>
        </w:rPr>
        <w:t>engagement personnel</w:t>
      </w:r>
      <w:r w:rsidRPr="002118F7">
        <w:rPr>
          <w:rFonts w:ascii="Arial" w:hAnsi="Arial" w:cs="Arial"/>
          <w:sz w:val="20"/>
          <w:szCs w:val="20"/>
        </w:rPr>
        <w:t xml:space="preserve"> pris de longue date.</w:t>
      </w:r>
    </w:p>
    <w:p w:rsidR="00680A64" w:rsidRPr="002118F7" w:rsidRDefault="00680A64"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3D636C" w:rsidRPr="002118F7">
        <w:rPr>
          <w:rFonts w:ascii="Arial" w:hAnsi="Arial" w:cs="Arial"/>
          <w:sz w:val="20"/>
          <w:szCs w:val="20"/>
        </w:rPr>
        <w:t>1</w:t>
      </w:r>
      <w:r w:rsidRPr="002118F7">
        <w:rPr>
          <w:rFonts w:ascii="Arial" w:hAnsi="Arial" w:cs="Arial"/>
          <w:sz w:val="20"/>
          <w:szCs w:val="20"/>
        </w:rPr>
        <w:t>h</w:t>
      </w:r>
      <w:r w:rsidR="003D636C" w:rsidRPr="002118F7">
        <w:rPr>
          <w:rFonts w:ascii="Arial" w:hAnsi="Arial" w:cs="Arial"/>
          <w:sz w:val="20"/>
          <w:szCs w:val="20"/>
        </w:rPr>
        <w:t>00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7D5CB1">
      <w:pgSz w:w="12240" w:h="15840"/>
      <w:pgMar w:top="709"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2">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5"/>
  </w:num>
  <w:num w:numId="5">
    <w:abstractNumId w:val="13"/>
  </w:num>
  <w:num w:numId="6">
    <w:abstractNumId w:val="6"/>
  </w:num>
  <w:num w:numId="7">
    <w:abstractNumId w:val="12"/>
  </w:num>
  <w:num w:numId="8">
    <w:abstractNumId w:val="14"/>
  </w:num>
  <w:num w:numId="9">
    <w:abstractNumId w:val="7"/>
  </w:num>
  <w:num w:numId="10">
    <w:abstractNumId w:val="1"/>
  </w:num>
  <w:num w:numId="11">
    <w:abstractNumId w:val="16"/>
  </w:num>
  <w:num w:numId="12">
    <w:abstractNumId w:val="0"/>
  </w:num>
  <w:num w:numId="13">
    <w:abstractNumId w:val="9"/>
  </w:num>
  <w:num w:numId="14">
    <w:abstractNumId w:val="17"/>
  </w:num>
  <w:num w:numId="15">
    <w:abstractNumId w:val="2"/>
  </w:num>
  <w:num w:numId="16">
    <w:abstractNumId w:val="11"/>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6FDA"/>
    <w:rsid w:val="00002C20"/>
    <w:rsid w:val="000135C7"/>
    <w:rsid w:val="00016A81"/>
    <w:rsid w:val="00030A07"/>
    <w:rsid w:val="00036E94"/>
    <w:rsid w:val="00041353"/>
    <w:rsid w:val="00065365"/>
    <w:rsid w:val="00075BD7"/>
    <w:rsid w:val="00083591"/>
    <w:rsid w:val="00087606"/>
    <w:rsid w:val="000B6A9C"/>
    <w:rsid w:val="000D3AC0"/>
    <w:rsid w:val="000D5FA4"/>
    <w:rsid w:val="000E0927"/>
    <w:rsid w:val="00114698"/>
    <w:rsid w:val="001168C5"/>
    <w:rsid w:val="00137C2D"/>
    <w:rsid w:val="00153D0E"/>
    <w:rsid w:val="00161EE1"/>
    <w:rsid w:val="00166AAD"/>
    <w:rsid w:val="00170D43"/>
    <w:rsid w:val="001806B1"/>
    <w:rsid w:val="00185E27"/>
    <w:rsid w:val="001A26FB"/>
    <w:rsid w:val="001A2BE5"/>
    <w:rsid w:val="001C36EA"/>
    <w:rsid w:val="001C6C0B"/>
    <w:rsid w:val="001D56CF"/>
    <w:rsid w:val="00203198"/>
    <w:rsid w:val="002118F7"/>
    <w:rsid w:val="002230BB"/>
    <w:rsid w:val="00237B1A"/>
    <w:rsid w:val="0025320D"/>
    <w:rsid w:val="002631B9"/>
    <w:rsid w:val="00265CB1"/>
    <w:rsid w:val="00274B33"/>
    <w:rsid w:val="0028606D"/>
    <w:rsid w:val="00293654"/>
    <w:rsid w:val="002A4543"/>
    <w:rsid w:val="002A7102"/>
    <w:rsid w:val="002B6B21"/>
    <w:rsid w:val="002C1098"/>
    <w:rsid w:val="002C5784"/>
    <w:rsid w:val="002C747D"/>
    <w:rsid w:val="002E5CDB"/>
    <w:rsid w:val="003009F2"/>
    <w:rsid w:val="00302572"/>
    <w:rsid w:val="003417D6"/>
    <w:rsid w:val="00343EFC"/>
    <w:rsid w:val="003477E1"/>
    <w:rsid w:val="0036259A"/>
    <w:rsid w:val="00382F5A"/>
    <w:rsid w:val="00384D7E"/>
    <w:rsid w:val="0039479F"/>
    <w:rsid w:val="003A5430"/>
    <w:rsid w:val="003B51B3"/>
    <w:rsid w:val="003B6096"/>
    <w:rsid w:val="003B62EF"/>
    <w:rsid w:val="003D5242"/>
    <w:rsid w:val="003D636C"/>
    <w:rsid w:val="003E2894"/>
    <w:rsid w:val="003E3EBB"/>
    <w:rsid w:val="003E4ADA"/>
    <w:rsid w:val="003E4CCA"/>
    <w:rsid w:val="004129C2"/>
    <w:rsid w:val="00423E92"/>
    <w:rsid w:val="00443385"/>
    <w:rsid w:val="0045231A"/>
    <w:rsid w:val="00460FA5"/>
    <w:rsid w:val="004D133A"/>
    <w:rsid w:val="004D379D"/>
    <w:rsid w:val="004D59CA"/>
    <w:rsid w:val="00500518"/>
    <w:rsid w:val="00520ADE"/>
    <w:rsid w:val="00520E0F"/>
    <w:rsid w:val="0056038A"/>
    <w:rsid w:val="00560761"/>
    <w:rsid w:val="00571582"/>
    <w:rsid w:val="005A1552"/>
    <w:rsid w:val="005B56CB"/>
    <w:rsid w:val="005C0077"/>
    <w:rsid w:val="005D3BE9"/>
    <w:rsid w:val="005F03B0"/>
    <w:rsid w:val="00603044"/>
    <w:rsid w:val="00603DEF"/>
    <w:rsid w:val="00604FE4"/>
    <w:rsid w:val="006262B6"/>
    <w:rsid w:val="0062670D"/>
    <w:rsid w:val="0064024E"/>
    <w:rsid w:val="006652E3"/>
    <w:rsid w:val="00680A64"/>
    <w:rsid w:val="00682FF8"/>
    <w:rsid w:val="00693396"/>
    <w:rsid w:val="00697123"/>
    <w:rsid w:val="006A4376"/>
    <w:rsid w:val="006B1931"/>
    <w:rsid w:val="006B42C1"/>
    <w:rsid w:val="006D2224"/>
    <w:rsid w:val="006E05CD"/>
    <w:rsid w:val="007310CD"/>
    <w:rsid w:val="00731FF6"/>
    <w:rsid w:val="007347C4"/>
    <w:rsid w:val="00746482"/>
    <w:rsid w:val="00751DD7"/>
    <w:rsid w:val="00771B54"/>
    <w:rsid w:val="0079675A"/>
    <w:rsid w:val="007A6A56"/>
    <w:rsid w:val="007D14C8"/>
    <w:rsid w:val="007D4CFB"/>
    <w:rsid w:val="007D5CB1"/>
    <w:rsid w:val="007E25C5"/>
    <w:rsid w:val="007F6EA7"/>
    <w:rsid w:val="00813FFA"/>
    <w:rsid w:val="008162B4"/>
    <w:rsid w:val="0083038F"/>
    <w:rsid w:val="00834C0E"/>
    <w:rsid w:val="00837554"/>
    <w:rsid w:val="008463BC"/>
    <w:rsid w:val="00873923"/>
    <w:rsid w:val="00885370"/>
    <w:rsid w:val="008B2434"/>
    <w:rsid w:val="008B3929"/>
    <w:rsid w:val="008B58DB"/>
    <w:rsid w:val="008C68ED"/>
    <w:rsid w:val="008C7590"/>
    <w:rsid w:val="008C7C23"/>
    <w:rsid w:val="008D2A74"/>
    <w:rsid w:val="008F38A5"/>
    <w:rsid w:val="00902C8E"/>
    <w:rsid w:val="009031D9"/>
    <w:rsid w:val="00952FD1"/>
    <w:rsid w:val="00953F5A"/>
    <w:rsid w:val="009575FB"/>
    <w:rsid w:val="00960B54"/>
    <w:rsid w:val="009926F6"/>
    <w:rsid w:val="009948D9"/>
    <w:rsid w:val="00995FE3"/>
    <w:rsid w:val="009B0B7F"/>
    <w:rsid w:val="009B0DEA"/>
    <w:rsid w:val="009B412B"/>
    <w:rsid w:val="009D4806"/>
    <w:rsid w:val="009D5086"/>
    <w:rsid w:val="009F1317"/>
    <w:rsid w:val="009F616C"/>
    <w:rsid w:val="00A067BF"/>
    <w:rsid w:val="00A1209A"/>
    <w:rsid w:val="00A271B9"/>
    <w:rsid w:val="00A65D9A"/>
    <w:rsid w:val="00A66FDA"/>
    <w:rsid w:val="00AA1E1B"/>
    <w:rsid w:val="00AC4C65"/>
    <w:rsid w:val="00AC7799"/>
    <w:rsid w:val="00AD2904"/>
    <w:rsid w:val="00AE0F5E"/>
    <w:rsid w:val="00AE7DF1"/>
    <w:rsid w:val="00B11BFA"/>
    <w:rsid w:val="00B2102F"/>
    <w:rsid w:val="00B3734B"/>
    <w:rsid w:val="00B44EEA"/>
    <w:rsid w:val="00B46B51"/>
    <w:rsid w:val="00B57980"/>
    <w:rsid w:val="00B57D93"/>
    <w:rsid w:val="00B6634E"/>
    <w:rsid w:val="00B718BC"/>
    <w:rsid w:val="00B7407C"/>
    <w:rsid w:val="00B74C6D"/>
    <w:rsid w:val="00B86CF9"/>
    <w:rsid w:val="00B92DC0"/>
    <w:rsid w:val="00B9407E"/>
    <w:rsid w:val="00BB1F24"/>
    <w:rsid w:val="00BB22CF"/>
    <w:rsid w:val="00BB238C"/>
    <w:rsid w:val="00BC4FB5"/>
    <w:rsid w:val="00BD11C7"/>
    <w:rsid w:val="00BD23C0"/>
    <w:rsid w:val="00BD37E2"/>
    <w:rsid w:val="00BF4D34"/>
    <w:rsid w:val="00C06A3A"/>
    <w:rsid w:val="00C06D2D"/>
    <w:rsid w:val="00C15B19"/>
    <w:rsid w:val="00C16212"/>
    <w:rsid w:val="00C21FE1"/>
    <w:rsid w:val="00C25C11"/>
    <w:rsid w:val="00C33585"/>
    <w:rsid w:val="00C4447C"/>
    <w:rsid w:val="00C47F9A"/>
    <w:rsid w:val="00C53A8A"/>
    <w:rsid w:val="00C6244E"/>
    <w:rsid w:val="00C7392F"/>
    <w:rsid w:val="00C920D0"/>
    <w:rsid w:val="00CB7444"/>
    <w:rsid w:val="00CC7AD4"/>
    <w:rsid w:val="00CD0AC9"/>
    <w:rsid w:val="00CD6532"/>
    <w:rsid w:val="00CF5876"/>
    <w:rsid w:val="00D045B9"/>
    <w:rsid w:val="00D111F3"/>
    <w:rsid w:val="00D137E9"/>
    <w:rsid w:val="00D156F7"/>
    <w:rsid w:val="00D3675B"/>
    <w:rsid w:val="00D370A1"/>
    <w:rsid w:val="00D47844"/>
    <w:rsid w:val="00D5467B"/>
    <w:rsid w:val="00D553E7"/>
    <w:rsid w:val="00D634C1"/>
    <w:rsid w:val="00D707BB"/>
    <w:rsid w:val="00D76204"/>
    <w:rsid w:val="00D77DBF"/>
    <w:rsid w:val="00D8485C"/>
    <w:rsid w:val="00D8572B"/>
    <w:rsid w:val="00D9152A"/>
    <w:rsid w:val="00DA13CC"/>
    <w:rsid w:val="00DE021F"/>
    <w:rsid w:val="00DE0BF1"/>
    <w:rsid w:val="00DF0E5A"/>
    <w:rsid w:val="00DF7696"/>
    <w:rsid w:val="00E14ACA"/>
    <w:rsid w:val="00E1696C"/>
    <w:rsid w:val="00E21D5A"/>
    <w:rsid w:val="00E243AE"/>
    <w:rsid w:val="00E32DF7"/>
    <w:rsid w:val="00E50083"/>
    <w:rsid w:val="00E67D36"/>
    <w:rsid w:val="00E7294B"/>
    <w:rsid w:val="00E7406C"/>
    <w:rsid w:val="00E90081"/>
    <w:rsid w:val="00E94956"/>
    <w:rsid w:val="00E961E1"/>
    <w:rsid w:val="00EA4D89"/>
    <w:rsid w:val="00EC4690"/>
    <w:rsid w:val="00EE4360"/>
    <w:rsid w:val="00EF2130"/>
    <w:rsid w:val="00F2491C"/>
    <w:rsid w:val="00F32F57"/>
    <w:rsid w:val="00F51A64"/>
    <w:rsid w:val="00F83563"/>
    <w:rsid w:val="00F879A0"/>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1940</Words>
  <Characters>10673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6</cp:revision>
  <cp:lastPrinted>2024-06-18T07:51:00Z</cp:lastPrinted>
  <dcterms:created xsi:type="dcterms:W3CDTF">2024-05-28T08:24:00Z</dcterms:created>
  <dcterms:modified xsi:type="dcterms:W3CDTF">2024-06-18T07:51:00Z</dcterms:modified>
</cp:coreProperties>
</file>