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7E4AB" w14:textId="29D1DBC7" w:rsidR="00BD48BD" w:rsidRDefault="00A95DD8" w:rsidP="00A66FDA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5"/>
          <w:szCs w:val="35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2105C612" wp14:editId="693ED081">
            <wp:simplePos x="0" y="0"/>
            <wp:positionH relativeFrom="column">
              <wp:posOffset>-147320</wp:posOffset>
            </wp:positionH>
            <wp:positionV relativeFrom="paragraph">
              <wp:posOffset>-423545</wp:posOffset>
            </wp:positionV>
            <wp:extent cx="1266825" cy="1095375"/>
            <wp:effectExtent l="0" t="0" r="0" b="0"/>
            <wp:wrapTight wrapText="bothSides">
              <wp:wrapPolygon edited="0">
                <wp:start x="0" y="0"/>
                <wp:lineTo x="0" y="21412"/>
                <wp:lineTo x="21438" y="21412"/>
                <wp:lineTo x="21438" y="0"/>
                <wp:lineTo x="0" y="0"/>
              </wp:wrapPolygon>
            </wp:wrapTight>
            <wp:docPr id="2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8BD">
        <w:rPr>
          <w:rFonts w:ascii="Calibri,Bold" w:hAnsi="Calibri,Bold" w:cs="Calibri,Bold"/>
          <w:b/>
          <w:bCs/>
          <w:noProof/>
          <w:sz w:val="35"/>
          <w:szCs w:val="35"/>
          <w:lang w:eastAsia="fr-FR"/>
        </w:rPr>
        <w:t>PROCES VERBAL</w:t>
      </w:r>
    </w:p>
    <w:p w14:paraId="2ACC60EB" w14:textId="77777777" w:rsidR="00BD48BD" w:rsidRPr="004E6D40" w:rsidRDefault="00BD48BD" w:rsidP="00BD23C0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Calibri,Bold" w:hAnsi="Calibri,Bold" w:cs="Calibri,Bold"/>
          <w:b/>
          <w:bCs/>
          <w:sz w:val="15"/>
          <w:szCs w:val="35"/>
        </w:rPr>
      </w:pPr>
    </w:p>
    <w:p w14:paraId="7DAEE751" w14:textId="24088D40" w:rsidR="00BD48BD" w:rsidRPr="00AE7DF1" w:rsidRDefault="00BD48BD" w:rsidP="00A66FD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 w:rsidRPr="00AE7DF1">
        <w:rPr>
          <w:rFonts w:ascii="Calibri,Bold" w:hAnsi="Calibri,Bold" w:cs="Calibri,Bold"/>
          <w:b/>
          <w:bCs/>
          <w:sz w:val="27"/>
          <w:szCs w:val="27"/>
          <w:u w:val="single"/>
        </w:rPr>
        <w:t xml:space="preserve">DU CONSEIL MUNICIPAL DU </w:t>
      </w:r>
      <w:r w:rsidR="00A1416C">
        <w:rPr>
          <w:rFonts w:ascii="Calibri,Bold" w:hAnsi="Calibri,Bold" w:cs="Calibri,Bold"/>
          <w:b/>
          <w:bCs/>
          <w:sz w:val="27"/>
          <w:szCs w:val="27"/>
          <w:u w:val="single"/>
        </w:rPr>
        <w:t>2</w:t>
      </w:r>
      <w:r w:rsidR="001934BD">
        <w:rPr>
          <w:rFonts w:ascii="Calibri,Bold" w:hAnsi="Calibri,Bold" w:cs="Calibri,Bold"/>
          <w:b/>
          <w:bCs/>
          <w:sz w:val="27"/>
          <w:szCs w:val="27"/>
          <w:u w:val="single"/>
        </w:rPr>
        <w:t>0</w:t>
      </w:r>
      <w:r>
        <w:rPr>
          <w:rFonts w:ascii="Calibri,Bold" w:hAnsi="Calibri,Bold" w:cs="Calibri,Bold"/>
          <w:b/>
          <w:bCs/>
          <w:sz w:val="27"/>
          <w:szCs w:val="27"/>
          <w:u w:val="single"/>
        </w:rPr>
        <w:t xml:space="preserve"> </w:t>
      </w:r>
      <w:r w:rsidR="001934BD">
        <w:rPr>
          <w:rFonts w:ascii="Calibri,Bold" w:hAnsi="Calibri,Bold" w:cs="Calibri,Bold"/>
          <w:b/>
          <w:bCs/>
          <w:sz w:val="27"/>
          <w:szCs w:val="27"/>
          <w:u w:val="single"/>
        </w:rPr>
        <w:t xml:space="preserve">MARS </w:t>
      </w:r>
      <w:r>
        <w:rPr>
          <w:rFonts w:ascii="Calibri,Bold" w:hAnsi="Calibri,Bold" w:cs="Calibri,Bold"/>
          <w:b/>
          <w:bCs/>
          <w:sz w:val="27"/>
          <w:szCs w:val="27"/>
          <w:u w:val="single"/>
        </w:rPr>
        <w:t>202</w:t>
      </w:r>
      <w:r w:rsidR="00A95DD8">
        <w:rPr>
          <w:rFonts w:ascii="Calibri,Bold" w:hAnsi="Calibri,Bold" w:cs="Calibri,Bold"/>
          <w:b/>
          <w:bCs/>
          <w:sz w:val="27"/>
          <w:szCs w:val="27"/>
          <w:u w:val="single"/>
        </w:rPr>
        <w:t>6</w:t>
      </w:r>
    </w:p>
    <w:p w14:paraId="39ED075C" w14:textId="77777777" w:rsidR="00BD48BD" w:rsidRPr="004E6D40" w:rsidRDefault="00BD48BD" w:rsidP="00A66F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20"/>
        </w:rPr>
      </w:pPr>
    </w:p>
    <w:p w14:paraId="554034DB" w14:textId="77777777" w:rsidR="00BD48BD" w:rsidRDefault="00BD48BD" w:rsidP="003279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10CB1EFC" w14:textId="77777777" w:rsidR="001934BD" w:rsidRDefault="001934BD" w:rsidP="003279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002C26AD" w14:textId="77777777" w:rsidR="001934BD" w:rsidRDefault="001934BD" w:rsidP="003279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5AE08EA" w14:textId="022F8CEF" w:rsidR="001934BD" w:rsidRDefault="001934BD" w:rsidP="001934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934BD">
        <w:rPr>
          <w:rFonts w:ascii="Arial" w:hAnsi="Arial" w:cs="Arial"/>
        </w:rPr>
        <w:t>L'an deux mille vingt-six, le vendredi 20 mars à 18 h 30, le Conseil Municipal dûment</w:t>
      </w:r>
      <w:r>
        <w:rPr>
          <w:rFonts w:ascii="Arial" w:hAnsi="Arial" w:cs="Arial"/>
        </w:rPr>
        <w:t xml:space="preserve"> </w:t>
      </w:r>
      <w:r w:rsidRPr="001934BD">
        <w:rPr>
          <w:rFonts w:ascii="Arial" w:hAnsi="Arial" w:cs="Arial"/>
        </w:rPr>
        <w:t>convoqué, s'est réuni en séance ordinaire Centre socio-culturel, Rue de la République</w:t>
      </w:r>
      <w:r>
        <w:rPr>
          <w:rFonts w:ascii="Arial" w:hAnsi="Arial" w:cs="Arial"/>
        </w:rPr>
        <w:t xml:space="preserve"> </w:t>
      </w:r>
      <w:r w:rsidRPr="001934BD">
        <w:rPr>
          <w:rFonts w:ascii="Arial" w:hAnsi="Arial" w:cs="Arial"/>
        </w:rPr>
        <w:t>à AUSSAC-VADALLE, sous la présidence de Monsieur LIOT Gérard, Le Maire.</w:t>
      </w:r>
    </w:p>
    <w:p w14:paraId="30ABA023" w14:textId="77777777" w:rsidR="001934BD" w:rsidRPr="001934BD" w:rsidRDefault="001934BD" w:rsidP="001934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098E9A1" w14:textId="77777777" w:rsidR="001934BD" w:rsidRDefault="001934BD" w:rsidP="001934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934BD">
        <w:rPr>
          <w:rFonts w:ascii="Arial" w:hAnsi="Arial" w:cs="Arial"/>
        </w:rPr>
        <w:t>Date de convocation du : 16 Mars 2026</w:t>
      </w:r>
    </w:p>
    <w:p w14:paraId="6976702A" w14:textId="77777777" w:rsidR="001934BD" w:rsidRPr="001934BD" w:rsidRDefault="001934BD" w:rsidP="001934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579BF788" w14:textId="3E8D73DF" w:rsidR="001934BD" w:rsidRDefault="001934BD" w:rsidP="001934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934BD">
        <w:rPr>
          <w:rFonts w:ascii="Arial" w:hAnsi="Arial" w:cs="Arial"/>
        </w:rPr>
        <w:t>Présents : Monsieur LIOT Gérard, Madame COUSSAUD Béatrice, Monsieur</w:t>
      </w:r>
      <w:r>
        <w:rPr>
          <w:rFonts w:ascii="Arial" w:hAnsi="Arial" w:cs="Arial"/>
        </w:rPr>
        <w:t xml:space="preserve"> </w:t>
      </w:r>
      <w:r w:rsidRPr="001934BD">
        <w:rPr>
          <w:rFonts w:ascii="Arial" w:hAnsi="Arial" w:cs="Arial"/>
        </w:rPr>
        <w:t>CHAMBRE Damien, Monsieur LEHEMBRE Pierre-Yves, Madame LIOT Régine,</w:t>
      </w:r>
      <w:r>
        <w:rPr>
          <w:rFonts w:ascii="Arial" w:hAnsi="Arial" w:cs="Arial"/>
        </w:rPr>
        <w:t xml:space="preserve"> </w:t>
      </w:r>
      <w:r w:rsidRPr="001934BD">
        <w:rPr>
          <w:rFonts w:ascii="Arial" w:hAnsi="Arial" w:cs="Arial"/>
        </w:rPr>
        <w:t>Monsieur PARIS Patrick, Monsieur SOENEN Vincent, Monsieur PASQUEREAU</w:t>
      </w:r>
      <w:r>
        <w:rPr>
          <w:rFonts w:ascii="Arial" w:hAnsi="Arial" w:cs="Arial"/>
        </w:rPr>
        <w:t xml:space="preserve"> </w:t>
      </w:r>
      <w:r w:rsidRPr="001934BD">
        <w:rPr>
          <w:rFonts w:ascii="Arial" w:hAnsi="Arial" w:cs="Arial"/>
        </w:rPr>
        <w:t>Laurent, Madame RAHARINESY Joëlle, Madame LEGEAY Karine, Madame CHAMBRE</w:t>
      </w:r>
      <w:r>
        <w:rPr>
          <w:rFonts w:ascii="Arial" w:hAnsi="Arial" w:cs="Arial"/>
        </w:rPr>
        <w:t xml:space="preserve"> </w:t>
      </w:r>
      <w:r w:rsidRPr="001934BD">
        <w:rPr>
          <w:rFonts w:ascii="Arial" w:hAnsi="Arial" w:cs="Arial"/>
        </w:rPr>
        <w:t>Gwenaëlle, Madame PRIAT-LAMON Elodie, Madame FEUILLADE Emeline</w:t>
      </w:r>
    </w:p>
    <w:p w14:paraId="5074CCFA" w14:textId="77777777" w:rsidR="001934BD" w:rsidRPr="001934BD" w:rsidRDefault="001934BD" w:rsidP="001934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1573FE44" w14:textId="77777777" w:rsidR="001934BD" w:rsidRPr="001934BD" w:rsidRDefault="001934BD" w:rsidP="001934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934BD">
        <w:rPr>
          <w:rFonts w:ascii="Arial" w:hAnsi="Arial" w:cs="Arial"/>
        </w:rPr>
        <w:t>Pouvoirs :</w:t>
      </w:r>
    </w:p>
    <w:p w14:paraId="1DEE32B9" w14:textId="77777777" w:rsidR="001934BD" w:rsidRDefault="001934BD" w:rsidP="001934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934BD">
        <w:rPr>
          <w:rFonts w:ascii="Arial" w:hAnsi="Arial" w:cs="Arial"/>
        </w:rPr>
        <w:t>Monsieur LEGRAND Xavier a donné pouvoir à Monsieur LIOT Gérard</w:t>
      </w:r>
    </w:p>
    <w:p w14:paraId="1AFF65EA" w14:textId="77777777" w:rsidR="001934BD" w:rsidRPr="001934BD" w:rsidRDefault="001934BD" w:rsidP="001934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561CA9A3" w14:textId="29321E7B" w:rsidR="001934BD" w:rsidRDefault="001934BD" w:rsidP="001934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934BD">
        <w:rPr>
          <w:rFonts w:ascii="Arial" w:hAnsi="Arial" w:cs="Arial"/>
        </w:rPr>
        <w:t>Absent(s) :</w:t>
      </w:r>
      <w:r>
        <w:rPr>
          <w:rFonts w:ascii="Arial" w:hAnsi="Arial" w:cs="Arial"/>
        </w:rPr>
        <w:t xml:space="preserve"> /</w:t>
      </w:r>
    </w:p>
    <w:p w14:paraId="30F601B3" w14:textId="77777777" w:rsidR="001934BD" w:rsidRPr="001934BD" w:rsidRDefault="001934BD" w:rsidP="001934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08426F85" w14:textId="77777777" w:rsidR="001934BD" w:rsidRDefault="001934BD" w:rsidP="001934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934BD">
        <w:rPr>
          <w:rFonts w:ascii="Arial" w:hAnsi="Arial" w:cs="Arial"/>
        </w:rPr>
        <w:t>Excusé(s) : Monsieur LEGRAND Xavier, Monsieur FONDRAT Yohann</w:t>
      </w:r>
    </w:p>
    <w:p w14:paraId="5B0EAC6C" w14:textId="06911E42" w:rsidR="00BD48BD" w:rsidRPr="001934BD" w:rsidRDefault="00BD48BD" w:rsidP="001934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934BD">
        <w:rPr>
          <w:rFonts w:ascii="Arial" w:hAnsi="Arial" w:cs="Arial"/>
          <w:color w:val="000000"/>
        </w:rPr>
        <w:t>-------------------------------------------------------------------------------------------------------------------------------------------------</w:t>
      </w:r>
    </w:p>
    <w:p w14:paraId="64DD6C47" w14:textId="279982A3" w:rsidR="00A1416C" w:rsidRPr="00A1416C" w:rsidRDefault="00BD48BD" w:rsidP="00A141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Délibération </w:t>
      </w:r>
      <w:r w:rsidRPr="004A32FB">
        <w:rPr>
          <w:rFonts w:ascii="Arial" w:hAnsi="Arial" w:cs="Arial"/>
          <w:b/>
        </w:rPr>
        <w:t>D_202</w:t>
      </w:r>
      <w:r w:rsidR="00A95DD8">
        <w:rPr>
          <w:rFonts w:ascii="Arial" w:hAnsi="Arial" w:cs="Arial"/>
          <w:b/>
        </w:rPr>
        <w:t>6</w:t>
      </w:r>
      <w:r w:rsidRPr="004A32FB">
        <w:rPr>
          <w:rFonts w:ascii="Arial" w:hAnsi="Arial" w:cs="Arial"/>
          <w:b/>
        </w:rPr>
        <w:t>_</w:t>
      </w:r>
      <w:r w:rsidR="001934BD">
        <w:rPr>
          <w:rFonts w:ascii="Arial" w:hAnsi="Arial" w:cs="Arial"/>
          <w:b/>
        </w:rPr>
        <w:t>3</w:t>
      </w:r>
      <w:r w:rsidRPr="004A32FB">
        <w:rPr>
          <w:rFonts w:ascii="Arial" w:hAnsi="Arial" w:cs="Arial"/>
          <w:b/>
        </w:rPr>
        <w:t>_1</w:t>
      </w:r>
      <w:r>
        <w:rPr>
          <w:rFonts w:ascii="Arial" w:hAnsi="Arial" w:cs="Arial"/>
          <w:b/>
        </w:rPr>
        <w:t> :</w:t>
      </w:r>
      <w:r w:rsidR="00A1416C">
        <w:rPr>
          <w:rFonts w:ascii="Arial" w:hAnsi="Arial" w:cs="Arial"/>
          <w:b/>
        </w:rPr>
        <w:t xml:space="preserve"> </w:t>
      </w:r>
      <w:r w:rsidR="00A1416C" w:rsidRPr="00A1416C">
        <w:rPr>
          <w:rFonts w:ascii="Arial" w:hAnsi="Arial" w:cs="Arial"/>
          <w:b/>
        </w:rPr>
        <w:t>Nomination du secrétaire de séance et arrêt du procès-verbal de la séance précédente</w:t>
      </w:r>
    </w:p>
    <w:p w14:paraId="4D446840" w14:textId="2C5BB0FE" w:rsidR="00B46368" w:rsidRDefault="00B46368" w:rsidP="00A141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46368">
        <w:rPr>
          <w:rFonts w:ascii="Arial" w:hAnsi="Arial" w:cs="Arial"/>
          <w:bCs/>
        </w:rPr>
        <w:t>Madame Régine Liot, en tant que doyenne de l'assemblée, prend la présidence du conseil municipal afin de procéder aux délibérations nécessaires en vue de l'élection du Maire.</w:t>
      </w:r>
    </w:p>
    <w:p w14:paraId="2507EA6D" w14:textId="094D550A" w:rsidR="00A1416C" w:rsidRDefault="00A1416C" w:rsidP="00A141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A1416C">
        <w:rPr>
          <w:rFonts w:ascii="Arial" w:hAnsi="Arial" w:cs="Arial"/>
          <w:bCs/>
        </w:rPr>
        <w:t>Le Code Général des Collectivités Territoriales prévoit, en son article L.2121.15, qu'au début de</w:t>
      </w:r>
      <w:r>
        <w:rPr>
          <w:rFonts w:ascii="Arial" w:hAnsi="Arial" w:cs="Arial"/>
          <w:bCs/>
        </w:rPr>
        <w:t xml:space="preserve"> </w:t>
      </w:r>
      <w:r w:rsidRPr="00A1416C">
        <w:rPr>
          <w:rFonts w:ascii="Arial" w:hAnsi="Arial" w:cs="Arial"/>
          <w:bCs/>
        </w:rPr>
        <w:t>chacune de ses séances, le Conseil Municipal nomme un ou plusieurs de ses membres pour remplir</w:t>
      </w:r>
      <w:r>
        <w:rPr>
          <w:rFonts w:ascii="Arial" w:hAnsi="Arial" w:cs="Arial"/>
          <w:bCs/>
        </w:rPr>
        <w:t xml:space="preserve"> </w:t>
      </w:r>
      <w:r w:rsidRPr="00A1416C">
        <w:rPr>
          <w:rFonts w:ascii="Arial" w:hAnsi="Arial" w:cs="Arial"/>
          <w:bCs/>
        </w:rPr>
        <w:t>les fonctions de secrétaire. Il peut adjoindre à ce ou ces secrétaires des auxiliaires, pris en dehors de</w:t>
      </w:r>
      <w:r>
        <w:rPr>
          <w:rFonts w:ascii="Arial" w:hAnsi="Arial" w:cs="Arial"/>
          <w:bCs/>
        </w:rPr>
        <w:t xml:space="preserve"> </w:t>
      </w:r>
      <w:r w:rsidRPr="00A1416C">
        <w:rPr>
          <w:rFonts w:ascii="Arial" w:hAnsi="Arial" w:cs="Arial"/>
          <w:bCs/>
        </w:rPr>
        <w:t>ses membres, qui assistent aux séances mais sans participer aux délibérations. Il s'agit de nommer le</w:t>
      </w:r>
      <w:r>
        <w:rPr>
          <w:rFonts w:ascii="Arial" w:hAnsi="Arial" w:cs="Arial"/>
          <w:bCs/>
        </w:rPr>
        <w:t xml:space="preserve"> </w:t>
      </w:r>
      <w:r w:rsidRPr="00A1416C">
        <w:rPr>
          <w:rFonts w:ascii="Arial" w:hAnsi="Arial" w:cs="Arial"/>
          <w:bCs/>
        </w:rPr>
        <w:t>secrétaire de la séance de ce jour et d'approuver, avec ou sans observation, le procès-verbal de la</w:t>
      </w:r>
      <w:r>
        <w:rPr>
          <w:rFonts w:ascii="Arial" w:hAnsi="Arial" w:cs="Arial"/>
          <w:bCs/>
        </w:rPr>
        <w:t xml:space="preserve"> </w:t>
      </w:r>
      <w:r w:rsidRPr="00A1416C">
        <w:rPr>
          <w:rFonts w:ascii="Arial" w:hAnsi="Arial" w:cs="Arial"/>
          <w:bCs/>
        </w:rPr>
        <w:t xml:space="preserve">réunion du Conseil Municipal du </w:t>
      </w:r>
      <w:r w:rsidR="00B46368">
        <w:rPr>
          <w:rFonts w:ascii="Arial" w:hAnsi="Arial" w:cs="Arial"/>
          <w:bCs/>
        </w:rPr>
        <w:t>24</w:t>
      </w:r>
      <w:r w:rsidRPr="00A1416C">
        <w:rPr>
          <w:rFonts w:ascii="Arial" w:hAnsi="Arial" w:cs="Arial"/>
          <w:bCs/>
        </w:rPr>
        <w:t xml:space="preserve"> </w:t>
      </w:r>
      <w:r w:rsidR="00B46368">
        <w:rPr>
          <w:rFonts w:ascii="Arial" w:hAnsi="Arial" w:cs="Arial"/>
          <w:bCs/>
        </w:rPr>
        <w:t xml:space="preserve">février </w:t>
      </w:r>
      <w:r w:rsidRPr="00A1416C">
        <w:rPr>
          <w:rFonts w:ascii="Arial" w:hAnsi="Arial" w:cs="Arial"/>
          <w:bCs/>
        </w:rPr>
        <w:t>2026.</w:t>
      </w:r>
    </w:p>
    <w:p w14:paraId="1FCE66C7" w14:textId="77777777" w:rsidR="00A1416C" w:rsidRPr="00A1416C" w:rsidRDefault="00A1416C" w:rsidP="00A141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3BB928E5" w14:textId="77777777" w:rsidR="00A1416C" w:rsidRPr="00A1416C" w:rsidRDefault="00A1416C" w:rsidP="00A141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A1416C">
        <w:rPr>
          <w:rFonts w:ascii="Arial" w:hAnsi="Arial" w:cs="Arial"/>
          <w:bCs/>
        </w:rPr>
        <w:t>Le Conseil Municipal, après en avoir délibéré, à l'unanimité :</w:t>
      </w:r>
    </w:p>
    <w:p w14:paraId="4962B61A" w14:textId="77777777" w:rsidR="00A1416C" w:rsidRPr="00A1416C" w:rsidRDefault="00A1416C" w:rsidP="00A141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A1416C">
        <w:rPr>
          <w:rFonts w:ascii="Arial" w:hAnsi="Arial" w:cs="Arial"/>
          <w:bCs/>
        </w:rPr>
        <w:t>- nomme Mme Béatrice COUSSAUD secrétaire de séance.</w:t>
      </w:r>
    </w:p>
    <w:p w14:paraId="0D7AE98C" w14:textId="3C382980" w:rsidR="001C0063" w:rsidRPr="00A1416C" w:rsidRDefault="00A1416C" w:rsidP="00A141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A1416C">
        <w:rPr>
          <w:rFonts w:ascii="Arial" w:hAnsi="Arial" w:cs="Arial"/>
          <w:bCs/>
        </w:rPr>
        <w:t xml:space="preserve">- approuve le procès-verbal de la séance du </w:t>
      </w:r>
      <w:r w:rsidR="00B46368">
        <w:rPr>
          <w:rFonts w:ascii="Arial" w:hAnsi="Arial" w:cs="Arial"/>
          <w:bCs/>
        </w:rPr>
        <w:t>24</w:t>
      </w:r>
      <w:r w:rsidRPr="00A1416C">
        <w:rPr>
          <w:rFonts w:ascii="Arial" w:hAnsi="Arial" w:cs="Arial"/>
          <w:bCs/>
        </w:rPr>
        <w:t xml:space="preserve"> </w:t>
      </w:r>
      <w:r w:rsidR="00B46368">
        <w:rPr>
          <w:rFonts w:ascii="Arial" w:hAnsi="Arial" w:cs="Arial"/>
          <w:bCs/>
        </w:rPr>
        <w:t xml:space="preserve">février </w:t>
      </w:r>
      <w:r w:rsidRPr="00A1416C">
        <w:rPr>
          <w:rFonts w:ascii="Arial" w:hAnsi="Arial" w:cs="Arial"/>
          <w:bCs/>
        </w:rPr>
        <w:t>2026.</w:t>
      </w:r>
    </w:p>
    <w:p w14:paraId="386426EA" w14:textId="43D1F48C" w:rsidR="00A43609" w:rsidRPr="009E25A9" w:rsidRDefault="009E25A9" w:rsidP="004425E4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9E25A9">
        <w:rPr>
          <w:rFonts w:ascii="Helvetica-Bold" w:hAnsi="Helvetica-Bold" w:cs="Helvetica-Bold"/>
        </w:rPr>
        <w:t>---------</w:t>
      </w:r>
      <w:r>
        <w:rPr>
          <w:rFonts w:ascii="Helvetica-Bold" w:hAnsi="Helvetica-Bold" w:cs="Helvetica-Bold"/>
        </w:rPr>
        <w:t>------------------------------------------------------------------------------------------------------------------------------------------</w:t>
      </w:r>
    </w:p>
    <w:p w14:paraId="75D3A7B7" w14:textId="2955D2F9" w:rsidR="00B46368" w:rsidRPr="00B46368" w:rsidRDefault="009E25A9" w:rsidP="00B463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Délibération </w:t>
      </w:r>
      <w:r w:rsidR="00B46368" w:rsidRPr="00B46368">
        <w:rPr>
          <w:rFonts w:ascii="Arial" w:hAnsi="Arial" w:cs="Arial"/>
          <w:b/>
        </w:rPr>
        <w:t>D_2026_3_2 : Installation du Conseil Municipal</w:t>
      </w:r>
    </w:p>
    <w:p w14:paraId="5512C072" w14:textId="6B052FC8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46368">
        <w:rPr>
          <w:rFonts w:ascii="Arial" w:hAnsi="Arial" w:cs="Arial"/>
          <w:bCs/>
        </w:rPr>
        <w:t>Sous la présidence de Mme LIOT Régine, doyenne de l'assemblée, elle a procédé à l'appel des conseillers élus ci-dessous installés dans leurs fonctions :</w:t>
      </w:r>
    </w:p>
    <w:p w14:paraId="4B6DAA3C" w14:textId="77777777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46368">
        <w:rPr>
          <w:rFonts w:ascii="Arial" w:hAnsi="Arial" w:cs="Arial"/>
          <w:bCs/>
        </w:rPr>
        <w:t>- Mme CHAMBRE Gwenaëlle</w:t>
      </w:r>
    </w:p>
    <w:p w14:paraId="49288AF3" w14:textId="77777777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46368">
        <w:rPr>
          <w:rFonts w:ascii="Arial" w:hAnsi="Arial" w:cs="Arial"/>
          <w:bCs/>
        </w:rPr>
        <w:t>- M. CHAMBRE Damien</w:t>
      </w:r>
    </w:p>
    <w:p w14:paraId="33676D3C" w14:textId="77777777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46368">
        <w:rPr>
          <w:rFonts w:ascii="Arial" w:hAnsi="Arial" w:cs="Arial"/>
          <w:bCs/>
        </w:rPr>
        <w:t>- Mme COUSSAUD Béatrice</w:t>
      </w:r>
    </w:p>
    <w:p w14:paraId="21D67249" w14:textId="77777777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46368">
        <w:rPr>
          <w:rFonts w:ascii="Arial" w:hAnsi="Arial" w:cs="Arial"/>
          <w:bCs/>
        </w:rPr>
        <w:t>- Mme FEUILLADE Emeline</w:t>
      </w:r>
    </w:p>
    <w:p w14:paraId="3AEB2C0B" w14:textId="77777777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46368">
        <w:rPr>
          <w:rFonts w:ascii="Arial" w:hAnsi="Arial" w:cs="Arial"/>
          <w:bCs/>
        </w:rPr>
        <w:t>- M. FONDRAT Yohann (excusé)</w:t>
      </w:r>
    </w:p>
    <w:p w14:paraId="6B056D72" w14:textId="77777777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46368">
        <w:rPr>
          <w:rFonts w:ascii="Arial" w:hAnsi="Arial" w:cs="Arial"/>
          <w:bCs/>
        </w:rPr>
        <w:t>- Mme LEGEAY Karine</w:t>
      </w:r>
    </w:p>
    <w:p w14:paraId="4A44AB3F" w14:textId="77777777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46368">
        <w:rPr>
          <w:rFonts w:ascii="Arial" w:hAnsi="Arial" w:cs="Arial"/>
          <w:bCs/>
        </w:rPr>
        <w:t>- M. LEGRAND Xavier (excusé)</w:t>
      </w:r>
    </w:p>
    <w:p w14:paraId="476A5B0A" w14:textId="77777777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46368">
        <w:rPr>
          <w:rFonts w:ascii="Arial" w:hAnsi="Arial" w:cs="Arial"/>
          <w:bCs/>
        </w:rPr>
        <w:t>- M. LEHEMBRE Pierre-Yves</w:t>
      </w:r>
    </w:p>
    <w:p w14:paraId="56336F97" w14:textId="77777777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46368">
        <w:rPr>
          <w:rFonts w:ascii="Arial" w:hAnsi="Arial" w:cs="Arial"/>
          <w:bCs/>
        </w:rPr>
        <w:t>- Mme LIOT Régine</w:t>
      </w:r>
    </w:p>
    <w:p w14:paraId="0E4CCF59" w14:textId="77777777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46368">
        <w:rPr>
          <w:rFonts w:ascii="Arial" w:hAnsi="Arial" w:cs="Arial"/>
          <w:bCs/>
        </w:rPr>
        <w:t>- M. LIOT Gérard</w:t>
      </w:r>
    </w:p>
    <w:p w14:paraId="33BB347E" w14:textId="77777777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46368">
        <w:rPr>
          <w:rFonts w:ascii="Arial" w:hAnsi="Arial" w:cs="Arial"/>
          <w:bCs/>
        </w:rPr>
        <w:t>- M. PARIS Patrick</w:t>
      </w:r>
    </w:p>
    <w:p w14:paraId="2FD9913A" w14:textId="77777777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46368">
        <w:rPr>
          <w:rFonts w:ascii="Arial" w:hAnsi="Arial" w:cs="Arial"/>
          <w:bCs/>
        </w:rPr>
        <w:t>- M. PASQUEREAU Laurent</w:t>
      </w:r>
    </w:p>
    <w:p w14:paraId="48A5348A" w14:textId="77777777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46368">
        <w:rPr>
          <w:rFonts w:ascii="Arial" w:hAnsi="Arial" w:cs="Arial"/>
          <w:bCs/>
        </w:rPr>
        <w:t>- Mme PRIAT-LAMON Elodie</w:t>
      </w:r>
    </w:p>
    <w:p w14:paraId="2807D353" w14:textId="77777777" w:rsidR="00F00B26" w:rsidRDefault="00B46368" w:rsidP="00B463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46368">
        <w:rPr>
          <w:rFonts w:ascii="Arial" w:hAnsi="Arial" w:cs="Arial"/>
          <w:bCs/>
        </w:rPr>
        <w:t>- Mme RAHARINESY Joëlle</w:t>
      </w:r>
    </w:p>
    <w:p w14:paraId="3B4ADABC" w14:textId="2EBD1CD5" w:rsidR="00B46368" w:rsidRDefault="00B46368" w:rsidP="00B463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46368">
        <w:rPr>
          <w:rFonts w:ascii="Arial" w:hAnsi="Arial" w:cs="Arial"/>
          <w:bCs/>
        </w:rPr>
        <w:t>- M. SOENEN Vincent</w:t>
      </w:r>
    </w:p>
    <w:p w14:paraId="44875DE1" w14:textId="77777777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41B64207" w14:textId="77777777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46368">
        <w:rPr>
          <w:rFonts w:ascii="Arial" w:hAnsi="Arial" w:cs="Arial"/>
          <w:bCs/>
        </w:rPr>
        <w:t>Le Conseil après en avoir délibéré à l'unanimité :</w:t>
      </w:r>
    </w:p>
    <w:p w14:paraId="573CDF1A" w14:textId="080FD752" w:rsidR="009E25A9" w:rsidRDefault="00B46368" w:rsidP="00B463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46368">
        <w:rPr>
          <w:rFonts w:ascii="Arial" w:hAnsi="Arial" w:cs="Arial"/>
          <w:bCs/>
        </w:rPr>
        <w:lastRenderedPageBreak/>
        <w:t>- Déclare les membres du Conseil Municipal cités ci-dessus installés dans leurs fonctions.</w:t>
      </w:r>
    </w:p>
    <w:p w14:paraId="044B5F8A" w14:textId="1BB1535C" w:rsidR="00B46368" w:rsidRDefault="00B46368" w:rsidP="00B463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---------------------------------------------------------------------------------------------------------------------------------------------------</w:t>
      </w:r>
    </w:p>
    <w:p w14:paraId="692792CE" w14:textId="0DEF72E4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</w:rPr>
      </w:pPr>
      <w:r>
        <w:rPr>
          <w:rFonts w:ascii="Arial" w:hAnsi="Arial" w:cs="Arial"/>
          <w:b/>
        </w:rPr>
        <w:t xml:space="preserve">Délibération </w:t>
      </w:r>
      <w:r w:rsidRPr="00B46368">
        <w:rPr>
          <w:rFonts w:ascii="Arial" w:hAnsi="Arial" w:cs="Arial"/>
          <w:b/>
        </w:rPr>
        <w:t>D_2026_3_</w:t>
      </w:r>
      <w:r>
        <w:rPr>
          <w:rFonts w:ascii="Arial" w:hAnsi="Arial" w:cs="Arial"/>
          <w:b/>
        </w:rPr>
        <w:t>3</w:t>
      </w:r>
      <w:r w:rsidRPr="00B46368">
        <w:rPr>
          <w:rFonts w:ascii="Arial" w:hAnsi="Arial" w:cs="Arial"/>
          <w:b/>
        </w:rPr>
        <w:t xml:space="preserve"> : </w:t>
      </w:r>
      <w:r w:rsidRPr="00B46368">
        <w:rPr>
          <w:rFonts w:ascii="Helvetica-Bold" w:hAnsi="Helvetica-Bold" w:cs="Helvetica-Bold"/>
          <w:b/>
        </w:rPr>
        <w:t>Election du Maire</w:t>
      </w:r>
    </w:p>
    <w:p w14:paraId="2E538014" w14:textId="36175531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</w:rPr>
      </w:pPr>
      <w:r w:rsidRPr="00B46368">
        <w:rPr>
          <w:rFonts w:ascii="Helvetica-Bold" w:hAnsi="Helvetica-Bold" w:cs="Helvetica-Bold"/>
          <w:bCs/>
        </w:rPr>
        <w:t>Mme LIOT Régine, doyenne des membres du conseil municipal, a pris la présidence de l'assemblée (art.L.2122-8 du CGCT).</w:t>
      </w:r>
    </w:p>
    <w:p w14:paraId="140CD9AE" w14:textId="1C3E6BD9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</w:rPr>
      </w:pPr>
      <w:r w:rsidRPr="00B46368">
        <w:rPr>
          <w:rFonts w:ascii="Helvetica-Bold" w:hAnsi="Helvetica-Bold" w:cs="Helvetica-Bold"/>
          <w:bCs/>
        </w:rPr>
        <w:t>Elle a procédé à l'appel nominal des membres du Conseil, a dénombré 13 conseillers présents et a</w:t>
      </w:r>
      <w:r>
        <w:rPr>
          <w:rFonts w:ascii="Helvetica-Bold" w:hAnsi="Helvetica-Bold" w:cs="Helvetica-Bold"/>
          <w:bCs/>
        </w:rPr>
        <w:t xml:space="preserve"> </w:t>
      </w:r>
      <w:r w:rsidRPr="00B46368">
        <w:rPr>
          <w:rFonts w:ascii="Helvetica-Bold" w:hAnsi="Helvetica-Bold" w:cs="Helvetica-Bold"/>
          <w:bCs/>
        </w:rPr>
        <w:t>constaté que la condition de quorum posée au second alinéa de l'article 10 de la loi n° 2020-290 du 23</w:t>
      </w:r>
      <w:r>
        <w:rPr>
          <w:rFonts w:ascii="Helvetica-Bold" w:hAnsi="Helvetica-Bold" w:cs="Helvetica-Bold"/>
          <w:bCs/>
        </w:rPr>
        <w:t xml:space="preserve"> </w:t>
      </w:r>
      <w:r w:rsidRPr="00B46368">
        <w:rPr>
          <w:rFonts w:ascii="Helvetica-Bold" w:hAnsi="Helvetica-Bold" w:cs="Helvetica-Bold"/>
          <w:bCs/>
        </w:rPr>
        <w:t>mars 2020 était remplie.</w:t>
      </w:r>
    </w:p>
    <w:p w14:paraId="2918D304" w14:textId="55CAD331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</w:rPr>
      </w:pPr>
      <w:r w:rsidRPr="00B46368">
        <w:rPr>
          <w:rFonts w:ascii="Helvetica-Bold" w:hAnsi="Helvetica-Bold" w:cs="Helvetica-Bold"/>
          <w:bCs/>
        </w:rPr>
        <w:t>Elle invite le Conseil Municipal à procéder à l'élection du Maire. Elle a rappelé qu'en application des</w:t>
      </w:r>
      <w:r>
        <w:rPr>
          <w:rFonts w:ascii="Helvetica-Bold" w:hAnsi="Helvetica-Bold" w:cs="Helvetica-Bold"/>
          <w:bCs/>
        </w:rPr>
        <w:t xml:space="preserve"> </w:t>
      </w:r>
      <w:r w:rsidRPr="00B46368">
        <w:rPr>
          <w:rFonts w:ascii="Helvetica-Bold" w:hAnsi="Helvetica-Bold" w:cs="Helvetica-Bold"/>
          <w:bCs/>
        </w:rPr>
        <w:t>articles L.2122-4 et L.2122-7 du CGCT, le maire est élu au scrutin secret et à la majorité absolue</w:t>
      </w:r>
      <w:r>
        <w:rPr>
          <w:rFonts w:ascii="Helvetica-Bold" w:hAnsi="Helvetica-Bold" w:cs="Helvetica-Bold"/>
          <w:bCs/>
        </w:rPr>
        <w:t xml:space="preserve"> </w:t>
      </w:r>
      <w:r w:rsidRPr="00B46368">
        <w:rPr>
          <w:rFonts w:ascii="Helvetica-Bold" w:hAnsi="Helvetica-Bold" w:cs="Helvetica-Bold"/>
          <w:bCs/>
        </w:rPr>
        <w:t>parmi les membres du conseil municipal. Si, après deux tours de scrutin, aucun candidat n'a obtenu la</w:t>
      </w:r>
      <w:r>
        <w:rPr>
          <w:rFonts w:ascii="Helvetica-Bold" w:hAnsi="Helvetica-Bold" w:cs="Helvetica-Bold"/>
          <w:bCs/>
        </w:rPr>
        <w:t xml:space="preserve"> </w:t>
      </w:r>
      <w:r w:rsidRPr="00B46368">
        <w:rPr>
          <w:rFonts w:ascii="Helvetica-Bold" w:hAnsi="Helvetica-Bold" w:cs="Helvetica-Bold"/>
          <w:bCs/>
        </w:rPr>
        <w:t>majorité absolue, il est procédé à un troisième tour de scrutin et l'élection a lieu à la majorité relative.</w:t>
      </w:r>
    </w:p>
    <w:p w14:paraId="38641100" w14:textId="77777777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</w:rPr>
      </w:pPr>
      <w:r w:rsidRPr="00B46368">
        <w:rPr>
          <w:rFonts w:ascii="Helvetica-Bold" w:hAnsi="Helvetica-Bold" w:cs="Helvetica-Bold"/>
          <w:bCs/>
        </w:rPr>
        <w:t>En cas d'égalité de suffrages, le plus âgé est déclaré élu.</w:t>
      </w:r>
    </w:p>
    <w:p w14:paraId="71ED10F4" w14:textId="77777777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</w:rPr>
      </w:pPr>
      <w:r w:rsidRPr="00B46368">
        <w:rPr>
          <w:rFonts w:ascii="Helvetica-Bold" w:hAnsi="Helvetica-Bold" w:cs="Helvetica-Bold"/>
          <w:bCs/>
        </w:rPr>
        <w:t>Mme LIOT Régine demande qui souhaite être candidat en tant que Maire.</w:t>
      </w:r>
    </w:p>
    <w:p w14:paraId="2EB04652" w14:textId="77777777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</w:rPr>
      </w:pPr>
      <w:r w:rsidRPr="00B46368">
        <w:rPr>
          <w:rFonts w:ascii="Helvetica-Bold" w:hAnsi="Helvetica-Bold" w:cs="Helvetica-Bold"/>
          <w:bCs/>
        </w:rPr>
        <w:t>M. LIOT Gérard se porte candidat.</w:t>
      </w:r>
    </w:p>
    <w:p w14:paraId="3B867DFF" w14:textId="77777777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</w:rPr>
      </w:pPr>
      <w:r w:rsidRPr="00B46368">
        <w:rPr>
          <w:rFonts w:ascii="Helvetica-Bold" w:hAnsi="Helvetica-Bold" w:cs="Helvetica-Bold"/>
          <w:bCs/>
        </w:rPr>
        <w:t>Il est procédé au vote.</w:t>
      </w:r>
    </w:p>
    <w:p w14:paraId="319C810B" w14:textId="77777777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</w:rPr>
      </w:pPr>
      <w:r w:rsidRPr="00B46368">
        <w:rPr>
          <w:rFonts w:ascii="Helvetica-Bold" w:hAnsi="Helvetica-Bold" w:cs="Helvetica-Bold"/>
          <w:bCs/>
        </w:rPr>
        <w:t>Nombre de voix exprimées : 14</w:t>
      </w:r>
    </w:p>
    <w:p w14:paraId="5C0F61EE" w14:textId="77777777" w:rsidR="00B46368" w:rsidRDefault="00B46368" w:rsidP="00B4636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</w:rPr>
      </w:pPr>
      <w:r w:rsidRPr="00B46368">
        <w:rPr>
          <w:rFonts w:ascii="Helvetica-Bold" w:hAnsi="Helvetica-Bold" w:cs="Helvetica-Bold"/>
          <w:bCs/>
        </w:rPr>
        <w:t>Nombre de voix pour Monsieur Liot Gérard : 14</w:t>
      </w:r>
    </w:p>
    <w:p w14:paraId="7C00AC9F" w14:textId="77777777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</w:rPr>
      </w:pPr>
    </w:p>
    <w:p w14:paraId="552CC69E" w14:textId="77777777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</w:rPr>
      </w:pPr>
      <w:r w:rsidRPr="00B46368">
        <w:rPr>
          <w:rFonts w:ascii="Helvetica-Bold" w:hAnsi="Helvetica-Bold" w:cs="Helvetica-Bold"/>
          <w:bCs/>
        </w:rPr>
        <w:t>Le Conseil après en avoir délibéré à l'unanimité :</w:t>
      </w:r>
    </w:p>
    <w:p w14:paraId="7B2FB843" w14:textId="31CC8F77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</w:rPr>
      </w:pPr>
      <w:r w:rsidRPr="00B46368">
        <w:rPr>
          <w:rFonts w:ascii="Helvetica-Bold" w:hAnsi="Helvetica-Bold" w:cs="Helvetica-Bold"/>
          <w:bCs/>
        </w:rPr>
        <w:t>- Décide de nommer M. LIOT Gérard en tant que Maire.</w:t>
      </w:r>
    </w:p>
    <w:p w14:paraId="41398B0C" w14:textId="0B30553D" w:rsidR="009E25A9" w:rsidRPr="00B46368" w:rsidRDefault="00B46368" w:rsidP="004425E4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B46368">
        <w:rPr>
          <w:rFonts w:ascii="Helvetica-Bold" w:hAnsi="Helvetica-Bold" w:cs="Helvetica-Bold"/>
        </w:rPr>
        <w:t>--------------</w:t>
      </w:r>
      <w:r>
        <w:rPr>
          <w:rFonts w:ascii="Helvetica-Bold" w:hAnsi="Helvetica-Bold" w:cs="Helvetica-Bold"/>
        </w:rPr>
        <w:t>-------------------------------------------------------------------------------------------------------------------------------------</w:t>
      </w:r>
    </w:p>
    <w:p w14:paraId="56102119" w14:textId="0A31AB87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 xml:space="preserve">Délibération </w:t>
      </w:r>
      <w:r w:rsidRPr="00B46368">
        <w:rPr>
          <w:rFonts w:ascii="Helvetica-Bold" w:hAnsi="Helvetica-Bold" w:cs="Helvetica-Bold"/>
          <w:b/>
          <w:bCs/>
        </w:rPr>
        <w:t>D_2026_3_4 : Détermination du nombre d'Adjoints</w:t>
      </w:r>
    </w:p>
    <w:p w14:paraId="03973056" w14:textId="0DCF65BB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B46368">
        <w:rPr>
          <w:rFonts w:ascii="Helvetica-Bold" w:hAnsi="Helvetica-Bold" w:cs="Helvetica-Bold"/>
        </w:rPr>
        <w:t>Sous la présidence de M. LIOT Gérard, élu maire, le Conseil Municipal a été invité à déterminer le nombre d'adjoints.</w:t>
      </w:r>
    </w:p>
    <w:p w14:paraId="42E2E14A" w14:textId="67FB2AE1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B46368">
        <w:rPr>
          <w:rFonts w:ascii="Helvetica-Bold" w:hAnsi="Helvetica-Bold" w:cs="Helvetica-Bold"/>
        </w:rPr>
        <w:t>Le président a indiqué qu'en application des articles L.2122-1 et L.2122-2 du CGCT, la commune doit</w:t>
      </w:r>
      <w:r>
        <w:rPr>
          <w:rFonts w:ascii="Helvetica-Bold" w:hAnsi="Helvetica-Bold" w:cs="Helvetica-Bold"/>
        </w:rPr>
        <w:t xml:space="preserve"> </w:t>
      </w:r>
      <w:r w:rsidRPr="00B46368">
        <w:rPr>
          <w:rFonts w:ascii="Helvetica-Bold" w:hAnsi="Helvetica-Bold" w:cs="Helvetica-Bold"/>
        </w:rPr>
        <w:t>disposer au minimum d'un adjoint et au maximum d'un nombre d'adjoints correspondant à 30% de</w:t>
      </w:r>
      <w:r>
        <w:rPr>
          <w:rFonts w:ascii="Helvetica-Bold" w:hAnsi="Helvetica-Bold" w:cs="Helvetica-Bold"/>
        </w:rPr>
        <w:t xml:space="preserve"> </w:t>
      </w:r>
      <w:r w:rsidRPr="00B46368">
        <w:rPr>
          <w:rFonts w:ascii="Helvetica-Bold" w:hAnsi="Helvetica-Bold" w:cs="Helvetica-Bold"/>
        </w:rPr>
        <w:t>l'effectif légal du conseil municipal, soit 4 adjoints au maire au maximum. Il a rappelé qu'en application</w:t>
      </w:r>
      <w:r>
        <w:rPr>
          <w:rFonts w:ascii="Helvetica-Bold" w:hAnsi="Helvetica-Bold" w:cs="Helvetica-Bold"/>
        </w:rPr>
        <w:t xml:space="preserve"> </w:t>
      </w:r>
      <w:r w:rsidRPr="00B46368">
        <w:rPr>
          <w:rFonts w:ascii="Helvetica-Bold" w:hAnsi="Helvetica-Bold" w:cs="Helvetica-Bold"/>
        </w:rPr>
        <w:t>des délibérations antérieures, la commune disposait, à ce jour, de 3 adjoints.</w:t>
      </w:r>
    </w:p>
    <w:p w14:paraId="631F2ADC" w14:textId="4E9B517C" w:rsidR="00B46368" w:rsidRDefault="00B46368" w:rsidP="00B46368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B46368">
        <w:rPr>
          <w:rFonts w:ascii="Helvetica-Bold" w:hAnsi="Helvetica-Bold" w:cs="Helvetica-Bold"/>
        </w:rPr>
        <w:t>Au vu de ces éléments, le conseil municipal a fixé à 3 le nombre des adjoints au maire de la</w:t>
      </w:r>
      <w:r>
        <w:rPr>
          <w:rFonts w:ascii="Helvetica-Bold" w:hAnsi="Helvetica-Bold" w:cs="Helvetica-Bold"/>
        </w:rPr>
        <w:t xml:space="preserve"> </w:t>
      </w:r>
      <w:r w:rsidRPr="00B46368">
        <w:rPr>
          <w:rFonts w:ascii="Helvetica-Bold" w:hAnsi="Helvetica-Bold" w:cs="Helvetica-Bold"/>
        </w:rPr>
        <w:t>commune.</w:t>
      </w:r>
    </w:p>
    <w:p w14:paraId="750BBE56" w14:textId="77777777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</w:p>
    <w:p w14:paraId="3DBC3208" w14:textId="77777777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B46368">
        <w:rPr>
          <w:rFonts w:ascii="Helvetica-Bold" w:hAnsi="Helvetica-Bold" w:cs="Helvetica-Bold"/>
        </w:rPr>
        <w:t>Le Conseil après en avoir délibéré à l'unanimité :</w:t>
      </w:r>
    </w:p>
    <w:p w14:paraId="03CF1C15" w14:textId="77D83D43" w:rsidR="009E25A9" w:rsidRPr="00B46368" w:rsidRDefault="00B46368" w:rsidP="00B46368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B46368">
        <w:rPr>
          <w:rFonts w:ascii="Helvetica-Bold" w:hAnsi="Helvetica-Bold" w:cs="Helvetica-Bold"/>
        </w:rPr>
        <w:t>- Décide de fixer le nombre d'adjoints au Maire à 3.</w:t>
      </w:r>
    </w:p>
    <w:p w14:paraId="11E1BF0A" w14:textId="43C780C3" w:rsidR="009E25A9" w:rsidRPr="00B46368" w:rsidRDefault="00B46368" w:rsidP="004425E4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B46368">
        <w:rPr>
          <w:rFonts w:ascii="Helvetica-Bold" w:hAnsi="Helvetica-Bold" w:cs="Helvetica-Bold"/>
        </w:rPr>
        <w:t>---------</w:t>
      </w:r>
      <w:r>
        <w:rPr>
          <w:rFonts w:ascii="Helvetica-Bold" w:hAnsi="Helvetica-Bold" w:cs="Helvetica-Bold"/>
        </w:rPr>
        <w:t>------------------------------------------------------------------------------------------------------------------------------------------</w:t>
      </w:r>
    </w:p>
    <w:p w14:paraId="44755783" w14:textId="77777777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 xml:space="preserve">Délibération </w:t>
      </w:r>
      <w:r w:rsidRPr="00B46368">
        <w:rPr>
          <w:rFonts w:ascii="Helvetica-Bold" w:hAnsi="Helvetica-Bold" w:cs="Helvetica-Bold"/>
          <w:b/>
          <w:bCs/>
        </w:rPr>
        <w:t>D_2026_3_</w:t>
      </w:r>
      <w:r>
        <w:rPr>
          <w:rFonts w:ascii="Helvetica-Bold" w:hAnsi="Helvetica-Bold" w:cs="Helvetica-Bold"/>
          <w:b/>
          <w:bCs/>
        </w:rPr>
        <w:t>5</w:t>
      </w:r>
      <w:r w:rsidRPr="00B46368">
        <w:rPr>
          <w:rFonts w:ascii="Helvetica-Bold" w:hAnsi="Helvetica-Bold" w:cs="Helvetica-Bold"/>
          <w:b/>
          <w:bCs/>
        </w:rPr>
        <w:t xml:space="preserve"> : Election des Adjoints</w:t>
      </w:r>
    </w:p>
    <w:p w14:paraId="64AB07F7" w14:textId="77777777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B46368">
        <w:rPr>
          <w:rFonts w:ascii="Helvetica-Bold" w:hAnsi="Helvetica-Bold" w:cs="Helvetica-Bold"/>
        </w:rPr>
        <w:t>Le conseil municipal,</w:t>
      </w:r>
    </w:p>
    <w:p w14:paraId="105D8499" w14:textId="77777777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B46368">
        <w:rPr>
          <w:rFonts w:ascii="Helvetica-Bold" w:hAnsi="Helvetica-Bold" w:cs="Helvetica-Bold"/>
        </w:rPr>
        <w:t>Vu le code général des collectivités territoriales, et notamment l'article L 2122-7-2 ;</w:t>
      </w:r>
    </w:p>
    <w:p w14:paraId="75892537" w14:textId="6F8EE65B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B46368">
        <w:rPr>
          <w:rFonts w:ascii="Helvetica-Bold" w:hAnsi="Helvetica-Bold" w:cs="Helvetica-Bold"/>
        </w:rPr>
        <w:t>Considérant que, dans toutes les communes, les adjoints sont élus au scrutin de liste à la majorité absolue,</w:t>
      </w:r>
      <w:r>
        <w:rPr>
          <w:rFonts w:ascii="Helvetica-Bold" w:hAnsi="Helvetica-Bold" w:cs="Helvetica-Bold"/>
        </w:rPr>
        <w:t xml:space="preserve"> </w:t>
      </w:r>
      <w:r w:rsidRPr="00B46368">
        <w:rPr>
          <w:rFonts w:ascii="Helvetica-Bold" w:hAnsi="Helvetica-Bold" w:cs="Helvetica-Bold"/>
        </w:rPr>
        <w:t>sans panachage ni vote préférentiel. La liste est composée alternativement d'un candidat de chaque sexe. Si,</w:t>
      </w:r>
      <w:r>
        <w:rPr>
          <w:rFonts w:ascii="Helvetica-Bold" w:hAnsi="Helvetica-Bold" w:cs="Helvetica-Bold"/>
        </w:rPr>
        <w:t xml:space="preserve"> </w:t>
      </w:r>
      <w:r w:rsidRPr="00B46368">
        <w:rPr>
          <w:rFonts w:ascii="Helvetica-Bold" w:hAnsi="Helvetica-Bold" w:cs="Helvetica-Bold"/>
        </w:rPr>
        <w:t>après deux tours de scrutin, aucune liste n'a obtenu la majorité absolue, il est procédé à un troisième tour de</w:t>
      </w:r>
      <w:r>
        <w:rPr>
          <w:rFonts w:ascii="Helvetica-Bold" w:hAnsi="Helvetica-Bold" w:cs="Helvetica-Bold"/>
        </w:rPr>
        <w:t xml:space="preserve"> </w:t>
      </w:r>
      <w:r w:rsidRPr="00B46368">
        <w:rPr>
          <w:rFonts w:ascii="Helvetica-Bold" w:hAnsi="Helvetica-Bold" w:cs="Helvetica-Bold"/>
        </w:rPr>
        <w:t>scrutin et l'élection a lieu à la majorité relative. En cas d'égalité de suffrages, les candidats de la liste ayant la</w:t>
      </w:r>
      <w:r>
        <w:rPr>
          <w:rFonts w:ascii="Helvetica-Bold" w:hAnsi="Helvetica-Bold" w:cs="Helvetica-Bold"/>
        </w:rPr>
        <w:t xml:space="preserve"> </w:t>
      </w:r>
      <w:r w:rsidRPr="00B46368">
        <w:rPr>
          <w:rFonts w:ascii="Helvetica-Bold" w:hAnsi="Helvetica-Bold" w:cs="Helvetica-Bold"/>
        </w:rPr>
        <w:t>moyenne d'âge la plus élevée sont élus ;</w:t>
      </w:r>
    </w:p>
    <w:p w14:paraId="2965A837" w14:textId="77777777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B46368">
        <w:rPr>
          <w:rFonts w:ascii="Helvetica-Bold" w:hAnsi="Helvetica-Bold" w:cs="Helvetica-Bold"/>
        </w:rPr>
        <w:t>Monsieur le Maire présente la liste paritaire de 3 adjoints composée de M. Patrick Paris, Mme Régine Liot et M.</w:t>
      </w:r>
    </w:p>
    <w:p w14:paraId="3BF31BEC" w14:textId="77777777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B46368">
        <w:rPr>
          <w:rFonts w:ascii="Helvetica-Bold" w:hAnsi="Helvetica-Bold" w:cs="Helvetica-Bold"/>
        </w:rPr>
        <w:t>Pierre-Yves Lehembre. Cette liste est conforme à la réglementation.</w:t>
      </w:r>
    </w:p>
    <w:p w14:paraId="788313AF" w14:textId="19894292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B46368">
        <w:rPr>
          <w:rFonts w:ascii="Helvetica-Bold" w:hAnsi="Helvetica-Bold" w:cs="Helvetica-Bold"/>
        </w:rPr>
        <w:t>Il demande s’il y a d'autres propositions de listes ? Aucune autre liste n'étant proposée, il est procédé au vote.</w:t>
      </w:r>
    </w:p>
    <w:p w14:paraId="57971071" w14:textId="77777777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B46368">
        <w:rPr>
          <w:rFonts w:ascii="Helvetica-Bold" w:hAnsi="Helvetica-Bold" w:cs="Helvetica-Bold"/>
        </w:rPr>
        <w:t>Le dépouillement du vote a donné les résultats ci-après :</w:t>
      </w:r>
    </w:p>
    <w:p w14:paraId="595EA03B" w14:textId="77777777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B46368">
        <w:rPr>
          <w:rFonts w:ascii="Helvetica-Bold" w:hAnsi="Helvetica-Bold" w:cs="Helvetica-Bold"/>
        </w:rPr>
        <w:t>1er tour de scrutin</w:t>
      </w:r>
    </w:p>
    <w:p w14:paraId="1E35E7D4" w14:textId="77777777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B46368">
        <w:rPr>
          <w:rFonts w:ascii="Helvetica-Bold" w:hAnsi="Helvetica-Bold" w:cs="Helvetica-Bold"/>
        </w:rPr>
        <w:t>Nombre de bulletins : 15</w:t>
      </w:r>
    </w:p>
    <w:p w14:paraId="150B752D" w14:textId="77777777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B46368">
        <w:rPr>
          <w:rFonts w:ascii="Helvetica-Bold" w:hAnsi="Helvetica-Bold" w:cs="Helvetica-Bold"/>
        </w:rPr>
        <w:t>À déduire (bulletins blancs ou ne contenant pas une désignation suffisante) : 0</w:t>
      </w:r>
    </w:p>
    <w:p w14:paraId="739B0BEC" w14:textId="77777777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B46368">
        <w:rPr>
          <w:rFonts w:ascii="Helvetica-Bold" w:hAnsi="Helvetica-Bold" w:cs="Helvetica-Bold"/>
        </w:rPr>
        <w:t>Reste, pour le nombre de suffrages exprimés : 15</w:t>
      </w:r>
    </w:p>
    <w:p w14:paraId="1E254F01" w14:textId="77777777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B46368">
        <w:rPr>
          <w:rFonts w:ascii="Helvetica-Bold" w:hAnsi="Helvetica-Bold" w:cs="Helvetica-Bold"/>
        </w:rPr>
        <w:t>Majorité absolue : 8</w:t>
      </w:r>
    </w:p>
    <w:p w14:paraId="18548CFE" w14:textId="77777777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B46368">
        <w:rPr>
          <w:rFonts w:ascii="Helvetica-Bold" w:hAnsi="Helvetica-Bold" w:cs="Helvetica-Bold"/>
        </w:rPr>
        <w:t>Ont obtenu :</w:t>
      </w:r>
    </w:p>
    <w:p w14:paraId="7EB1A584" w14:textId="77777777" w:rsidR="00B46368" w:rsidRDefault="00B46368" w:rsidP="00B46368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B46368">
        <w:rPr>
          <w:rFonts w:ascii="Helvetica-Bold" w:hAnsi="Helvetica-Bold" w:cs="Helvetica-Bold"/>
        </w:rPr>
        <w:t>- Liste M. Paris Patrick, 15 (quinze) voix</w:t>
      </w:r>
    </w:p>
    <w:p w14:paraId="386C5808" w14:textId="77777777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</w:p>
    <w:p w14:paraId="0027B078" w14:textId="77777777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B46368">
        <w:rPr>
          <w:rFonts w:ascii="Helvetica-Bold" w:hAnsi="Helvetica-Bold" w:cs="Helvetica-Bold"/>
        </w:rPr>
        <w:t>La liste M. Paris Patrick ayant obtenu la majorité absolue, ont été proclamés adjoints au maire :</w:t>
      </w:r>
    </w:p>
    <w:p w14:paraId="3E8C532C" w14:textId="0DA99449" w:rsidR="009E25A9" w:rsidRPr="00B46368" w:rsidRDefault="00B46368" w:rsidP="00B46368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B46368">
        <w:rPr>
          <w:rFonts w:ascii="Helvetica-Bold" w:hAnsi="Helvetica-Bold" w:cs="Helvetica-Bold"/>
        </w:rPr>
        <w:t>M. Paris Patrick, Mme Liot Régine, M. Pierre-Yves Lehembre.</w:t>
      </w:r>
    </w:p>
    <w:p w14:paraId="7F157AEF" w14:textId="508A1799" w:rsidR="00B46368" w:rsidRPr="00B46368" w:rsidRDefault="00B46368" w:rsidP="004425E4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>
        <w:rPr>
          <w:rFonts w:ascii="Helvetica-Bold" w:hAnsi="Helvetica-Bold" w:cs="Helvetica-Bold"/>
        </w:rPr>
        <w:t>---------------------------------------------------------------------------------------------------------------------------------------------------</w:t>
      </w:r>
    </w:p>
    <w:p w14:paraId="7A717300" w14:textId="13F22D7F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 xml:space="preserve">Délibération </w:t>
      </w:r>
      <w:r w:rsidRPr="00B46368">
        <w:rPr>
          <w:rFonts w:ascii="Helvetica-Bold" w:hAnsi="Helvetica-Bold" w:cs="Helvetica-Bold"/>
          <w:b/>
          <w:bCs/>
        </w:rPr>
        <w:t>D_2026_3_</w:t>
      </w:r>
      <w:r>
        <w:rPr>
          <w:rFonts w:ascii="Helvetica-Bold" w:hAnsi="Helvetica-Bold" w:cs="Helvetica-Bold"/>
          <w:b/>
          <w:bCs/>
        </w:rPr>
        <w:t>6</w:t>
      </w:r>
      <w:r w:rsidRPr="00B46368">
        <w:rPr>
          <w:rFonts w:ascii="Helvetica-Bold" w:hAnsi="Helvetica-Bold" w:cs="Helvetica-Bold"/>
          <w:b/>
          <w:bCs/>
        </w:rPr>
        <w:t xml:space="preserve"> : Lecture de la Charte de l'</w:t>
      </w:r>
      <w:r>
        <w:rPr>
          <w:rFonts w:ascii="Helvetica-Bold" w:hAnsi="Helvetica-Bold" w:cs="Helvetica-Bold"/>
          <w:b/>
          <w:bCs/>
        </w:rPr>
        <w:t>é</w:t>
      </w:r>
      <w:r w:rsidRPr="00B46368">
        <w:rPr>
          <w:rFonts w:ascii="Helvetica-Bold" w:hAnsi="Helvetica-Bold" w:cs="Helvetica-Bold"/>
          <w:b/>
          <w:bCs/>
        </w:rPr>
        <w:t>lu local</w:t>
      </w:r>
    </w:p>
    <w:p w14:paraId="7314D8B6" w14:textId="53442CF9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B46368">
        <w:rPr>
          <w:rFonts w:ascii="Helvetica-Bold" w:hAnsi="Helvetica-Bold" w:cs="Helvetica-Bold"/>
        </w:rPr>
        <w:lastRenderedPageBreak/>
        <w:t>La loi n° 2015-366 du 31 mars 2015 a prévu que, lors de la première réunion du conseil municipal,</w:t>
      </w:r>
      <w:r>
        <w:rPr>
          <w:rFonts w:ascii="Helvetica-Bold" w:hAnsi="Helvetica-Bold" w:cs="Helvetica-Bold"/>
        </w:rPr>
        <w:t xml:space="preserve"> </w:t>
      </w:r>
      <w:r w:rsidRPr="00B46368">
        <w:rPr>
          <w:rFonts w:ascii="Helvetica-Bold" w:hAnsi="Helvetica-Bold" w:cs="Helvetica-Bold"/>
        </w:rPr>
        <w:t>immédiatement après l'élection du maire et des adjoints, le nouveau maire doit donner lecture de la</w:t>
      </w:r>
      <w:r>
        <w:rPr>
          <w:rFonts w:ascii="Helvetica-Bold" w:hAnsi="Helvetica-Bold" w:cs="Helvetica-Bold"/>
        </w:rPr>
        <w:t xml:space="preserve"> </w:t>
      </w:r>
      <w:r w:rsidRPr="00B46368">
        <w:rPr>
          <w:rFonts w:ascii="Helvetica-Bold" w:hAnsi="Helvetica-Bold" w:cs="Helvetica-Bold"/>
        </w:rPr>
        <w:t>charte de l'élu local, prévue à l'article L. 1111-1-1 du code général des collectivités territoriales (CGCT).</w:t>
      </w:r>
    </w:p>
    <w:p w14:paraId="01CAADB1" w14:textId="77777777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B46368">
        <w:rPr>
          <w:rFonts w:ascii="Helvetica-Bold" w:hAnsi="Helvetica-Bold" w:cs="Helvetica-Bold"/>
        </w:rPr>
        <w:t>Monsieur le maire procède à la lecture de la charte.</w:t>
      </w:r>
    </w:p>
    <w:p w14:paraId="5775FE3F" w14:textId="77777777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B46368">
        <w:rPr>
          <w:rFonts w:ascii="Helvetica-Bold" w:hAnsi="Helvetica-Bold" w:cs="Helvetica-Bold"/>
        </w:rPr>
        <w:t>Le Conseil Municipal :</w:t>
      </w:r>
    </w:p>
    <w:p w14:paraId="64A79167" w14:textId="77777777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B46368">
        <w:rPr>
          <w:rFonts w:ascii="Helvetica-Bold" w:hAnsi="Helvetica-Bold" w:cs="Helvetica-Bold"/>
        </w:rPr>
        <w:t>PREND ACTE de la charte de l'élu ci-jointe</w:t>
      </w:r>
    </w:p>
    <w:p w14:paraId="27136F11" w14:textId="0B81F716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B46368">
        <w:rPr>
          <w:rFonts w:ascii="Helvetica-Bold" w:hAnsi="Helvetica-Bold" w:cs="Helvetica-Bold"/>
        </w:rPr>
        <w:t>Délibération non soumise au vote.</w:t>
      </w:r>
    </w:p>
    <w:p w14:paraId="6165D064" w14:textId="4E0E8184" w:rsidR="00B46368" w:rsidRPr="00B46368" w:rsidRDefault="00B46368" w:rsidP="004425E4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>
        <w:rPr>
          <w:rFonts w:ascii="Helvetica-Bold" w:hAnsi="Helvetica-Bold" w:cs="Helvetica-Bold"/>
        </w:rPr>
        <w:t>---------------------------------------------------------------------------------------------------------------------------------------------------</w:t>
      </w:r>
    </w:p>
    <w:p w14:paraId="6CC8A7F7" w14:textId="77777777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 xml:space="preserve">Délibération </w:t>
      </w:r>
      <w:r w:rsidRPr="00B46368">
        <w:rPr>
          <w:rFonts w:ascii="Helvetica-Bold" w:hAnsi="Helvetica-Bold" w:cs="Helvetica-Bold"/>
          <w:b/>
          <w:bCs/>
        </w:rPr>
        <w:t>D_2026_3_</w:t>
      </w:r>
      <w:r>
        <w:rPr>
          <w:rFonts w:ascii="Helvetica-Bold" w:hAnsi="Helvetica-Bold" w:cs="Helvetica-Bold"/>
          <w:b/>
          <w:bCs/>
        </w:rPr>
        <w:t>7</w:t>
      </w:r>
      <w:r w:rsidRPr="00B46368">
        <w:rPr>
          <w:rFonts w:ascii="Helvetica-Bold" w:hAnsi="Helvetica-Bold" w:cs="Helvetica-Bold"/>
          <w:b/>
          <w:bCs/>
        </w:rPr>
        <w:t xml:space="preserve"> : Indemnité de fonction des élus</w:t>
      </w:r>
    </w:p>
    <w:p w14:paraId="68E0A304" w14:textId="77777777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B46368">
        <w:rPr>
          <w:rFonts w:ascii="Helvetica-Bold" w:hAnsi="Helvetica-Bold" w:cs="Helvetica-Bold"/>
        </w:rPr>
        <w:t>Vu le code général des collectivités territoriales, et notamment les articles L 2123-20 à L 2123-24 ;</w:t>
      </w:r>
    </w:p>
    <w:p w14:paraId="40F994E9" w14:textId="218E1828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B46368">
        <w:rPr>
          <w:rFonts w:ascii="Helvetica-Bold" w:hAnsi="Helvetica-Bold" w:cs="Helvetica-Bold"/>
        </w:rPr>
        <w:t>Vu le décret n° 2022-994 du 7 juillet 2022 revalorisant l'indice brut terminal de la fonction publique</w:t>
      </w:r>
      <w:r>
        <w:rPr>
          <w:rFonts w:ascii="Helvetica-Bold" w:hAnsi="Helvetica-Bold" w:cs="Helvetica-Bold"/>
        </w:rPr>
        <w:t xml:space="preserve"> </w:t>
      </w:r>
      <w:r w:rsidRPr="00B46368">
        <w:rPr>
          <w:rFonts w:ascii="Helvetica-Bold" w:hAnsi="Helvetica-Bold" w:cs="Helvetica-Bold"/>
        </w:rPr>
        <w:t>depuis le 1er juillet 2022 ;</w:t>
      </w:r>
    </w:p>
    <w:p w14:paraId="41D28E07" w14:textId="77777777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B46368">
        <w:rPr>
          <w:rFonts w:ascii="Helvetica-Bold" w:hAnsi="Helvetica-Bold" w:cs="Helvetica-Bold"/>
        </w:rPr>
        <w:t>Vu le budget communal ;</w:t>
      </w:r>
    </w:p>
    <w:p w14:paraId="5C2DF506" w14:textId="1A8BB05F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B46368">
        <w:rPr>
          <w:rFonts w:ascii="Helvetica-Bold" w:hAnsi="Helvetica-Bold" w:cs="Helvetica-Bold"/>
        </w:rPr>
        <w:t>Considérant que lorsque le conseil municipal est renouvelé, les indemnités de ses membres, à</w:t>
      </w:r>
      <w:r>
        <w:rPr>
          <w:rFonts w:ascii="Helvetica-Bold" w:hAnsi="Helvetica-Bold" w:cs="Helvetica-Bold"/>
        </w:rPr>
        <w:t xml:space="preserve"> </w:t>
      </w:r>
      <w:r w:rsidRPr="00B46368">
        <w:rPr>
          <w:rFonts w:ascii="Helvetica-Bold" w:hAnsi="Helvetica-Bold" w:cs="Helvetica-Bold"/>
        </w:rPr>
        <w:t>l'exception de l'indemnité du maire, sont fixées par délibération. Cette délibération intervient dans les</w:t>
      </w:r>
      <w:r>
        <w:rPr>
          <w:rFonts w:ascii="Helvetica-Bold" w:hAnsi="Helvetica-Bold" w:cs="Helvetica-Bold"/>
        </w:rPr>
        <w:t xml:space="preserve"> </w:t>
      </w:r>
      <w:r w:rsidRPr="00B46368">
        <w:rPr>
          <w:rFonts w:ascii="Helvetica-Bold" w:hAnsi="Helvetica-Bold" w:cs="Helvetica-Bold"/>
        </w:rPr>
        <w:t>trois mois suivant l'installation du conseil municipal ;</w:t>
      </w:r>
    </w:p>
    <w:p w14:paraId="74B2A7C8" w14:textId="2205D5F1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B46368">
        <w:rPr>
          <w:rFonts w:ascii="Helvetica-Bold" w:hAnsi="Helvetica-Bold" w:cs="Helvetica-Bold"/>
        </w:rPr>
        <w:t>Considérant que toute délibération du conseil municipal concernant les indemnités de fonction d'un ou</w:t>
      </w:r>
      <w:r>
        <w:rPr>
          <w:rFonts w:ascii="Helvetica-Bold" w:hAnsi="Helvetica-Bold" w:cs="Helvetica-Bold"/>
        </w:rPr>
        <w:t xml:space="preserve"> </w:t>
      </w:r>
      <w:r w:rsidRPr="00B46368">
        <w:rPr>
          <w:rFonts w:ascii="Helvetica-Bold" w:hAnsi="Helvetica-Bold" w:cs="Helvetica-Bold"/>
        </w:rPr>
        <w:t>de plusieurs de ses membres, à l'exception du maire, est accompagnée d'un tableau annexe</w:t>
      </w:r>
      <w:r>
        <w:rPr>
          <w:rFonts w:ascii="Helvetica-Bold" w:hAnsi="Helvetica-Bold" w:cs="Helvetica-Bold"/>
        </w:rPr>
        <w:t xml:space="preserve"> </w:t>
      </w:r>
      <w:r w:rsidRPr="00B46368">
        <w:rPr>
          <w:rFonts w:ascii="Helvetica-Bold" w:hAnsi="Helvetica-Bold" w:cs="Helvetica-Bold"/>
        </w:rPr>
        <w:t>récapitulant l'ensemble des indemnités allouées aux autres membres du conseil municipal ;</w:t>
      </w:r>
    </w:p>
    <w:p w14:paraId="7891A798" w14:textId="2A7CCA07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B46368">
        <w:rPr>
          <w:rFonts w:ascii="Helvetica-Bold" w:hAnsi="Helvetica-Bold" w:cs="Helvetica-Bold"/>
        </w:rPr>
        <w:t>Considérant que les assemblées délibérantes sont tenues de fixer les indemnités de fonctions des</w:t>
      </w:r>
      <w:r>
        <w:rPr>
          <w:rFonts w:ascii="Helvetica-Bold" w:hAnsi="Helvetica-Bold" w:cs="Helvetica-Bold"/>
        </w:rPr>
        <w:t xml:space="preserve"> </w:t>
      </w:r>
      <w:r w:rsidRPr="00B46368">
        <w:rPr>
          <w:rFonts w:ascii="Helvetica-Bold" w:hAnsi="Helvetica-Bold" w:cs="Helvetica-Bold"/>
        </w:rPr>
        <w:t>élus concernés dans la limite des taux maxima prévus par la loi ;</w:t>
      </w:r>
    </w:p>
    <w:p w14:paraId="06D77426" w14:textId="77777777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B46368">
        <w:rPr>
          <w:rFonts w:ascii="Helvetica-Bold" w:hAnsi="Helvetica-Bold" w:cs="Helvetica-Bold"/>
        </w:rPr>
        <w:t>Le maire perçoit son indemnité au taux maximal (ce qui est prévu automatiquement par la loi)</w:t>
      </w:r>
    </w:p>
    <w:p w14:paraId="276462E6" w14:textId="2F7D4AE6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B46368">
        <w:rPr>
          <w:rFonts w:ascii="Helvetica-Bold" w:hAnsi="Helvetica-Bold" w:cs="Helvetica-Bold"/>
        </w:rPr>
        <w:t>Considérant que le maire va percevoir une indemnité de fonction fixée à un taux maximal de par la</w:t>
      </w:r>
      <w:r>
        <w:rPr>
          <w:rFonts w:ascii="Helvetica-Bold" w:hAnsi="Helvetica-Bold" w:cs="Helvetica-Bold"/>
        </w:rPr>
        <w:t xml:space="preserve"> </w:t>
      </w:r>
      <w:r w:rsidRPr="00B46368">
        <w:rPr>
          <w:rFonts w:ascii="Helvetica-Bold" w:hAnsi="Helvetica-Bold" w:cs="Helvetica-Bold"/>
        </w:rPr>
        <w:t>loi et que le conseil municipal n'a pas à délibérer sur ce taux et ne peut de lui-même la diminuer ;</w:t>
      </w:r>
    </w:p>
    <w:p w14:paraId="27CE26C4" w14:textId="7FDAC0CB" w:rsidR="00B46368" w:rsidRDefault="00B46368" w:rsidP="00B46368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B46368">
        <w:rPr>
          <w:rFonts w:ascii="Helvetica-Bold" w:hAnsi="Helvetica-Bold" w:cs="Helvetica-Bold"/>
        </w:rPr>
        <w:t>M. le maire donne lecture au conseil municipal des dispositions relatives au calcul des indemnités de</w:t>
      </w:r>
      <w:r>
        <w:rPr>
          <w:rFonts w:ascii="Helvetica-Bold" w:hAnsi="Helvetica-Bold" w:cs="Helvetica-Bold"/>
        </w:rPr>
        <w:t xml:space="preserve"> </w:t>
      </w:r>
      <w:r w:rsidRPr="00B46368">
        <w:rPr>
          <w:rFonts w:ascii="Helvetica-Bold" w:hAnsi="Helvetica-Bold" w:cs="Helvetica-Bold"/>
        </w:rPr>
        <w:t>fonction des maires et des adjoints, et l'invite à délibérer ;</w:t>
      </w:r>
    </w:p>
    <w:p w14:paraId="68886A4E" w14:textId="77777777" w:rsidR="00336DC0" w:rsidRPr="00B46368" w:rsidRDefault="00336DC0" w:rsidP="00B46368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</w:p>
    <w:p w14:paraId="2AB1E494" w14:textId="77777777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B46368">
        <w:rPr>
          <w:rFonts w:ascii="Helvetica-Bold" w:hAnsi="Helvetica-Bold" w:cs="Helvetica-Bold"/>
        </w:rPr>
        <w:t>Après en avoir délibéré, le conseil municipal décide à l'unanimité :</w:t>
      </w:r>
    </w:p>
    <w:p w14:paraId="225E7DF1" w14:textId="12BA084B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B46368">
        <w:rPr>
          <w:rFonts w:ascii="Helvetica-Bold" w:hAnsi="Helvetica-Bold" w:cs="Helvetica-Bold"/>
        </w:rPr>
        <w:t>Que le montant des indemnités de fonction des adjoints est, dans la limite de l'enveloppe budgétaire</w:t>
      </w:r>
      <w:r>
        <w:rPr>
          <w:rFonts w:ascii="Helvetica-Bold" w:hAnsi="Helvetica-Bold" w:cs="Helvetica-Bold"/>
        </w:rPr>
        <w:t xml:space="preserve"> </w:t>
      </w:r>
      <w:r w:rsidRPr="00B46368">
        <w:rPr>
          <w:rFonts w:ascii="Helvetica-Bold" w:hAnsi="Helvetica-Bold" w:cs="Helvetica-Bold"/>
        </w:rPr>
        <w:t>constituée par le montant des indemnités maximales susceptibles d'être allouées aux titulaires de</w:t>
      </w:r>
      <w:r>
        <w:rPr>
          <w:rFonts w:ascii="Helvetica-Bold" w:hAnsi="Helvetica-Bold" w:cs="Helvetica-Bold"/>
        </w:rPr>
        <w:t xml:space="preserve"> </w:t>
      </w:r>
      <w:r w:rsidRPr="00B46368">
        <w:rPr>
          <w:rFonts w:ascii="Helvetica-Bold" w:hAnsi="Helvetica-Bold" w:cs="Helvetica-Bold"/>
        </w:rPr>
        <w:t>mandats locaux par l'article L 2123-23 du code général des collectivités territoriales, fixé aux taux</w:t>
      </w:r>
      <w:r>
        <w:rPr>
          <w:rFonts w:ascii="Helvetica-Bold" w:hAnsi="Helvetica-Bold" w:cs="Helvetica-Bold"/>
        </w:rPr>
        <w:t xml:space="preserve"> </w:t>
      </w:r>
      <w:r w:rsidRPr="00B46368">
        <w:rPr>
          <w:rFonts w:ascii="Helvetica-Bold" w:hAnsi="Helvetica-Bold" w:cs="Helvetica-Bold"/>
        </w:rPr>
        <w:t>suivants :</w:t>
      </w:r>
    </w:p>
    <w:p w14:paraId="1E12553A" w14:textId="77777777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B46368">
        <w:rPr>
          <w:rFonts w:ascii="Helvetica-Bold" w:hAnsi="Helvetica-Bold" w:cs="Helvetica-Bold"/>
        </w:rPr>
        <w:t>- 1er adjoint : 11,77 % de l'indice brut terminal de la fonction publique</w:t>
      </w:r>
    </w:p>
    <w:p w14:paraId="405C6145" w14:textId="77777777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B46368">
        <w:rPr>
          <w:rFonts w:ascii="Helvetica-Bold" w:hAnsi="Helvetica-Bold" w:cs="Helvetica-Bold"/>
        </w:rPr>
        <w:t>- 2ème adjoint : 11,77 % de l'indice brut terminal de la fonction publique</w:t>
      </w:r>
    </w:p>
    <w:p w14:paraId="330C6DAF" w14:textId="77777777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B46368">
        <w:rPr>
          <w:rFonts w:ascii="Helvetica-Bold" w:hAnsi="Helvetica-Bold" w:cs="Helvetica-Bold"/>
        </w:rPr>
        <w:t>- 3ème adjoint : 11,77 % de l'indice brut terminal de la fonction publique</w:t>
      </w:r>
    </w:p>
    <w:p w14:paraId="54FFE25B" w14:textId="054D790E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B46368">
        <w:rPr>
          <w:rFonts w:ascii="Helvetica-Bold" w:hAnsi="Helvetica-Bold" w:cs="Helvetica-Bold"/>
        </w:rPr>
        <w:t>Que l'ensemble de ces indemnités ne dépasse pas l'enveloppe globale prévue aux articles L 2123-22</w:t>
      </w:r>
      <w:r>
        <w:rPr>
          <w:rFonts w:ascii="Helvetica-Bold" w:hAnsi="Helvetica-Bold" w:cs="Helvetica-Bold"/>
        </w:rPr>
        <w:t xml:space="preserve"> </w:t>
      </w:r>
      <w:r w:rsidRPr="00B46368">
        <w:rPr>
          <w:rFonts w:ascii="Helvetica-Bold" w:hAnsi="Helvetica-Bold" w:cs="Helvetica-Bold"/>
        </w:rPr>
        <w:t>à L 2123-24 du code général des collectivités territoriales ;</w:t>
      </w:r>
    </w:p>
    <w:p w14:paraId="2AD59ABD" w14:textId="43F0CEA0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B46368">
        <w:rPr>
          <w:rFonts w:ascii="Helvetica-Bold" w:hAnsi="Helvetica-Bold" w:cs="Helvetica-Bold"/>
        </w:rPr>
        <w:t>Que les indemnités de fonction seront automatiquement revalorisées en fonction de l'évolution de la</w:t>
      </w:r>
      <w:r>
        <w:rPr>
          <w:rFonts w:ascii="Helvetica-Bold" w:hAnsi="Helvetica-Bold" w:cs="Helvetica-Bold"/>
        </w:rPr>
        <w:t xml:space="preserve"> </w:t>
      </w:r>
      <w:r w:rsidRPr="00B46368">
        <w:rPr>
          <w:rFonts w:ascii="Helvetica-Bold" w:hAnsi="Helvetica-Bold" w:cs="Helvetica-Bold"/>
        </w:rPr>
        <w:t>valeur du point de l'indice et payées mensuellement ;</w:t>
      </w:r>
    </w:p>
    <w:p w14:paraId="525368F3" w14:textId="3F12512A" w:rsidR="00B46368" w:rsidRPr="00B46368" w:rsidRDefault="00B46368" w:rsidP="00B46368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B46368">
        <w:rPr>
          <w:rFonts w:ascii="Helvetica-Bold" w:hAnsi="Helvetica-Bold" w:cs="Helvetica-Bold"/>
        </w:rPr>
        <w:t>Que les crédits budgétaires nécessaires au versement des indemnités de fonction sont inscrits au</w:t>
      </w:r>
      <w:r>
        <w:rPr>
          <w:rFonts w:ascii="Helvetica-Bold" w:hAnsi="Helvetica-Bold" w:cs="Helvetica-Bold"/>
        </w:rPr>
        <w:t xml:space="preserve"> </w:t>
      </w:r>
      <w:r w:rsidRPr="00B46368">
        <w:rPr>
          <w:rFonts w:ascii="Helvetica-Bold" w:hAnsi="Helvetica-Bold" w:cs="Helvetica-Bold"/>
        </w:rPr>
        <w:t>budget communal.</w:t>
      </w:r>
    </w:p>
    <w:p w14:paraId="6E149C02" w14:textId="42E3D6EC" w:rsidR="00B46368" w:rsidRDefault="00336DC0" w:rsidP="004425E4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>
        <w:rPr>
          <w:rFonts w:ascii="Helvetica-Bold" w:hAnsi="Helvetica-Bold" w:cs="Helvetica-Bold"/>
        </w:rPr>
        <w:t>---------------------------------------------------------------------------------------------------------------------------------------------------</w:t>
      </w:r>
    </w:p>
    <w:p w14:paraId="30430EB0" w14:textId="77777777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 xml:space="preserve">Délibération </w:t>
      </w:r>
      <w:r w:rsidRPr="00B46368">
        <w:rPr>
          <w:rFonts w:ascii="Helvetica-Bold" w:hAnsi="Helvetica-Bold" w:cs="Helvetica-Bold"/>
          <w:b/>
          <w:bCs/>
        </w:rPr>
        <w:t>D_2026_3_</w:t>
      </w:r>
      <w:r>
        <w:rPr>
          <w:rFonts w:ascii="Helvetica-Bold" w:hAnsi="Helvetica-Bold" w:cs="Helvetica-Bold"/>
          <w:b/>
          <w:bCs/>
        </w:rPr>
        <w:t>8</w:t>
      </w:r>
      <w:r w:rsidRPr="00B46368">
        <w:rPr>
          <w:rFonts w:ascii="Helvetica-Bold" w:hAnsi="Helvetica-Bold" w:cs="Helvetica-Bold"/>
          <w:b/>
          <w:bCs/>
        </w:rPr>
        <w:t xml:space="preserve"> : </w:t>
      </w:r>
      <w:r w:rsidRPr="00336DC0">
        <w:rPr>
          <w:rFonts w:ascii="Helvetica-Bold" w:hAnsi="Helvetica-Bold" w:cs="Helvetica-Bold"/>
          <w:b/>
          <w:bCs/>
        </w:rPr>
        <w:t>Délégations générales du Maire</w:t>
      </w:r>
    </w:p>
    <w:p w14:paraId="746B8C08" w14:textId="259310B3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Monsieur le Maire rappelle que l'article L.2122.22 du code général des collectivités territoriales donne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au conseil municipal la possibilité de lui déléguer pour la durée de son mandat certaines attributions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de cette assemblée. Il l'invite à examiner s'il convient de faire application de ce texte.</w:t>
      </w:r>
    </w:p>
    <w:p w14:paraId="5CE80F68" w14:textId="5CACA1BF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Le Conseil, apr</w:t>
      </w:r>
      <w:r>
        <w:rPr>
          <w:rFonts w:ascii="Helvetica-Bold" w:hAnsi="Helvetica-Bold" w:cs="Helvetica-Bold"/>
        </w:rPr>
        <w:t>è</w:t>
      </w:r>
      <w:r w:rsidRPr="00336DC0">
        <w:rPr>
          <w:rFonts w:ascii="Helvetica-Bold" w:hAnsi="Helvetica-Bold" w:cs="Helvetica-Bold"/>
        </w:rPr>
        <w:t>s avoir entendu le maire,</w:t>
      </w:r>
    </w:p>
    <w:p w14:paraId="4DA3F667" w14:textId="77777777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Vu le code général des collectivités territoriales et notamment les articles L.2122-22 et L.2122-23,</w:t>
      </w:r>
    </w:p>
    <w:p w14:paraId="072C963D" w14:textId="40391443" w:rsid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Considérant qu'il y a intérêt, en vue de faciliter la bonne marche de l'administration communale, à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donner à M. le Maire les délégations prévues par l'article L.2122-22 du code général des collectivités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territoriales.</w:t>
      </w:r>
    </w:p>
    <w:p w14:paraId="0D3DBF58" w14:textId="77777777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</w:p>
    <w:p w14:paraId="548C64EC" w14:textId="77777777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Le Conseil après en avoir délibéré à l'unanimité</w:t>
      </w:r>
    </w:p>
    <w:p w14:paraId="29088582" w14:textId="77777777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- DECIDE :</w:t>
      </w:r>
    </w:p>
    <w:p w14:paraId="46F6828D" w14:textId="77777777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Article 1er -</w:t>
      </w:r>
    </w:p>
    <w:p w14:paraId="33666D0C" w14:textId="56A8A92C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Monsieur le maire est chargé, par délégation du conseil municipal prise en application de l'article L.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2122-22 du code général des collectivités territoriales et pour la durée de son mandat :</w:t>
      </w:r>
    </w:p>
    <w:p w14:paraId="6956D48B" w14:textId="7C5655C0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1° D'arrêter et modifier l'affectation des propriétés communales utilisées par les services publics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municipaux et de procéder à tous les actes de délimitation des propriétés communales ;</w:t>
      </w:r>
    </w:p>
    <w:p w14:paraId="292DF455" w14:textId="6FA2EC40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lastRenderedPageBreak/>
        <w:t>2° De fixer, dans la limite de 2 500 €, les tarifs des droits de voirie, de stationnement, de dépôt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temporaire sur les voies et autres lieux publics et, d'une manière générale, des droits prévus au profit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de la commune qui n'ont pas un caractère fiscal, ces droits et tarifs pouvant, le cas échéant, faire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l'objet de modulations résultant de l'utilisation de procédures dématérialisées ;</w:t>
      </w:r>
    </w:p>
    <w:p w14:paraId="0B9259FA" w14:textId="5A45AD51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3° De procéder, dans la limite d'un montant annuel de 1,5 millions d'€, à la réalisation des emprunts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destinés au financement des investissements prévus par le budget, et aux opérations financières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utiles à la gestion des emprunts, y compris les opérations de couvertures des risques de taux et de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change ainsi que de prendre les décisions mentionnées au III de l'article L. 1618-2 et au a de l'article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L. 2221-5-1, sous réserve des dispositions du c de ce même article, et de passer à cet effet les actes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nécessaires ;</w:t>
      </w:r>
    </w:p>
    <w:p w14:paraId="42876D0A" w14:textId="47445936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4° De prendre toute décision concernant la préparation, la passation, l'exécution et le règlement des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marchés et des accords-cadres ainsi que toute décision concernant leurs avenants, lorsque les crédits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sont inscrits au budget ;</w:t>
      </w:r>
    </w:p>
    <w:p w14:paraId="1C221494" w14:textId="5C6C2FD5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5° De décider de la conclusion et de la révision du louage de choses pour une durée n'excédant pas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douze ans ;</w:t>
      </w:r>
    </w:p>
    <w:p w14:paraId="627C3739" w14:textId="77777777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6° De passer les contrats d'assurance ainsi que d'accepter les indemnités de sinistre y afférentes ;</w:t>
      </w:r>
    </w:p>
    <w:p w14:paraId="3211D650" w14:textId="215D00F5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7° De créer, modifier ou supprimer les régies comptables nécessaires au fonctionnement des services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municipaux ;</w:t>
      </w:r>
    </w:p>
    <w:p w14:paraId="71579679" w14:textId="77777777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8° De prononcer la délivrance et la reprise des concessions dans les cimetières ;</w:t>
      </w:r>
    </w:p>
    <w:p w14:paraId="483490E0" w14:textId="77777777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9° D'accepter les dons et legs qui ne sont grevés ni de conditions ni de charges ;</w:t>
      </w:r>
    </w:p>
    <w:p w14:paraId="23A6B107" w14:textId="77777777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10° De décider l'aliénation de gré à gré de biens mobiliers jusqu'à 4 600 € ;</w:t>
      </w:r>
    </w:p>
    <w:p w14:paraId="1795E4EE" w14:textId="2D9FD92D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11° De fixer les rémunérations et de régler les frais et honoraires des avocats, notaires, huissiers de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justice et experts ;</w:t>
      </w:r>
    </w:p>
    <w:p w14:paraId="75B3DD6A" w14:textId="12CCA667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12° De fixer, dans les limites de l'estimation des services fiscaux (domaines), le montant des offres de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la commune à notifier aux expropriés et de répondre à leurs demandes ;</w:t>
      </w:r>
    </w:p>
    <w:p w14:paraId="10421FBA" w14:textId="77777777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13° De décider de la création de classes dans les établissements d'enseignement ;</w:t>
      </w:r>
    </w:p>
    <w:p w14:paraId="53C7CB8E" w14:textId="77777777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14° De fixer les reprises d'alignement en application d'un document d'urbanisme ;</w:t>
      </w:r>
    </w:p>
    <w:p w14:paraId="40697303" w14:textId="62E4F5A7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15° D'exercer, au nom de la commune, les droits de préemption définis par le code de l'urbanisme,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que la commune en soit titulaire ou délégataire, de déléguer l'exercice de ces droits à l'occasion de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l'aliénation d'un bien selon les dispositions prévues à l'article L. 211-2 ou au premier alinéa de l'article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L. 213-3 de ce même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code pour les opérations d'un montant inférieur à 500 000 € ;</w:t>
      </w:r>
    </w:p>
    <w:p w14:paraId="7594BC93" w14:textId="00A0512C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16° D'intenter au nom de la commune les actions en justice ou de défendre la commune dans les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actions intentées contre elle, dans les cas concernant toutes les juridictions y compris en appel et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cassation et de transiger avec les tiers dans la limite de 1 000 € ;</w:t>
      </w:r>
    </w:p>
    <w:p w14:paraId="0BFFEFB7" w14:textId="15C1861F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17° De régler les conséquences dommageables des accidents dans lesquels sont impliqués des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véhicules municipaux dans la limite de 10 000 € par sinistre ;</w:t>
      </w:r>
    </w:p>
    <w:p w14:paraId="1E4B8C9A" w14:textId="75A95CC3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18° De donner, en application de l'article L. 324-1 du code de l'urbanisme, l'avis de la commune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préalablement aux opérations menées par un établissement public foncier local ;</w:t>
      </w:r>
    </w:p>
    <w:p w14:paraId="527BB8DF" w14:textId="4AE08362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19° De signer la convention prévue par l'avant-dernier alinéa de l'article L. 311-4 du code de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l'urbanisme précisant les conditions dans lesquelles un constructeur participe au coût d'équipement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d'une zone d'aménagement concerté et de signer la convention prévue par le troisième alinéa de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l'article L. 332-11-2 du même code, dans sa rédaction antérieure à la loi n° 2014-1655 du 29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décembre 2014 de finances rectificative pour 2014, précisant les conditions dans lesquelles un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propriétaire peut verser la participation pour voirie et réseaux ;</w:t>
      </w:r>
    </w:p>
    <w:p w14:paraId="3A7D0F77" w14:textId="517E0BB7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20° De réaliser les lignes de trésorerie sur la base d'un montant maximum de 500 000 € par année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civile ;</w:t>
      </w:r>
    </w:p>
    <w:p w14:paraId="4AF314E5" w14:textId="0A02A272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21° D'exercer ou de déléguer, en application de l'article L. 214-1-1 du code de l'urbanisme, au nom de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la commune pour un montant inférieur à 500 000 €, le droit de préemption défini par l'article L. 214-1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du même code ;</w:t>
      </w:r>
    </w:p>
    <w:p w14:paraId="372FAB6A" w14:textId="64A0A259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22° D'exercer au nom de la commune le droit de priorité défini aux articles L. 240-1 à L. 240-3 du code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de l'urbanisme ou de déléguer l'exercice de ce droit en application des mêmes articles, lorsque le bien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jouxte un bien communal ;</w:t>
      </w:r>
    </w:p>
    <w:p w14:paraId="7C23FBF2" w14:textId="6C64467E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23° De prendre les décisions mentionnées aux articles L. 523-4 et L. 523-5 du code du patrimoine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relatives à la réalisation de diagnostics d'archéologie préventive prescrits pour les opérations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d'aménagement ou de travaux sur le territoire de la commune ;</w:t>
      </w:r>
    </w:p>
    <w:p w14:paraId="1B924125" w14:textId="0C0F0D29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24° D'autoriser, au nom de la commune, le renouvellement de l'adhésion aux associations dont elle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est membre ;</w:t>
      </w:r>
    </w:p>
    <w:p w14:paraId="4796D85C" w14:textId="0328E9CD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26° De demander à tout organisme financeur, lorsque le projet n'excède pas 20 000 €, l'attribution de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subventions ;</w:t>
      </w:r>
    </w:p>
    <w:p w14:paraId="607A83F5" w14:textId="2B9D3DE6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lastRenderedPageBreak/>
        <w:t>27° De procéder, pour les projets dont l'investissement ne dépasse pas 500 000 €, au dépôt des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demandes d'autorisations d'urbanisme relatives à la démolition, à la transformation ou à l'édification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des biens municipaux ;</w:t>
      </w:r>
    </w:p>
    <w:p w14:paraId="49749439" w14:textId="580FAF07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28° D'exercer, au nom de la commune, le droit prévu au I de l'article 10 de la loi n°75-1351 du 31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décembre 1975 relative à la protection des occupants de locaux à usage d'habitation ;</w:t>
      </w:r>
    </w:p>
    <w:p w14:paraId="18672900" w14:textId="77777777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29° D'ouvrir et d'organiser la participation du public par voie électronique prévue au I de l'article L. 123-</w:t>
      </w:r>
    </w:p>
    <w:p w14:paraId="489C93C1" w14:textId="77777777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19 du code de l'environnement.</w:t>
      </w:r>
    </w:p>
    <w:p w14:paraId="770C478C" w14:textId="49E089FD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Les délégations consenties en application du 3° du présent article prennent fin dès l'ouverture de la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campagne électorale pour le renouvellement du conseil municipal.</w:t>
      </w:r>
    </w:p>
    <w:p w14:paraId="128E2C53" w14:textId="5A5B4758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30° D'admettre en non-valeur les titres de recettes, ou certaines catégories d'entre eux, présentés par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le comptable public, chacun de ces titres correspondant à une créance irrécouvrable d'un montant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plafonné à 150€. Ce même décret précise les modalités suivant lesquelles le maire rend compte au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conseil municipal de l'exercice de cette délégation ;</w:t>
      </w:r>
    </w:p>
    <w:p w14:paraId="252A2947" w14:textId="44B85A47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31° D'autoriser les mandats spéciaux que les membres du conseil municipal peuvent être amenés à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exercer dans le cadre de leurs fonctions, ainsi que le remboursement des frais afférents prévus à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l'article L. 2123-18 du présent code.</w:t>
      </w:r>
    </w:p>
    <w:p w14:paraId="5D7E5B83" w14:textId="77777777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Article 2-</w:t>
      </w:r>
    </w:p>
    <w:p w14:paraId="10E7F581" w14:textId="0D211B93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Les décisions prises en application de celle-ci peuvent être signées par un adjoint ou un conseiller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municipal agissant par délégation du maire dans les conditions fixées à l'article L. 2122-18 du code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général des collectivités territoriales.</w:t>
      </w:r>
    </w:p>
    <w:p w14:paraId="2DC216E7" w14:textId="77777777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Article 3-</w:t>
      </w:r>
    </w:p>
    <w:p w14:paraId="26C4FB65" w14:textId="034F8EAC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Autorise que la présente délégation soit exercée par le suppléant du Maire en cas d'empêchement de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celui-ci.</w:t>
      </w:r>
    </w:p>
    <w:p w14:paraId="6DED16FF" w14:textId="77777777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Article 4-</w:t>
      </w:r>
    </w:p>
    <w:p w14:paraId="3540CEBF" w14:textId="4B7FC8CA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Les décisions prises par le maire en vertu de l'article L. 2122-22 du code général des collectivités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territoriales sont soumises aux mêmes règles que celles qui sont applicables aux délibérations des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conseils municipaux portant sur les mêmes objets.</w:t>
      </w:r>
    </w:p>
    <w:p w14:paraId="7AF1B74A" w14:textId="36F3C044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Le maire doit rendre compte à chacune des réunions obligatoires du conseil municipal de l'exercice de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cette délégation.</w:t>
      </w:r>
    </w:p>
    <w:p w14:paraId="26119CBA" w14:textId="77777777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Le conseil municipal peut toujours mettre fin à la délégation.</w:t>
      </w:r>
    </w:p>
    <w:p w14:paraId="701AE60D" w14:textId="3893F141" w:rsidR="00B46368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Le conseil après en avoir délibéré accepte à l'unanimité la proposition du maire et l'autorise à signer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tous les documents nécessaires.</w:t>
      </w:r>
    </w:p>
    <w:p w14:paraId="3DB60BA3" w14:textId="4FDB5871" w:rsid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>
        <w:rPr>
          <w:rFonts w:ascii="Helvetica-Bold" w:hAnsi="Helvetica-Bold" w:cs="Helvetica-Bold"/>
        </w:rPr>
        <w:t>---------------------------------------------------------------------------------------------------------------------------------------------------</w:t>
      </w:r>
    </w:p>
    <w:p w14:paraId="698341F4" w14:textId="60C7D22C" w:rsidR="00336DC0" w:rsidRPr="00F00B26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 xml:space="preserve">Délibération </w:t>
      </w:r>
      <w:r w:rsidRPr="00B46368">
        <w:rPr>
          <w:rFonts w:ascii="Helvetica-Bold" w:hAnsi="Helvetica-Bold" w:cs="Helvetica-Bold"/>
          <w:b/>
          <w:bCs/>
        </w:rPr>
        <w:t>D_2026_3_</w:t>
      </w:r>
      <w:r>
        <w:rPr>
          <w:rFonts w:ascii="Helvetica-Bold" w:hAnsi="Helvetica-Bold" w:cs="Helvetica-Bold"/>
          <w:b/>
          <w:bCs/>
        </w:rPr>
        <w:t>9</w:t>
      </w:r>
      <w:r w:rsidRPr="00B46368">
        <w:rPr>
          <w:rFonts w:ascii="Helvetica-Bold" w:hAnsi="Helvetica-Bold" w:cs="Helvetica-Bold"/>
          <w:b/>
          <w:bCs/>
        </w:rPr>
        <w:t xml:space="preserve"> </w:t>
      </w:r>
      <w:r w:rsidRPr="00F00B26">
        <w:rPr>
          <w:rFonts w:ascii="Helvetica-Bold" w:hAnsi="Helvetica-Bold" w:cs="Helvetica-Bold"/>
          <w:b/>
          <w:bCs/>
        </w:rPr>
        <w:t>: Election du délégué titulaire et du délégué suppléant pour représenter la commune au syndicat d'eau du Karst de la Charente</w:t>
      </w:r>
    </w:p>
    <w:p w14:paraId="2F9A4D8F" w14:textId="49A1CCEA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Monsieur le Maire indique au Conseil Municipal que Monsieur le Préfet, par arrêté du 03 octobre 2016,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porte création d'un nouveau syndicat résultant de la fusion des syndicats intercommunaux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d'alimentation en eau potable des basses vallées de la Tardoire et de la Bonnieure, de Chazelles-Pranzac-Bunzac, de Montbron-Eymouthiers, de la région de Puyréaux et de Saint Germain de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Montbron.</w:t>
      </w:r>
    </w:p>
    <w:p w14:paraId="489054EE" w14:textId="0FE54548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Cet arrêté fait mention, dans son article 6 de la composition du comité syndical. Il y est précisé que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chaque commune membre désigne des délégués titulaires selon les modalités suivantes :</w:t>
      </w:r>
    </w:p>
    <w:p w14:paraId="641700BB" w14:textId="77777777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- Pour les communes jusqu'à 1500 habitants : 1 délégué,</w:t>
      </w:r>
    </w:p>
    <w:p w14:paraId="1DB62360" w14:textId="1F1B3FD9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- Pour les communes de plus de 1500 ha</w:t>
      </w:r>
      <w:r w:rsidR="00EB1D07">
        <w:rPr>
          <w:rFonts w:ascii="Helvetica-Bold" w:hAnsi="Helvetica-Bold" w:cs="Helvetica-Bold"/>
        </w:rPr>
        <w:t>b</w:t>
      </w:r>
      <w:r w:rsidRPr="00336DC0">
        <w:rPr>
          <w:rFonts w:ascii="Helvetica-Bold" w:hAnsi="Helvetica-Bold" w:cs="Helvetica-Bold"/>
        </w:rPr>
        <w:t>itants : 1 délégué + 1 délégué par tranche entamée de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population de 1000 habitants au-delà de 1500 habitants ;</w:t>
      </w:r>
    </w:p>
    <w:p w14:paraId="6624184A" w14:textId="61D51675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- La population prise en compte est la dernière ''population totale communale'' (donnée INSEE)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connue à la date de désignation des délégués au sein du comité syndical.</w:t>
      </w:r>
    </w:p>
    <w:p w14:paraId="11C4CAE4" w14:textId="77777777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Chaque commune désigne autant de délégués suppléants que de délégués titulaires.</w:t>
      </w:r>
    </w:p>
    <w:p w14:paraId="66413945" w14:textId="085AA6AC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L'article 11 de l'arrêté précise que les maires des communes concernées sont concernés par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l'exécution de cet arrêté.</w:t>
      </w:r>
    </w:p>
    <w:p w14:paraId="5BE41CFE" w14:textId="03E1B9C9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Monsieur le Maire indique qu'il convient de procéder à la désignation d'un délégué titulaire et d'un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délégué suppléant, au vu de la population communale.</w:t>
      </w:r>
    </w:p>
    <w:p w14:paraId="012AB62C" w14:textId="7EF09636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Monsieur le Maire rappelle, qu'en application de l'article L5711-1 du code général des collectivités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territoriales, la désignation de ces délégués peut porter sur un membre du conseil municipal sous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réserve des dispositions du deuxième alinéa du II de l'article L.5211-7 (les agents employés par un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syndicat ou une de ses communes membres ne peuvent être dési</w:t>
      </w:r>
      <w:r>
        <w:rPr>
          <w:rFonts w:ascii="Helvetica-Bold" w:hAnsi="Helvetica-Bold" w:cs="Helvetica-Bold"/>
        </w:rPr>
        <w:t>g</w:t>
      </w:r>
      <w:r w:rsidRPr="00336DC0">
        <w:rPr>
          <w:rFonts w:ascii="Helvetica-Bold" w:hAnsi="Helvetica-Bold" w:cs="Helvetica-Bold"/>
        </w:rPr>
        <w:t>nés par une des communes</w:t>
      </w:r>
      <w:r>
        <w:rPr>
          <w:rFonts w:ascii="Helvetica-Bold" w:hAnsi="Helvetica-Bold" w:cs="Helvetica-Bold"/>
        </w:rPr>
        <w:t xml:space="preserve"> </w:t>
      </w:r>
      <w:r w:rsidRPr="00336DC0">
        <w:rPr>
          <w:rFonts w:ascii="Helvetica-Bold" w:hAnsi="Helvetica-Bold" w:cs="Helvetica-Bold"/>
        </w:rPr>
        <w:t>membres pour la représenter au sein de l'organe délibérant de cet établissement.</w:t>
      </w:r>
    </w:p>
    <w:p w14:paraId="5E9B5FB8" w14:textId="77777777" w:rsid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Monsieur le Maire propose de procéder à la désignation du délégué titulaire et du délégué suppléant.</w:t>
      </w:r>
    </w:p>
    <w:p w14:paraId="254E36C5" w14:textId="77777777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</w:p>
    <w:p w14:paraId="09B401DB" w14:textId="458D716E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Apr</w:t>
      </w:r>
      <w:r>
        <w:rPr>
          <w:rFonts w:ascii="Helvetica-Bold" w:hAnsi="Helvetica-Bold" w:cs="Helvetica-Bold"/>
        </w:rPr>
        <w:t>è</w:t>
      </w:r>
      <w:r w:rsidRPr="00336DC0">
        <w:rPr>
          <w:rFonts w:ascii="Helvetica-Bold" w:hAnsi="Helvetica-Bold" w:cs="Helvetica-Bold"/>
        </w:rPr>
        <w:t>s en avoir délibéré à l'unanimité, le Conseil Municipal :</w:t>
      </w:r>
    </w:p>
    <w:p w14:paraId="59B7D7EB" w14:textId="4497E893" w:rsidR="00336DC0" w:rsidRP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lastRenderedPageBreak/>
        <w:t>- Désigne M. LEHEMBRE Pierre-Yves, délégué titulaire ;</w:t>
      </w:r>
    </w:p>
    <w:p w14:paraId="2E4500F4" w14:textId="12C23469" w:rsidR="00336DC0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336DC0">
        <w:rPr>
          <w:rFonts w:ascii="Helvetica-Bold" w:hAnsi="Helvetica-Bold" w:cs="Helvetica-Bold"/>
        </w:rPr>
        <w:t>- Désigne M. LEGRAND Xavier, délégué suppléant.</w:t>
      </w:r>
    </w:p>
    <w:p w14:paraId="1799DB3F" w14:textId="077BEBA9" w:rsidR="00336DC0" w:rsidRPr="00B46368" w:rsidRDefault="00336DC0" w:rsidP="00336DC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>
        <w:rPr>
          <w:rFonts w:ascii="Helvetica-Bold" w:hAnsi="Helvetica-Bold" w:cs="Helvetica-Bold"/>
        </w:rPr>
        <w:t>---------------------------------------------------------------------------------------------------------------------------------------------------</w:t>
      </w:r>
    </w:p>
    <w:p w14:paraId="78AA0EF9" w14:textId="77777777" w:rsidR="009E25A9" w:rsidRPr="00B46368" w:rsidRDefault="009E25A9" w:rsidP="004425E4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</w:p>
    <w:p w14:paraId="44E3C000" w14:textId="0C88B6DB" w:rsidR="004425E4" w:rsidRDefault="004425E4" w:rsidP="004425E4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Questions diverses :</w:t>
      </w:r>
    </w:p>
    <w:p w14:paraId="694754FC" w14:textId="77777777" w:rsidR="004425E4" w:rsidRPr="004425E4" w:rsidRDefault="004425E4" w:rsidP="004425E4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</w:rPr>
      </w:pPr>
    </w:p>
    <w:p w14:paraId="2B25FCA8" w14:textId="06E14B05" w:rsidR="00C47C0D" w:rsidRDefault="00C47C0D" w:rsidP="000F2784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</w:rPr>
      </w:pPr>
    </w:p>
    <w:p w14:paraId="099F4AC5" w14:textId="41327DC5" w:rsidR="00C47C0D" w:rsidRDefault="00C47C0D" w:rsidP="00A95DD8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</w:rPr>
      </w:pPr>
    </w:p>
    <w:p w14:paraId="0C3C1DAD" w14:textId="1FA05306" w:rsidR="00BD48BD" w:rsidRPr="00984A49" w:rsidRDefault="00BD48BD" w:rsidP="003B51B3">
      <w:pPr>
        <w:spacing w:after="0"/>
        <w:jc w:val="both"/>
        <w:rPr>
          <w:rFonts w:ascii="Arial" w:hAnsi="Arial" w:cs="Arial"/>
        </w:rPr>
      </w:pPr>
      <w:r w:rsidRPr="00984A49">
        <w:rPr>
          <w:rFonts w:ascii="Arial" w:hAnsi="Arial" w:cs="Arial"/>
        </w:rPr>
        <w:t>L’ordre du jour étant épuisé et aucune question n’étant posée Monsieur le Maire clos la séance du Conseil Municipal à 21h00.</w:t>
      </w:r>
    </w:p>
    <w:p w14:paraId="794B2114" w14:textId="02C35782" w:rsidR="00BD48BD" w:rsidRPr="00EB58F2" w:rsidRDefault="00BD48BD" w:rsidP="003B51B3">
      <w:pPr>
        <w:pStyle w:val="Paragraphedeliste"/>
        <w:shd w:val="clear" w:color="auto" w:fill="FFFFFF"/>
        <w:spacing w:before="39" w:after="39" w:line="240" w:lineRule="auto"/>
        <w:ind w:left="425"/>
        <w:jc w:val="both"/>
        <w:rPr>
          <w:rFonts w:ascii="Arial" w:hAnsi="Arial" w:cs="Arial"/>
          <w:sz w:val="16"/>
          <w:szCs w:val="16"/>
        </w:rPr>
      </w:pPr>
    </w:p>
    <w:p w14:paraId="5240F50D" w14:textId="600774A7" w:rsidR="00BD48BD" w:rsidRPr="00A95DD8" w:rsidRDefault="00BD48BD" w:rsidP="002E5CDB">
      <w:pPr>
        <w:tabs>
          <w:tab w:val="left" w:pos="6237"/>
        </w:tabs>
        <w:spacing w:after="0"/>
        <w:rPr>
          <w:rFonts w:ascii="Arial" w:hAnsi="Arial" w:cs="Arial"/>
        </w:rPr>
      </w:pPr>
      <w:r w:rsidRPr="00A95DD8">
        <w:rPr>
          <w:rFonts w:ascii="Arial" w:hAnsi="Arial" w:cs="Arial"/>
          <w:u w:val="single"/>
        </w:rPr>
        <w:t>Signature du secrétaire de séance</w:t>
      </w:r>
      <w:r w:rsidRPr="00A95DD8">
        <w:rPr>
          <w:rFonts w:ascii="Arial" w:hAnsi="Arial" w:cs="Arial"/>
        </w:rPr>
        <w:t xml:space="preserve"> </w:t>
      </w:r>
      <w:r w:rsidRPr="00A95DD8">
        <w:rPr>
          <w:rFonts w:ascii="Arial" w:hAnsi="Arial" w:cs="Arial"/>
        </w:rPr>
        <w:tab/>
      </w:r>
      <w:r w:rsidRPr="00A95DD8">
        <w:rPr>
          <w:rFonts w:ascii="Arial" w:hAnsi="Arial" w:cs="Arial"/>
        </w:rPr>
        <w:tab/>
      </w:r>
      <w:r w:rsidRPr="00A95DD8">
        <w:rPr>
          <w:rFonts w:ascii="Arial" w:hAnsi="Arial" w:cs="Arial"/>
          <w:u w:val="single"/>
        </w:rPr>
        <w:t>Signature du Maire</w:t>
      </w:r>
    </w:p>
    <w:sectPr w:rsidR="00BD48BD" w:rsidRPr="00A95DD8" w:rsidSect="00F00B26">
      <w:footerReference w:type="default" r:id="rId8"/>
      <w:pgSz w:w="12240" w:h="15840"/>
      <w:pgMar w:top="426" w:right="616" w:bottom="142" w:left="851" w:header="720" w:footer="1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D38AF" w14:textId="77777777" w:rsidR="001F7854" w:rsidRDefault="001F7854" w:rsidP="00730824">
      <w:pPr>
        <w:spacing w:after="0" w:line="240" w:lineRule="auto"/>
      </w:pPr>
      <w:r>
        <w:separator/>
      </w:r>
    </w:p>
  </w:endnote>
  <w:endnote w:type="continuationSeparator" w:id="0">
    <w:p w14:paraId="045CBDC6" w14:textId="77777777" w:rsidR="001F7854" w:rsidRDefault="001F7854" w:rsidP="00730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7627358"/>
      <w:docPartObj>
        <w:docPartGallery w:val="Page Numbers (Bottom of Page)"/>
        <w:docPartUnique/>
      </w:docPartObj>
    </w:sdtPr>
    <w:sdtContent>
      <w:p w14:paraId="048467A9" w14:textId="3C6B600B" w:rsidR="00730824" w:rsidRDefault="0073082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125124" w14:textId="77777777" w:rsidR="00730824" w:rsidRDefault="0073082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67420" w14:textId="77777777" w:rsidR="001F7854" w:rsidRDefault="001F7854" w:rsidP="00730824">
      <w:pPr>
        <w:spacing w:after="0" w:line="240" w:lineRule="auto"/>
      </w:pPr>
      <w:r>
        <w:separator/>
      </w:r>
    </w:p>
  </w:footnote>
  <w:footnote w:type="continuationSeparator" w:id="0">
    <w:p w14:paraId="4BF3E72D" w14:textId="77777777" w:rsidR="001F7854" w:rsidRDefault="001F7854" w:rsidP="00730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5575"/>
    <w:multiLevelType w:val="hybridMultilevel"/>
    <w:tmpl w:val="0F5CC284"/>
    <w:lvl w:ilvl="0" w:tplc="77EE5AD4">
      <w:numFmt w:val="bullet"/>
      <w:lvlText w:val="-"/>
      <w:lvlJc w:val="left"/>
      <w:pPr>
        <w:ind w:left="1069" w:hanging="360"/>
      </w:pPr>
      <w:rPr>
        <w:rFonts w:ascii="Helvetica-Bold" w:eastAsia="Calibri" w:hAnsi="Helvetica-Bold" w:cs="Helvetica-Bold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6976CC1"/>
    <w:multiLevelType w:val="hybridMultilevel"/>
    <w:tmpl w:val="0A9EB6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D7D5F"/>
    <w:multiLevelType w:val="hybridMultilevel"/>
    <w:tmpl w:val="D0E68C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2012C"/>
    <w:multiLevelType w:val="hybridMultilevel"/>
    <w:tmpl w:val="60507B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1220F"/>
    <w:multiLevelType w:val="hybridMultilevel"/>
    <w:tmpl w:val="C0DAED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041F5"/>
    <w:multiLevelType w:val="hybridMultilevel"/>
    <w:tmpl w:val="7DC694B4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F7D582A"/>
    <w:multiLevelType w:val="hybridMultilevel"/>
    <w:tmpl w:val="494656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86715"/>
    <w:multiLevelType w:val="hybridMultilevel"/>
    <w:tmpl w:val="31C82C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F5616"/>
    <w:multiLevelType w:val="hybridMultilevel"/>
    <w:tmpl w:val="77EACF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8576E"/>
    <w:multiLevelType w:val="hybridMultilevel"/>
    <w:tmpl w:val="6F9AEC0A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9A03C98"/>
    <w:multiLevelType w:val="hybridMultilevel"/>
    <w:tmpl w:val="0F660B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41C64"/>
    <w:multiLevelType w:val="hybridMultilevel"/>
    <w:tmpl w:val="DF52C7FC"/>
    <w:lvl w:ilvl="0" w:tplc="040C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2" w15:restartNumberingAfterBreak="0">
    <w:nsid w:val="1A3B0330"/>
    <w:multiLevelType w:val="hybridMultilevel"/>
    <w:tmpl w:val="CC94EF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B538F"/>
    <w:multiLevelType w:val="hybridMultilevel"/>
    <w:tmpl w:val="0E565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21DDF"/>
    <w:multiLevelType w:val="hybridMultilevel"/>
    <w:tmpl w:val="C3A04DC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2F0940"/>
    <w:multiLevelType w:val="hybridMultilevel"/>
    <w:tmpl w:val="477023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124F3"/>
    <w:multiLevelType w:val="hybridMultilevel"/>
    <w:tmpl w:val="A76665E2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A64EA"/>
    <w:multiLevelType w:val="hybridMultilevel"/>
    <w:tmpl w:val="AB0EED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6D3016"/>
    <w:multiLevelType w:val="hybridMultilevel"/>
    <w:tmpl w:val="E20C6136"/>
    <w:lvl w:ilvl="0" w:tplc="040C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100090C"/>
    <w:multiLevelType w:val="hybridMultilevel"/>
    <w:tmpl w:val="779863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187DE9"/>
    <w:multiLevelType w:val="hybridMultilevel"/>
    <w:tmpl w:val="2A705EB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8781EB0"/>
    <w:multiLevelType w:val="hybridMultilevel"/>
    <w:tmpl w:val="D82ED3C8"/>
    <w:lvl w:ilvl="0" w:tplc="040C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2" w15:restartNumberingAfterBreak="0">
    <w:nsid w:val="3BD404A1"/>
    <w:multiLevelType w:val="hybridMultilevel"/>
    <w:tmpl w:val="6C78CAC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D385E82"/>
    <w:multiLevelType w:val="hybridMultilevel"/>
    <w:tmpl w:val="72D0F4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5D7D7B"/>
    <w:multiLevelType w:val="hybridMultilevel"/>
    <w:tmpl w:val="6554E6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386C4D"/>
    <w:multiLevelType w:val="hybridMultilevel"/>
    <w:tmpl w:val="56600E24"/>
    <w:lvl w:ilvl="0" w:tplc="6776ABEE">
      <w:numFmt w:val="bullet"/>
      <w:lvlText w:val="-"/>
      <w:lvlJc w:val="left"/>
      <w:pPr>
        <w:ind w:left="1069" w:hanging="360"/>
      </w:pPr>
      <w:rPr>
        <w:rFonts w:ascii="Helvetica-Bold" w:eastAsia="Calibri" w:hAnsi="Helvetica-Bold" w:cs="Helvetica-Bold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4881309E"/>
    <w:multiLevelType w:val="hybridMultilevel"/>
    <w:tmpl w:val="AF5273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9330B"/>
    <w:multiLevelType w:val="hybridMultilevel"/>
    <w:tmpl w:val="B72ED1B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B373D32"/>
    <w:multiLevelType w:val="hybridMultilevel"/>
    <w:tmpl w:val="6A166B18"/>
    <w:lvl w:ilvl="0" w:tplc="858E3E0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800A7C"/>
    <w:multiLevelType w:val="hybridMultilevel"/>
    <w:tmpl w:val="DFBA813A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37E4C5B"/>
    <w:multiLevelType w:val="hybridMultilevel"/>
    <w:tmpl w:val="275C6B5E"/>
    <w:lvl w:ilvl="0" w:tplc="040C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1" w15:restartNumberingAfterBreak="0">
    <w:nsid w:val="59E91589"/>
    <w:multiLevelType w:val="hybridMultilevel"/>
    <w:tmpl w:val="AF5A8CEA"/>
    <w:lvl w:ilvl="0" w:tplc="040C0009">
      <w:start w:val="1"/>
      <w:numFmt w:val="bullet"/>
      <w:lvlText w:val=""/>
      <w:lvlJc w:val="left"/>
      <w:pPr>
        <w:tabs>
          <w:tab w:val="num" w:pos="708"/>
        </w:tabs>
        <w:ind w:left="70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F16EA6"/>
    <w:multiLevelType w:val="hybridMultilevel"/>
    <w:tmpl w:val="58A403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A113CE"/>
    <w:multiLevelType w:val="hybridMultilevel"/>
    <w:tmpl w:val="DF58F6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CC52EE"/>
    <w:multiLevelType w:val="multilevel"/>
    <w:tmpl w:val="5C92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1D7506E"/>
    <w:multiLevelType w:val="hybridMultilevel"/>
    <w:tmpl w:val="D60624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25618E"/>
    <w:multiLevelType w:val="hybridMultilevel"/>
    <w:tmpl w:val="97C009E8"/>
    <w:lvl w:ilvl="0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6E77CEF"/>
    <w:multiLevelType w:val="hybridMultilevel"/>
    <w:tmpl w:val="45C639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AA6B17"/>
    <w:multiLevelType w:val="hybridMultilevel"/>
    <w:tmpl w:val="FC68D776"/>
    <w:lvl w:ilvl="0" w:tplc="E49497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115B25"/>
    <w:multiLevelType w:val="hybridMultilevel"/>
    <w:tmpl w:val="DF3A3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18652B"/>
    <w:multiLevelType w:val="hybridMultilevel"/>
    <w:tmpl w:val="CB76079A"/>
    <w:lvl w:ilvl="0" w:tplc="F8B84A38">
      <w:start w:val="13"/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 w15:restartNumberingAfterBreak="0">
    <w:nsid w:val="79B57321"/>
    <w:multiLevelType w:val="hybridMultilevel"/>
    <w:tmpl w:val="4DA425CA"/>
    <w:lvl w:ilvl="0" w:tplc="12162434">
      <w:start w:val="215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A0244"/>
    <w:multiLevelType w:val="hybridMultilevel"/>
    <w:tmpl w:val="2CFE5CF6"/>
    <w:lvl w:ilvl="0" w:tplc="673CDFB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742258">
    <w:abstractNumId w:val="35"/>
  </w:num>
  <w:num w:numId="2" w16cid:durableId="307974966">
    <w:abstractNumId w:val="14"/>
  </w:num>
  <w:num w:numId="3" w16cid:durableId="737703509">
    <w:abstractNumId w:val="6"/>
  </w:num>
  <w:num w:numId="4" w16cid:durableId="1480876807">
    <w:abstractNumId w:val="9"/>
  </w:num>
  <w:num w:numId="5" w16cid:durableId="1635792968">
    <w:abstractNumId w:val="29"/>
  </w:num>
  <w:num w:numId="6" w16cid:durableId="1208762895">
    <w:abstractNumId w:val="10"/>
  </w:num>
  <w:num w:numId="7" w16cid:durableId="277104935">
    <w:abstractNumId w:val="27"/>
  </w:num>
  <w:num w:numId="8" w16cid:durableId="1972400514">
    <w:abstractNumId w:val="33"/>
  </w:num>
  <w:num w:numId="9" w16cid:durableId="158742461">
    <w:abstractNumId w:val="13"/>
  </w:num>
  <w:num w:numId="10" w16cid:durableId="808204516">
    <w:abstractNumId w:val="4"/>
  </w:num>
  <w:num w:numId="11" w16cid:durableId="1800104242">
    <w:abstractNumId w:val="36"/>
  </w:num>
  <w:num w:numId="12" w16cid:durableId="2126460934">
    <w:abstractNumId w:val="3"/>
  </w:num>
  <w:num w:numId="13" w16cid:durableId="402333449">
    <w:abstractNumId w:val="16"/>
  </w:num>
  <w:num w:numId="14" w16cid:durableId="1477525099">
    <w:abstractNumId w:val="41"/>
  </w:num>
  <w:num w:numId="15" w16cid:durableId="124857200">
    <w:abstractNumId w:val="5"/>
  </w:num>
  <w:num w:numId="16" w16cid:durableId="1544176061">
    <w:abstractNumId w:val="21"/>
  </w:num>
  <w:num w:numId="17" w16cid:durableId="1553728796">
    <w:abstractNumId w:val="17"/>
  </w:num>
  <w:num w:numId="18" w16cid:durableId="51542453">
    <w:abstractNumId w:val="8"/>
  </w:num>
  <w:num w:numId="19" w16cid:durableId="697200096">
    <w:abstractNumId w:val="38"/>
  </w:num>
  <w:num w:numId="20" w16cid:durableId="1564869938">
    <w:abstractNumId w:val="40"/>
  </w:num>
  <w:num w:numId="21" w16cid:durableId="1100879534">
    <w:abstractNumId w:val="42"/>
  </w:num>
  <w:num w:numId="22" w16cid:durableId="1526211527">
    <w:abstractNumId w:val="28"/>
  </w:num>
  <w:num w:numId="23" w16cid:durableId="1414203604">
    <w:abstractNumId w:val="1"/>
  </w:num>
  <w:num w:numId="24" w16cid:durableId="1893808354">
    <w:abstractNumId w:val="7"/>
  </w:num>
  <w:num w:numId="25" w16cid:durableId="139470906">
    <w:abstractNumId w:val="11"/>
  </w:num>
  <w:num w:numId="26" w16cid:durableId="1590197049">
    <w:abstractNumId w:val="37"/>
  </w:num>
  <w:num w:numId="27" w16cid:durableId="1423145114">
    <w:abstractNumId w:val="26"/>
  </w:num>
  <w:num w:numId="28" w16cid:durableId="1299267536">
    <w:abstractNumId w:val="12"/>
  </w:num>
  <w:num w:numId="29" w16cid:durableId="1810047868">
    <w:abstractNumId w:val="30"/>
  </w:num>
  <w:num w:numId="30" w16cid:durableId="548108943">
    <w:abstractNumId w:val="39"/>
  </w:num>
  <w:num w:numId="31" w16cid:durableId="903445848">
    <w:abstractNumId w:val="23"/>
  </w:num>
  <w:num w:numId="32" w16cid:durableId="938677451">
    <w:abstractNumId w:val="2"/>
  </w:num>
  <w:num w:numId="33" w16cid:durableId="1786004054">
    <w:abstractNumId w:val="20"/>
  </w:num>
  <w:num w:numId="34" w16cid:durableId="1866600057">
    <w:abstractNumId w:val="22"/>
  </w:num>
  <w:num w:numId="35" w16cid:durableId="2121603738">
    <w:abstractNumId w:val="32"/>
  </w:num>
  <w:num w:numId="36" w16cid:durableId="1438872581">
    <w:abstractNumId w:val="24"/>
  </w:num>
  <w:num w:numId="37" w16cid:durableId="498617663">
    <w:abstractNumId w:val="19"/>
  </w:num>
  <w:num w:numId="38" w16cid:durableId="75131831">
    <w:abstractNumId w:val="15"/>
  </w:num>
  <w:num w:numId="39" w16cid:durableId="959996723">
    <w:abstractNumId w:val="34"/>
  </w:num>
  <w:num w:numId="40" w16cid:durableId="1714308399">
    <w:abstractNumId w:val="31"/>
  </w:num>
  <w:num w:numId="41" w16cid:durableId="1328830110">
    <w:abstractNumId w:val="18"/>
  </w:num>
  <w:num w:numId="42" w16cid:durableId="169415408">
    <w:abstractNumId w:val="0"/>
  </w:num>
  <w:num w:numId="43" w16cid:durableId="6735354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DA"/>
    <w:rsid w:val="000017DF"/>
    <w:rsid w:val="00002C20"/>
    <w:rsid w:val="000135C7"/>
    <w:rsid w:val="00014D58"/>
    <w:rsid w:val="00016A81"/>
    <w:rsid w:val="00017C04"/>
    <w:rsid w:val="00030A07"/>
    <w:rsid w:val="0003228E"/>
    <w:rsid w:val="00032351"/>
    <w:rsid w:val="00036E94"/>
    <w:rsid w:val="00041353"/>
    <w:rsid w:val="00044FCC"/>
    <w:rsid w:val="000520B8"/>
    <w:rsid w:val="000538FE"/>
    <w:rsid w:val="00061C5E"/>
    <w:rsid w:val="00062487"/>
    <w:rsid w:val="00065365"/>
    <w:rsid w:val="00075BD7"/>
    <w:rsid w:val="00076F75"/>
    <w:rsid w:val="00083591"/>
    <w:rsid w:val="00087606"/>
    <w:rsid w:val="000B6A9C"/>
    <w:rsid w:val="000B764B"/>
    <w:rsid w:val="000B7ADC"/>
    <w:rsid w:val="000C7D69"/>
    <w:rsid w:val="000D0BBE"/>
    <w:rsid w:val="000D1FDE"/>
    <w:rsid w:val="000D3AC0"/>
    <w:rsid w:val="000D5FA4"/>
    <w:rsid w:val="000D6658"/>
    <w:rsid w:val="000E0927"/>
    <w:rsid w:val="000F0FBF"/>
    <w:rsid w:val="000F1DD6"/>
    <w:rsid w:val="000F2784"/>
    <w:rsid w:val="000F474C"/>
    <w:rsid w:val="000F6F9A"/>
    <w:rsid w:val="00101998"/>
    <w:rsid w:val="00102C80"/>
    <w:rsid w:val="00114698"/>
    <w:rsid w:val="001168C5"/>
    <w:rsid w:val="00125ED4"/>
    <w:rsid w:val="00130385"/>
    <w:rsid w:val="0013065F"/>
    <w:rsid w:val="00137C2D"/>
    <w:rsid w:val="00141C26"/>
    <w:rsid w:val="0014586E"/>
    <w:rsid w:val="00153D0E"/>
    <w:rsid w:val="00161EE1"/>
    <w:rsid w:val="00166AAD"/>
    <w:rsid w:val="001673D5"/>
    <w:rsid w:val="00170D43"/>
    <w:rsid w:val="001806B1"/>
    <w:rsid w:val="00182D19"/>
    <w:rsid w:val="00185E27"/>
    <w:rsid w:val="00187C8D"/>
    <w:rsid w:val="00191038"/>
    <w:rsid w:val="001934BD"/>
    <w:rsid w:val="001A26FB"/>
    <w:rsid w:val="001A2BE5"/>
    <w:rsid w:val="001A5853"/>
    <w:rsid w:val="001B085A"/>
    <w:rsid w:val="001C0063"/>
    <w:rsid w:val="001C172A"/>
    <w:rsid w:val="001C2674"/>
    <w:rsid w:val="001C36EA"/>
    <w:rsid w:val="001C6C0B"/>
    <w:rsid w:val="001D56CF"/>
    <w:rsid w:val="001D7BBC"/>
    <w:rsid w:val="001F11F9"/>
    <w:rsid w:val="001F7854"/>
    <w:rsid w:val="00203198"/>
    <w:rsid w:val="002118F7"/>
    <w:rsid w:val="00211EE3"/>
    <w:rsid w:val="00222736"/>
    <w:rsid w:val="002230BB"/>
    <w:rsid w:val="002232C3"/>
    <w:rsid w:val="0022427C"/>
    <w:rsid w:val="00227632"/>
    <w:rsid w:val="00237B1A"/>
    <w:rsid w:val="0025320D"/>
    <w:rsid w:val="0025538B"/>
    <w:rsid w:val="002631B9"/>
    <w:rsid w:val="00263A1A"/>
    <w:rsid w:val="00265CB1"/>
    <w:rsid w:val="00266FD1"/>
    <w:rsid w:val="00274B33"/>
    <w:rsid w:val="0027745C"/>
    <w:rsid w:val="00285829"/>
    <w:rsid w:val="0028606D"/>
    <w:rsid w:val="00291371"/>
    <w:rsid w:val="00293654"/>
    <w:rsid w:val="00294753"/>
    <w:rsid w:val="00294AAA"/>
    <w:rsid w:val="002A0190"/>
    <w:rsid w:val="002A1DE4"/>
    <w:rsid w:val="002A2D3D"/>
    <w:rsid w:val="002A4543"/>
    <w:rsid w:val="002A5ECC"/>
    <w:rsid w:val="002A7102"/>
    <w:rsid w:val="002B6B21"/>
    <w:rsid w:val="002C1098"/>
    <w:rsid w:val="002C3A79"/>
    <w:rsid w:val="002C5784"/>
    <w:rsid w:val="002C6C96"/>
    <w:rsid w:val="002C747D"/>
    <w:rsid w:val="002C7A35"/>
    <w:rsid w:val="002E03B1"/>
    <w:rsid w:val="002E1567"/>
    <w:rsid w:val="002E3867"/>
    <w:rsid w:val="002E5CDB"/>
    <w:rsid w:val="003009F2"/>
    <w:rsid w:val="00302572"/>
    <w:rsid w:val="003042EE"/>
    <w:rsid w:val="003247D7"/>
    <w:rsid w:val="003273B1"/>
    <w:rsid w:val="00327997"/>
    <w:rsid w:val="00333E2A"/>
    <w:rsid w:val="00336DC0"/>
    <w:rsid w:val="003417D6"/>
    <w:rsid w:val="00343DF9"/>
    <w:rsid w:val="00343EFC"/>
    <w:rsid w:val="003441F6"/>
    <w:rsid w:val="0034748C"/>
    <w:rsid w:val="003477E1"/>
    <w:rsid w:val="0036259A"/>
    <w:rsid w:val="003806D8"/>
    <w:rsid w:val="00382F5A"/>
    <w:rsid w:val="00384D7E"/>
    <w:rsid w:val="0039479F"/>
    <w:rsid w:val="003A5430"/>
    <w:rsid w:val="003B51B3"/>
    <w:rsid w:val="003B6096"/>
    <w:rsid w:val="003B62EF"/>
    <w:rsid w:val="003C6C3B"/>
    <w:rsid w:val="003D5242"/>
    <w:rsid w:val="003D636C"/>
    <w:rsid w:val="003E2894"/>
    <w:rsid w:val="003E3EBB"/>
    <w:rsid w:val="003E4ADA"/>
    <w:rsid w:val="003E4CCA"/>
    <w:rsid w:val="003F1098"/>
    <w:rsid w:val="003F3E15"/>
    <w:rsid w:val="004068B1"/>
    <w:rsid w:val="004129C2"/>
    <w:rsid w:val="0041454F"/>
    <w:rsid w:val="00423E92"/>
    <w:rsid w:val="00426882"/>
    <w:rsid w:val="00426BBB"/>
    <w:rsid w:val="00427EE4"/>
    <w:rsid w:val="0043062A"/>
    <w:rsid w:val="004425E4"/>
    <w:rsid w:val="00443385"/>
    <w:rsid w:val="00450A33"/>
    <w:rsid w:val="0045231A"/>
    <w:rsid w:val="00455F33"/>
    <w:rsid w:val="00460FA5"/>
    <w:rsid w:val="004714A8"/>
    <w:rsid w:val="004826AB"/>
    <w:rsid w:val="00490774"/>
    <w:rsid w:val="0049249B"/>
    <w:rsid w:val="004A2439"/>
    <w:rsid w:val="004A32FB"/>
    <w:rsid w:val="004B40DD"/>
    <w:rsid w:val="004D133A"/>
    <w:rsid w:val="004D379D"/>
    <w:rsid w:val="004D59CA"/>
    <w:rsid w:val="004E6005"/>
    <w:rsid w:val="004E6D40"/>
    <w:rsid w:val="0050022D"/>
    <w:rsid w:val="00500518"/>
    <w:rsid w:val="00505AE1"/>
    <w:rsid w:val="00520ADE"/>
    <w:rsid w:val="00520E0F"/>
    <w:rsid w:val="00527EF6"/>
    <w:rsid w:val="005459AD"/>
    <w:rsid w:val="00553B1D"/>
    <w:rsid w:val="0056038A"/>
    <w:rsid w:val="00560761"/>
    <w:rsid w:val="00571582"/>
    <w:rsid w:val="00590D3B"/>
    <w:rsid w:val="005A1552"/>
    <w:rsid w:val="005A6396"/>
    <w:rsid w:val="005B0BB9"/>
    <w:rsid w:val="005B56CB"/>
    <w:rsid w:val="005C0077"/>
    <w:rsid w:val="005D05C4"/>
    <w:rsid w:val="005D3BE9"/>
    <w:rsid w:val="005D768F"/>
    <w:rsid w:val="005E190D"/>
    <w:rsid w:val="005F03B0"/>
    <w:rsid w:val="005F71D5"/>
    <w:rsid w:val="00603044"/>
    <w:rsid w:val="00603DEF"/>
    <w:rsid w:val="00604FE4"/>
    <w:rsid w:val="00615B5F"/>
    <w:rsid w:val="0061671B"/>
    <w:rsid w:val="006262B6"/>
    <w:rsid w:val="0062670D"/>
    <w:rsid w:val="00627FFB"/>
    <w:rsid w:val="0063639C"/>
    <w:rsid w:val="0064024E"/>
    <w:rsid w:val="006652E3"/>
    <w:rsid w:val="00675C4B"/>
    <w:rsid w:val="0068064D"/>
    <w:rsid w:val="00680A64"/>
    <w:rsid w:val="00682FF8"/>
    <w:rsid w:val="00690EA0"/>
    <w:rsid w:val="00693396"/>
    <w:rsid w:val="00697123"/>
    <w:rsid w:val="006A3729"/>
    <w:rsid w:val="006A4376"/>
    <w:rsid w:val="006B1931"/>
    <w:rsid w:val="006B42C1"/>
    <w:rsid w:val="006D2224"/>
    <w:rsid w:val="006D3289"/>
    <w:rsid w:val="006D435B"/>
    <w:rsid w:val="006D7EC0"/>
    <w:rsid w:val="006E05CD"/>
    <w:rsid w:val="006F31E5"/>
    <w:rsid w:val="00702C60"/>
    <w:rsid w:val="007064D4"/>
    <w:rsid w:val="0073050B"/>
    <w:rsid w:val="00730824"/>
    <w:rsid w:val="007310CD"/>
    <w:rsid w:val="00731FF6"/>
    <w:rsid w:val="007347C4"/>
    <w:rsid w:val="00737AD0"/>
    <w:rsid w:val="00745C22"/>
    <w:rsid w:val="00746482"/>
    <w:rsid w:val="00751DD7"/>
    <w:rsid w:val="007700DA"/>
    <w:rsid w:val="00771B54"/>
    <w:rsid w:val="007803A1"/>
    <w:rsid w:val="00783FCF"/>
    <w:rsid w:val="007912F5"/>
    <w:rsid w:val="0079675A"/>
    <w:rsid w:val="00797CB8"/>
    <w:rsid w:val="007A6A56"/>
    <w:rsid w:val="007B4463"/>
    <w:rsid w:val="007B4501"/>
    <w:rsid w:val="007D14C8"/>
    <w:rsid w:val="007D4CFB"/>
    <w:rsid w:val="007D5CB1"/>
    <w:rsid w:val="007D7D48"/>
    <w:rsid w:val="007E0EC8"/>
    <w:rsid w:val="007E1140"/>
    <w:rsid w:val="007E2080"/>
    <w:rsid w:val="007E25C5"/>
    <w:rsid w:val="007E7A97"/>
    <w:rsid w:val="007F6EA7"/>
    <w:rsid w:val="007F7632"/>
    <w:rsid w:val="00804C93"/>
    <w:rsid w:val="00813FFA"/>
    <w:rsid w:val="008162B4"/>
    <w:rsid w:val="00823D8F"/>
    <w:rsid w:val="0083038F"/>
    <w:rsid w:val="00834C0E"/>
    <w:rsid w:val="00837554"/>
    <w:rsid w:val="00840CCD"/>
    <w:rsid w:val="00842910"/>
    <w:rsid w:val="00844AC4"/>
    <w:rsid w:val="008463BC"/>
    <w:rsid w:val="00852929"/>
    <w:rsid w:val="008566DB"/>
    <w:rsid w:val="00867E2D"/>
    <w:rsid w:val="00873923"/>
    <w:rsid w:val="0088429E"/>
    <w:rsid w:val="00884DEE"/>
    <w:rsid w:val="00885370"/>
    <w:rsid w:val="008B2434"/>
    <w:rsid w:val="008B3929"/>
    <w:rsid w:val="008B58DB"/>
    <w:rsid w:val="008C1A16"/>
    <w:rsid w:val="008C2C34"/>
    <w:rsid w:val="008C322A"/>
    <w:rsid w:val="008C68ED"/>
    <w:rsid w:val="008C7439"/>
    <w:rsid w:val="008C7590"/>
    <w:rsid w:val="008C7C23"/>
    <w:rsid w:val="008D2A74"/>
    <w:rsid w:val="008D3CC5"/>
    <w:rsid w:val="008D6C6C"/>
    <w:rsid w:val="008F38A5"/>
    <w:rsid w:val="008F614F"/>
    <w:rsid w:val="00900ACB"/>
    <w:rsid w:val="00902C8E"/>
    <w:rsid w:val="009031D9"/>
    <w:rsid w:val="00932FEE"/>
    <w:rsid w:val="00935093"/>
    <w:rsid w:val="00935794"/>
    <w:rsid w:val="00950934"/>
    <w:rsid w:val="00952FD1"/>
    <w:rsid w:val="00953F5A"/>
    <w:rsid w:val="00956842"/>
    <w:rsid w:val="009575FB"/>
    <w:rsid w:val="00960B54"/>
    <w:rsid w:val="00960BEE"/>
    <w:rsid w:val="00967B62"/>
    <w:rsid w:val="00981986"/>
    <w:rsid w:val="00984A49"/>
    <w:rsid w:val="00985F99"/>
    <w:rsid w:val="0098613E"/>
    <w:rsid w:val="009926F6"/>
    <w:rsid w:val="009948D9"/>
    <w:rsid w:val="00995E8F"/>
    <w:rsid w:val="00995FE3"/>
    <w:rsid w:val="009A54FE"/>
    <w:rsid w:val="009B033D"/>
    <w:rsid w:val="009B0B7F"/>
    <w:rsid w:val="009B0DEA"/>
    <w:rsid w:val="009B2819"/>
    <w:rsid w:val="009B412B"/>
    <w:rsid w:val="009B6E74"/>
    <w:rsid w:val="009C15EB"/>
    <w:rsid w:val="009D24D6"/>
    <w:rsid w:val="009D4806"/>
    <w:rsid w:val="009D5086"/>
    <w:rsid w:val="009E25A9"/>
    <w:rsid w:val="009E4280"/>
    <w:rsid w:val="009E74AC"/>
    <w:rsid w:val="009F0B10"/>
    <w:rsid w:val="009F1317"/>
    <w:rsid w:val="009F2FB6"/>
    <w:rsid w:val="009F616C"/>
    <w:rsid w:val="00A067BF"/>
    <w:rsid w:val="00A11B96"/>
    <w:rsid w:val="00A1209A"/>
    <w:rsid w:val="00A12597"/>
    <w:rsid w:val="00A1416C"/>
    <w:rsid w:val="00A2205D"/>
    <w:rsid w:val="00A271B9"/>
    <w:rsid w:val="00A35775"/>
    <w:rsid w:val="00A43609"/>
    <w:rsid w:val="00A55C75"/>
    <w:rsid w:val="00A567E7"/>
    <w:rsid w:val="00A65D9A"/>
    <w:rsid w:val="00A66FDA"/>
    <w:rsid w:val="00A768CE"/>
    <w:rsid w:val="00A95DD8"/>
    <w:rsid w:val="00AA1E1B"/>
    <w:rsid w:val="00AC4C65"/>
    <w:rsid w:val="00AC7799"/>
    <w:rsid w:val="00AD2904"/>
    <w:rsid w:val="00AD3979"/>
    <w:rsid w:val="00AE0F5E"/>
    <w:rsid w:val="00AE7DF1"/>
    <w:rsid w:val="00AF4721"/>
    <w:rsid w:val="00B11BFA"/>
    <w:rsid w:val="00B2102F"/>
    <w:rsid w:val="00B229EF"/>
    <w:rsid w:val="00B24897"/>
    <w:rsid w:val="00B3138F"/>
    <w:rsid w:val="00B3734B"/>
    <w:rsid w:val="00B44EEA"/>
    <w:rsid w:val="00B46368"/>
    <w:rsid w:val="00B46B51"/>
    <w:rsid w:val="00B57860"/>
    <w:rsid w:val="00B57980"/>
    <w:rsid w:val="00B57D93"/>
    <w:rsid w:val="00B6396D"/>
    <w:rsid w:val="00B6634E"/>
    <w:rsid w:val="00B718BC"/>
    <w:rsid w:val="00B7407C"/>
    <w:rsid w:val="00B74C6D"/>
    <w:rsid w:val="00B82994"/>
    <w:rsid w:val="00B86CF9"/>
    <w:rsid w:val="00B91B6D"/>
    <w:rsid w:val="00B92DC0"/>
    <w:rsid w:val="00B9407E"/>
    <w:rsid w:val="00BA2B9C"/>
    <w:rsid w:val="00BB10B8"/>
    <w:rsid w:val="00BB1F24"/>
    <w:rsid w:val="00BB22CF"/>
    <w:rsid w:val="00BB238C"/>
    <w:rsid w:val="00BC4FB5"/>
    <w:rsid w:val="00BC7987"/>
    <w:rsid w:val="00BD11C7"/>
    <w:rsid w:val="00BD23C0"/>
    <w:rsid w:val="00BD37E2"/>
    <w:rsid w:val="00BD48BD"/>
    <w:rsid w:val="00BD55FC"/>
    <w:rsid w:val="00BD64B8"/>
    <w:rsid w:val="00BE4C40"/>
    <w:rsid w:val="00BF422D"/>
    <w:rsid w:val="00BF4D34"/>
    <w:rsid w:val="00BF664B"/>
    <w:rsid w:val="00C024DE"/>
    <w:rsid w:val="00C06A3A"/>
    <w:rsid w:val="00C06D2D"/>
    <w:rsid w:val="00C15B19"/>
    <w:rsid w:val="00C16212"/>
    <w:rsid w:val="00C20EFB"/>
    <w:rsid w:val="00C21FE1"/>
    <w:rsid w:val="00C25453"/>
    <w:rsid w:val="00C25C11"/>
    <w:rsid w:val="00C2621E"/>
    <w:rsid w:val="00C31ABB"/>
    <w:rsid w:val="00C33585"/>
    <w:rsid w:val="00C408E8"/>
    <w:rsid w:val="00C4447C"/>
    <w:rsid w:val="00C47C0D"/>
    <w:rsid w:val="00C47F9A"/>
    <w:rsid w:val="00C53A8A"/>
    <w:rsid w:val="00C57FE4"/>
    <w:rsid w:val="00C6244E"/>
    <w:rsid w:val="00C62E42"/>
    <w:rsid w:val="00C7366E"/>
    <w:rsid w:val="00C7392F"/>
    <w:rsid w:val="00C920D0"/>
    <w:rsid w:val="00CB03E8"/>
    <w:rsid w:val="00CB3173"/>
    <w:rsid w:val="00CB7444"/>
    <w:rsid w:val="00CC7AD4"/>
    <w:rsid w:val="00CD0AC9"/>
    <w:rsid w:val="00CD63FB"/>
    <w:rsid w:val="00CD6532"/>
    <w:rsid w:val="00CF134E"/>
    <w:rsid w:val="00CF28F1"/>
    <w:rsid w:val="00CF5876"/>
    <w:rsid w:val="00D045B9"/>
    <w:rsid w:val="00D111F3"/>
    <w:rsid w:val="00D11451"/>
    <w:rsid w:val="00D137E9"/>
    <w:rsid w:val="00D156F7"/>
    <w:rsid w:val="00D16FCF"/>
    <w:rsid w:val="00D25959"/>
    <w:rsid w:val="00D3675B"/>
    <w:rsid w:val="00D370A1"/>
    <w:rsid w:val="00D434C0"/>
    <w:rsid w:val="00D43F00"/>
    <w:rsid w:val="00D47844"/>
    <w:rsid w:val="00D5467B"/>
    <w:rsid w:val="00D553E7"/>
    <w:rsid w:val="00D634C1"/>
    <w:rsid w:val="00D6401F"/>
    <w:rsid w:val="00D65BAE"/>
    <w:rsid w:val="00D707BB"/>
    <w:rsid w:val="00D76204"/>
    <w:rsid w:val="00D77DBF"/>
    <w:rsid w:val="00D8485C"/>
    <w:rsid w:val="00D8572B"/>
    <w:rsid w:val="00D9152A"/>
    <w:rsid w:val="00DA13CC"/>
    <w:rsid w:val="00DA4150"/>
    <w:rsid w:val="00DA6B4E"/>
    <w:rsid w:val="00DB3BA7"/>
    <w:rsid w:val="00DB5A17"/>
    <w:rsid w:val="00DB7F14"/>
    <w:rsid w:val="00DD4E3D"/>
    <w:rsid w:val="00DE021F"/>
    <w:rsid w:val="00DE0BF1"/>
    <w:rsid w:val="00DE5481"/>
    <w:rsid w:val="00DF0E5A"/>
    <w:rsid w:val="00DF7696"/>
    <w:rsid w:val="00E13754"/>
    <w:rsid w:val="00E14ACA"/>
    <w:rsid w:val="00E1696C"/>
    <w:rsid w:val="00E21D5A"/>
    <w:rsid w:val="00E243AE"/>
    <w:rsid w:val="00E32521"/>
    <w:rsid w:val="00E32595"/>
    <w:rsid w:val="00E32DF7"/>
    <w:rsid w:val="00E36547"/>
    <w:rsid w:val="00E378C9"/>
    <w:rsid w:val="00E50083"/>
    <w:rsid w:val="00E60123"/>
    <w:rsid w:val="00E63D27"/>
    <w:rsid w:val="00E67D36"/>
    <w:rsid w:val="00E712E0"/>
    <w:rsid w:val="00E7294B"/>
    <w:rsid w:val="00E7406C"/>
    <w:rsid w:val="00E7648C"/>
    <w:rsid w:val="00E77953"/>
    <w:rsid w:val="00E90081"/>
    <w:rsid w:val="00E92558"/>
    <w:rsid w:val="00E94956"/>
    <w:rsid w:val="00E961E1"/>
    <w:rsid w:val="00E97D19"/>
    <w:rsid w:val="00EA3A7A"/>
    <w:rsid w:val="00EA4D89"/>
    <w:rsid w:val="00EB1D07"/>
    <w:rsid w:val="00EB58F2"/>
    <w:rsid w:val="00EB76EA"/>
    <w:rsid w:val="00EC4690"/>
    <w:rsid w:val="00EE1198"/>
    <w:rsid w:val="00EE4360"/>
    <w:rsid w:val="00EF2130"/>
    <w:rsid w:val="00EF5356"/>
    <w:rsid w:val="00F00B26"/>
    <w:rsid w:val="00F06785"/>
    <w:rsid w:val="00F116C4"/>
    <w:rsid w:val="00F156DE"/>
    <w:rsid w:val="00F15D3C"/>
    <w:rsid w:val="00F2491C"/>
    <w:rsid w:val="00F32F57"/>
    <w:rsid w:val="00F35D91"/>
    <w:rsid w:val="00F4180D"/>
    <w:rsid w:val="00F42FC9"/>
    <w:rsid w:val="00F51A64"/>
    <w:rsid w:val="00F53F45"/>
    <w:rsid w:val="00F5425F"/>
    <w:rsid w:val="00F83563"/>
    <w:rsid w:val="00F879A0"/>
    <w:rsid w:val="00F90B12"/>
    <w:rsid w:val="00F91D52"/>
    <w:rsid w:val="00F95192"/>
    <w:rsid w:val="00FA3425"/>
    <w:rsid w:val="00FA53A1"/>
    <w:rsid w:val="00FA6E68"/>
    <w:rsid w:val="00FA6F8E"/>
    <w:rsid w:val="00FB0346"/>
    <w:rsid w:val="00FB0A6D"/>
    <w:rsid w:val="00FB2289"/>
    <w:rsid w:val="00FB49FD"/>
    <w:rsid w:val="00FB4FD0"/>
    <w:rsid w:val="00FC02DC"/>
    <w:rsid w:val="00FE0510"/>
    <w:rsid w:val="00FF0812"/>
    <w:rsid w:val="00FF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E54A91"/>
  <w15:docId w15:val="{A3CD3081-90B7-4589-9B1A-5269A746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E5A"/>
    <w:pPr>
      <w:spacing w:after="200" w:line="276" w:lineRule="auto"/>
    </w:pPr>
    <w:rPr>
      <w:lang w:eastAsia="en-US"/>
    </w:rPr>
  </w:style>
  <w:style w:type="paragraph" w:styleId="Titre3">
    <w:name w:val="heading 3"/>
    <w:basedOn w:val="Normal"/>
    <w:link w:val="Titre3Car"/>
    <w:uiPriority w:val="99"/>
    <w:qFormat/>
    <w:locked/>
    <w:rsid w:val="006B19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9"/>
    <w:locked/>
    <w:rsid w:val="006B1931"/>
    <w:rPr>
      <w:rFonts w:ascii="Times New Roman" w:hAnsi="Times New Roman" w:cs="Times New Roman"/>
      <w:b/>
      <w:bCs/>
      <w:sz w:val="27"/>
      <w:szCs w:val="27"/>
    </w:rPr>
  </w:style>
  <w:style w:type="paragraph" w:styleId="Paragraphedeliste">
    <w:name w:val="List Paragraph"/>
    <w:basedOn w:val="Normal"/>
    <w:uiPriority w:val="99"/>
    <w:qFormat/>
    <w:rsid w:val="008463B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rsid w:val="007A6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A6A56"/>
    <w:rPr>
      <w:rFonts w:ascii="Tahoma" w:hAnsi="Tahoma" w:cs="Tahoma"/>
      <w:sz w:val="16"/>
      <w:szCs w:val="16"/>
      <w:lang w:eastAsia="en-US"/>
    </w:rPr>
  </w:style>
  <w:style w:type="character" w:customStyle="1" w:styleId="txt3">
    <w:name w:val="txt3"/>
    <w:basedOn w:val="Policepardfaut"/>
    <w:uiPriority w:val="99"/>
    <w:rsid w:val="006B1931"/>
    <w:rPr>
      <w:rFonts w:cs="Times New Roman"/>
    </w:rPr>
  </w:style>
  <w:style w:type="paragraph" w:styleId="En-tte">
    <w:name w:val="header"/>
    <w:basedOn w:val="Normal"/>
    <w:link w:val="En-tteCar"/>
    <w:uiPriority w:val="99"/>
    <w:unhideWhenUsed/>
    <w:rsid w:val="00730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0824"/>
    <w:rPr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30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082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77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7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6</Pages>
  <Words>3224</Words>
  <Characters>17735</Characters>
  <Application>Microsoft Office Word</Application>
  <DocSecurity>0</DocSecurity>
  <Lines>147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PROCES VERBAL</vt:lpstr>
    </vt:vector>
  </TitlesOfParts>
  <Company>Hewlett-Packard Company</Company>
  <LinksUpToDate>false</LinksUpToDate>
  <CharactersWithSpaces>20918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Utilisateur</dc:creator>
  <cp:keywords/>
  <dc:description/>
  <cp:lastModifiedBy>Utilisateur</cp:lastModifiedBy>
  <cp:revision>7</cp:revision>
  <cp:lastPrinted>2026-03-06T14:40:00Z</cp:lastPrinted>
  <dcterms:created xsi:type="dcterms:W3CDTF">2026-03-23T11:31:00Z</dcterms:created>
  <dcterms:modified xsi:type="dcterms:W3CDTF">2026-03-23T16:03:00Z</dcterms:modified>
</cp:coreProperties>
</file>