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39882195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C128A1" w:rsidRDefault="006B7598" w:rsidP="00FC5595">
      <w:pPr>
        <w:ind w:left="5040" w:right="72"/>
      </w:pPr>
      <w:r>
        <w:t>Mme NUNES</w:t>
      </w:r>
      <w:r w:rsidR="0009439E">
        <w:t xml:space="preserve"> Francine</w:t>
      </w:r>
    </w:p>
    <w:p w:rsidR="002F7771" w:rsidRDefault="0009439E" w:rsidP="00FC5595">
      <w:pPr>
        <w:ind w:left="5040" w:right="72"/>
      </w:pPr>
      <w:r>
        <w:t>22 BIS, rue du Château d’Eau</w:t>
      </w:r>
    </w:p>
    <w:p w:rsidR="002F7771" w:rsidRDefault="0009439E" w:rsidP="00FC5595">
      <w:pPr>
        <w:ind w:left="5040" w:right="72"/>
      </w:pPr>
      <w:r>
        <w:t>Aussac</w:t>
      </w:r>
    </w:p>
    <w:p w:rsidR="0024118C" w:rsidRDefault="0024118C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6B7598">
        <w:t>09 mars</w:t>
      </w:r>
      <w:r w:rsidR="002F7771">
        <w:t xml:space="preserve"> 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E36594" w:rsidRDefault="00E36594" w:rsidP="00FC5595"/>
    <w:p w:rsidR="00111EAF" w:rsidRDefault="00111EAF" w:rsidP="00FC5595"/>
    <w:p w:rsidR="00111EAF" w:rsidRDefault="00E36594" w:rsidP="00FC5595">
      <w:r>
        <w:t>PJ : Rapport d’audit</w:t>
      </w:r>
    </w:p>
    <w:p w:rsidR="00E36594" w:rsidRDefault="00E36594" w:rsidP="00FC5595">
      <w:r>
        <w:t xml:space="preserve">       Documentation ADEME</w:t>
      </w:r>
    </w:p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E36594" w:rsidRDefault="00E36594" w:rsidP="00FC5595">
      <w:pPr>
        <w:jc w:val="both"/>
      </w:pPr>
    </w:p>
    <w:p w:rsidR="00E36594" w:rsidRDefault="00E36594" w:rsidP="00FC5595">
      <w:pPr>
        <w:jc w:val="both"/>
      </w:pPr>
    </w:p>
    <w:p w:rsidR="00C128A1" w:rsidRDefault="006B7598" w:rsidP="00FC5595">
      <w:pPr>
        <w:ind w:firstLine="1134"/>
        <w:jc w:val="both"/>
      </w:pPr>
      <w:r>
        <w:t>Madame,</w:t>
      </w:r>
    </w:p>
    <w:p w:rsidR="006B7598" w:rsidRDefault="006B7598" w:rsidP="00FC5595">
      <w:pPr>
        <w:ind w:firstLine="1134"/>
        <w:jc w:val="both"/>
      </w:pPr>
    </w:p>
    <w:p w:rsidR="006B7598" w:rsidRDefault="006B7598" w:rsidP="00FC5595">
      <w:pPr>
        <w:ind w:firstLine="1134"/>
        <w:jc w:val="both"/>
      </w:pPr>
      <w:r>
        <w:t>Comme suite à l’audit réalisé par le conseiller en énergie partagé du PETR du Ruffécois le 06 mars 2023 je vous adresse en PJ son rapport ainsi qu’un document de l’ADEM</w:t>
      </w:r>
      <w:r w:rsidR="0009439E">
        <w:t>E</w:t>
      </w:r>
      <w:r>
        <w:t xml:space="preserve"> sur les économies d’énergie. Je vous propose de prévoir prochainement une rencontre afin de regarder ensemble quelles seraient les actions pertinentes pour diminuer la consommation d’énergie de votre logement.</w:t>
      </w:r>
    </w:p>
    <w:p w:rsidR="006B7598" w:rsidRDefault="006B7598" w:rsidP="00FC5595">
      <w:pPr>
        <w:ind w:firstLine="1134"/>
        <w:jc w:val="both"/>
      </w:pPr>
    </w:p>
    <w:p w:rsidR="006B7598" w:rsidRDefault="006B7598" w:rsidP="00FC5595">
      <w:pPr>
        <w:ind w:firstLine="1134"/>
        <w:jc w:val="both"/>
      </w:pPr>
      <w:r>
        <w:t>Dè</w:t>
      </w:r>
      <w:r w:rsidR="00E36594">
        <w:t>s à présent et comme nous en avi</w:t>
      </w:r>
      <w:r>
        <w:t>ons convenu lors de la visite j’ai passé commande à la Société A</w:t>
      </w:r>
      <w:r w:rsidR="00E36594">
        <w:t xml:space="preserve">gnès &amp; Merenne </w:t>
      </w:r>
      <w:r>
        <w:t xml:space="preserve">de Mansle pour la pose d’un thermostat programmable à installer dans votre logement. </w:t>
      </w:r>
    </w:p>
    <w:p w:rsidR="006B7598" w:rsidRDefault="006B7598" w:rsidP="00FC5595">
      <w:pPr>
        <w:ind w:firstLine="1134"/>
        <w:jc w:val="both"/>
      </w:pPr>
    </w:p>
    <w:p w:rsidR="006B7598" w:rsidRDefault="006B7598" w:rsidP="00FC5595">
      <w:pPr>
        <w:ind w:firstLine="1134"/>
        <w:jc w:val="both"/>
      </w:pPr>
      <w:r>
        <w:t>Je reste à votre disposition pour compléter votre information si nécessaire</w:t>
      </w:r>
      <w:r w:rsidR="00E36594">
        <w:t xml:space="preserve"> et je vous prie d’agréer, Madame,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B12" w:rsidRDefault="00C41B12" w:rsidP="00A712E9">
      <w:r>
        <w:separator/>
      </w:r>
    </w:p>
  </w:endnote>
  <w:endnote w:type="continuationSeparator" w:id="1">
    <w:p w:rsidR="00C41B12" w:rsidRDefault="00C41B12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4EB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5324EB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5324EB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5324EB" w:rsidRDefault="005324E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B12" w:rsidRDefault="00C41B12" w:rsidP="00A712E9">
      <w:r>
        <w:separator/>
      </w:r>
    </w:p>
  </w:footnote>
  <w:footnote w:type="continuationSeparator" w:id="1">
    <w:p w:rsidR="00C41B12" w:rsidRDefault="00C41B12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9439E"/>
    <w:rsid w:val="000F590F"/>
    <w:rsid w:val="00111EAF"/>
    <w:rsid w:val="001616EA"/>
    <w:rsid w:val="00185364"/>
    <w:rsid w:val="001F547B"/>
    <w:rsid w:val="0024118C"/>
    <w:rsid w:val="002923EF"/>
    <w:rsid w:val="00295D5F"/>
    <w:rsid w:val="002F7771"/>
    <w:rsid w:val="0032796B"/>
    <w:rsid w:val="00391315"/>
    <w:rsid w:val="003C4B8D"/>
    <w:rsid w:val="004231DD"/>
    <w:rsid w:val="004B4512"/>
    <w:rsid w:val="005324EB"/>
    <w:rsid w:val="00630B42"/>
    <w:rsid w:val="006616EB"/>
    <w:rsid w:val="006B7598"/>
    <w:rsid w:val="006D5B38"/>
    <w:rsid w:val="007B5AB4"/>
    <w:rsid w:val="007C7137"/>
    <w:rsid w:val="007E2B3B"/>
    <w:rsid w:val="00856EC1"/>
    <w:rsid w:val="00896FE4"/>
    <w:rsid w:val="00967974"/>
    <w:rsid w:val="009E484A"/>
    <w:rsid w:val="009F514B"/>
    <w:rsid w:val="00A06DDB"/>
    <w:rsid w:val="00A712E9"/>
    <w:rsid w:val="00A76336"/>
    <w:rsid w:val="00AE2221"/>
    <w:rsid w:val="00B6249B"/>
    <w:rsid w:val="00C128A1"/>
    <w:rsid w:val="00C15E4B"/>
    <w:rsid w:val="00C41B12"/>
    <w:rsid w:val="00D376AA"/>
    <w:rsid w:val="00DF0674"/>
    <w:rsid w:val="00E276FE"/>
    <w:rsid w:val="00E36594"/>
    <w:rsid w:val="00E772C7"/>
    <w:rsid w:val="00E97DB4"/>
    <w:rsid w:val="00F27112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2023-03-09T14:50:00Z</cp:lastPrinted>
  <dcterms:created xsi:type="dcterms:W3CDTF">2023-03-09T09:11:00Z</dcterms:created>
  <dcterms:modified xsi:type="dcterms:W3CDTF">2023-03-09T14:50:00Z</dcterms:modified>
</cp:coreProperties>
</file>