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9959AC" w:rsidRDefault="009959AC" w:rsidP="00D80DF7">
      <w:pPr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583B2D" w:rsidRDefault="00D80DF7" w:rsidP="00B93EE6">
      <w:pPr>
        <w:tabs>
          <w:tab w:val="left" w:pos="4320"/>
        </w:tabs>
        <w:jc w:val="center"/>
        <w:rPr>
          <w:b/>
          <w:noProof/>
        </w:rPr>
      </w:pPr>
      <w:r w:rsidRPr="00D80DF7">
        <w:rPr>
          <w:b/>
          <w:noProof/>
        </w:rPr>
        <w:t>Créance éteinte sur endettement</w:t>
      </w:r>
    </w:p>
    <w:p w:rsidR="00D80DF7" w:rsidRDefault="00D80DF7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9959AC" w:rsidRDefault="00583B2D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 w:rsidRPr="009959AC">
        <w:rPr>
          <w:rFonts w:ascii="Arial" w:hAnsi="Arial" w:cs="Arial"/>
          <w:bCs/>
        </w:rPr>
        <w:t>Référence :</w:t>
      </w:r>
      <w:r w:rsidR="00B87F01" w:rsidRPr="009959AC">
        <w:rPr>
          <w:rFonts w:ascii="Arial" w:hAnsi="Arial" w:cs="Arial"/>
          <w:bCs/>
        </w:rPr>
        <w:t xml:space="preserve"> Décision modificative N° </w:t>
      </w:r>
      <w:r w:rsidR="00D80DF7">
        <w:rPr>
          <w:rFonts w:ascii="Arial" w:hAnsi="Arial" w:cs="Arial"/>
          <w:bCs/>
        </w:rPr>
        <w:t>6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D80DF7" w:rsidRPr="00D80DF7">
        <w:rPr>
          <w:rFonts w:ascii="Arial" w:eastAsiaTheme="minorHAnsi" w:hAnsi="Arial" w:cs="Arial"/>
          <w:lang w:eastAsia="en-US"/>
        </w:rPr>
        <w:t>09 novembre</w:t>
      </w:r>
      <w:r w:rsidR="00C06116" w:rsidRPr="00D80DF7">
        <w:rPr>
          <w:rFonts w:ascii="Arial" w:eastAsiaTheme="minorHAnsi" w:hAnsi="Arial" w:cs="Arial"/>
          <w:lang w:eastAsia="en-US"/>
        </w:rPr>
        <w:t xml:space="preserve"> </w:t>
      </w:r>
      <w:r w:rsidRPr="00583B2D">
        <w:rPr>
          <w:rFonts w:ascii="Arial" w:eastAsiaTheme="minorHAnsi" w:hAnsi="Arial" w:cs="Arial"/>
          <w:lang w:eastAsia="en-US"/>
        </w:rPr>
        <w:t>2021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</w:t>
      </w:r>
      <w:r w:rsidR="005020FD">
        <w:rPr>
          <w:rFonts w:ascii="Arial" w:eastAsiaTheme="minorHAnsi" w:hAnsi="Arial" w:cs="Arial"/>
          <w:lang w:eastAsia="en-US"/>
        </w:rPr>
        <w:t>s</w:t>
      </w:r>
      <w:r w:rsidRPr="00583B2D">
        <w:rPr>
          <w:rFonts w:ascii="Arial" w:eastAsiaTheme="minorHAnsi" w:hAnsi="Arial" w:cs="Arial"/>
          <w:lang w:eastAsia="en-US"/>
        </w:rPr>
        <w:t xml:space="preserve"> publique</w:t>
      </w:r>
      <w:r w:rsidR="005020FD">
        <w:rPr>
          <w:rFonts w:ascii="Arial" w:eastAsiaTheme="minorHAnsi" w:hAnsi="Arial" w:cs="Arial"/>
          <w:lang w:eastAsia="en-US"/>
        </w:rPr>
        <w:t>s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Monsieur le Maire sur le BP 2021  procède au</w:t>
      </w:r>
      <w:r>
        <w:rPr>
          <w:rFonts w:ascii="Arial" w:eastAsiaTheme="minorHAnsi" w:hAnsi="Arial" w:cs="Arial"/>
          <w:lang w:eastAsia="en-US"/>
        </w:rPr>
        <w:t>x</w:t>
      </w:r>
      <w:r w:rsidRPr="00583B2D">
        <w:rPr>
          <w:rFonts w:ascii="Arial" w:eastAsiaTheme="minorHAnsi" w:hAnsi="Arial" w:cs="Arial"/>
          <w:lang w:eastAsia="en-US"/>
        </w:rPr>
        <w:t xml:space="preserve"> modifications de crédit du chapitre 65 comme suit 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Ouverture de crédit : article </w:t>
      </w:r>
      <w:r w:rsidR="00C06116">
        <w:rPr>
          <w:rFonts w:ascii="Arial" w:eastAsiaTheme="minorHAnsi" w:hAnsi="Arial" w:cs="Arial"/>
          <w:lang w:eastAsia="en-US"/>
        </w:rPr>
        <w:t>65</w:t>
      </w:r>
      <w:r w:rsidR="00D80DF7">
        <w:rPr>
          <w:rFonts w:ascii="Arial" w:eastAsiaTheme="minorHAnsi" w:hAnsi="Arial" w:cs="Arial"/>
          <w:lang w:eastAsia="en-US"/>
        </w:rPr>
        <w:t>42</w:t>
      </w:r>
      <w:r w:rsidRPr="00583B2D">
        <w:rPr>
          <w:rFonts w:ascii="Arial" w:eastAsiaTheme="minorHAnsi" w:hAnsi="Arial" w:cs="Arial"/>
          <w:lang w:eastAsia="en-US"/>
        </w:rPr>
        <w:t xml:space="preserve"> : + </w:t>
      </w:r>
      <w:r w:rsidR="00D80DF7">
        <w:rPr>
          <w:rFonts w:ascii="Arial" w:eastAsiaTheme="minorHAnsi" w:hAnsi="Arial" w:cs="Arial"/>
          <w:lang w:eastAsia="en-US"/>
        </w:rPr>
        <w:t>363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B93EE6" w:rsidRDefault="00583B2D" w:rsidP="003C3CA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Réduction de crédit : article </w:t>
      </w:r>
      <w:r w:rsidR="00D80DF7">
        <w:rPr>
          <w:rFonts w:ascii="Arial" w:eastAsiaTheme="minorHAnsi" w:hAnsi="Arial" w:cs="Arial"/>
          <w:lang w:eastAsia="en-US"/>
        </w:rPr>
        <w:t>6533</w:t>
      </w:r>
      <w:r w:rsidRPr="00583B2D">
        <w:rPr>
          <w:rFonts w:ascii="Arial" w:eastAsiaTheme="minorHAnsi" w:hAnsi="Arial" w:cs="Arial"/>
          <w:lang w:eastAsia="en-US"/>
        </w:rPr>
        <w:t xml:space="preserve"> : -</w:t>
      </w:r>
      <w:r>
        <w:rPr>
          <w:rFonts w:ascii="Arial" w:eastAsiaTheme="minorHAnsi" w:hAnsi="Arial" w:cs="Arial"/>
          <w:lang w:eastAsia="en-US"/>
        </w:rPr>
        <w:t xml:space="preserve"> </w:t>
      </w:r>
      <w:r w:rsidR="00D80DF7">
        <w:rPr>
          <w:rFonts w:ascii="Arial" w:eastAsiaTheme="minorHAnsi" w:hAnsi="Arial" w:cs="Arial"/>
          <w:lang w:eastAsia="en-US"/>
        </w:rPr>
        <w:t>363</w:t>
      </w:r>
      <w:r w:rsidR="003C3CAA">
        <w:rPr>
          <w:rFonts w:ascii="Arial" w:eastAsiaTheme="minorHAnsi" w:hAnsi="Arial" w:cs="Arial"/>
          <w:lang w:eastAsia="en-US"/>
        </w:rPr>
        <w:t>,00</w:t>
      </w:r>
      <w:r w:rsidRPr="00583B2D">
        <w:rPr>
          <w:rFonts w:ascii="Arial" w:eastAsiaTheme="minorHAnsi" w:hAnsi="Arial" w:cs="Arial"/>
          <w:lang w:eastAsia="en-US"/>
        </w:rPr>
        <w:t xml:space="preserve"> € </w:t>
      </w:r>
    </w:p>
    <w:p w:rsidR="00C06116" w:rsidRPr="003C3CAA" w:rsidRDefault="00C06116" w:rsidP="00C06116">
      <w:pPr>
        <w:pStyle w:val="Paragraphedeliste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93EE6" w:rsidRPr="00583B2D" w:rsidRDefault="00B93EE6" w:rsidP="00B93EE6">
      <w:pPr>
        <w:jc w:val="both"/>
      </w:pPr>
    </w:p>
    <w:p w:rsidR="00B93EE6" w:rsidRDefault="00B93EE6" w:rsidP="00B93EE6">
      <w:pPr>
        <w:jc w:val="both"/>
      </w:pP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Fait à Aussac-Vadalle, 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Le Maire,</w:t>
      </w: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Gérard LIOT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sectPr w:rsidR="00583B2D" w:rsidRPr="00583B2D" w:rsidSect="00D15236">
      <w:footerReference w:type="default" r:id="rId8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541" w:rsidRDefault="005D0541" w:rsidP="00DB032B">
      <w:r>
        <w:separator/>
      </w:r>
    </w:p>
  </w:endnote>
  <w:endnote w:type="continuationSeparator" w:id="1">
    <w:p w:rsidR="005D0541" w:rsidRDefault="005D0541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541" w:rsidRDefault="005D0541" w:rsidP="00DB032B">
      <w:r>
        <w:separator/>
      </w:r>
    </w:p>
  </w:footnote>
  <w:footnote w:type="continuationSeparator" w:id="1">
    <w:p w:rsidR="005D0541" w:rsidRDefault="005D0541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C204F"/>
    <w:rsid w:val="000D0C56"/>
    <w:rsid w:val="001B5FEF"/>
    <w:rsid w:val="002230BB"/>
    <w:rsid w:val="0024293B"/>
    <w:rsid w:val="00356793"/>
    <w:rsid w:val="003B25DE"/>
    <w:rsid w:val="003C3CAA"/>
    <w:rsid w:val="00490D0A"/>
    <w:rsid w:val="005020FD"/>
    <w:rsid w:val="00583B2D"/>
    <w:rsid w:val="005D0541"/>
    <w:rsid w:val="006E05CD"/>
    <w:rsid w:val="007F6EA7"/>
    <w:rsid w:val="009959AC"/>
    <w:rsid w:val="00AD2904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D80DF7"/>
    <w:rsid w:val="00DB032B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2021-11-18T11:24:00Z</cp:lastPrinted>
  <dcterms:created xsi:type="dcterms:W3CDTF">2021-11-18T13:54:00Z</dcterms:created>
  <dcterms:modified xsi:type="dcterms:W3CDTF">2021-11-18T13:54:00Z</dcterms:modified>
</cp:coreProperties>
</file>