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EC3" w:rsidRDefault="006C0EC3" w:rsidP="006C0EC3">
      <w:pPr>
        <w:jc w:val="center"/>
        <w:rPr>
          <w:b/>
          <w:sz w:val="72"/>
        </w:rPr>
      </w:pPr>
      <w:r>
        <w:rPr>
          <w:b/>
          <w:noProof/>
          <w:sz w:val="72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-417195</wp:posOffset>
            </wp:positionV>
            <wp:extent cx="1606550" cy="1384935"/>
            <wp:effectExtent l="19050" t="0" r="0" b="0"/>
            <wp:wrapTight wrapText="bothSides">
              <wp:wrapPolygon edited="0">
                <wp:start x="-256" y="0"/>
                <wp:lineTo x="-256" y="21392"/>
                <wp:lineTo x="21515" y="21392"/>
                <wp:lineTo x="21515" y="0"/>
                <wp:lineTo x="-256" y="0"/>
              </wp:wrapPolygon>
            </wp:wrapTight>
            <wp:docPr id="2" name="Imag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0EC3" w:rsidRDefault="006C0EC3" w:rsidP="006C0EC3">
      <w:pPr>
        <w:rPr>
          <w:b/>
          <w:sz w:val="72"/>
        </w:rPr>
      </w:pPr>
    </w:p>
    <w:p w:rsidR="00DF0E5A" w:rsidRPr="006C0EC3" w:rsidRDefault="006C0EC3" w:rsidP="006C0EC3">
      <w:pPr>
        <w:rPr>
          <w:rFonts w:ascii="Times New Roman" w:hAnsi="Times New Roman" w:cs="Times New Roman"/>
          <w:b/>
          <w:sz w:val="112"/>
          <w:szCs w:val="112"/>
        </w:rPr>
      </w:pPr>
      <w:r>
        <w:rPr>
          <w:rFonts w:ascii="Times New Roman" w:hAnsi="Times New Roman" w:cs="Times New Roman"/>
          <w:b/>
          <w:noProof/>
          <w:sz w:val="112"/>
          <w:szCs w:val="112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7247255</wp:posOffset>
            </wp:positionH>
            <wp:positionV relativeFrom="paragraph">
              <wp:posOffset>2455545</wp:posOffset>
            </wp:positionV>
            <wp:extent cx="1682750" cy="1676400"/>
            <wp:effectExtent l="19050" t="0" r="0" b="0"/>
            <wp:wrapTight wrapText="bothSides">
              <wp:wrapPolygon edited="0">
                <wp:start x="-245" y="0"/>
                <wp:lineTo x="-245" y="21355"/>
                <wp:lineTo x="21518" y="21355"/>
                <wp:lineTo x="21518" y="0"/>
                <wp:lineTo x="-245" y="0"/>
              </wp:wrapPolygon>
            </wp:wrapTight>
            <wp:docPr id="1" name="Image 1" descr="nuage triste avec de la pluie. personnage kawaï. objet bleu du ciel.  symbole du temps nuageux, goutte d'eau. mascotte de la météo. dessin animé  plat 5749787 Art vectoriel chez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age triste avec de la pluie. personnage kawaï. objet bleu du ciel.  symbole du temps nuageux, goutte d'eau. mascotte de la météo. dessin animé  plat 5749787 Art vectoriel chez Vecteez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EC3">
        <w:rPr>
          <w:rFonts w:ascii="Times New Roman" w:hAnsi="Times New Roman" w:cs="Times New Roman"/>
          <w:b/>
          <w:sz w:val="112"/>
          <w:szCs w:val="112"/>
        </w:rPr>
        <w:t xml:space="preserve">En cas de mauvais temps, l’accueil de la garderie est dans </w:t>
      </w:r>
      <w:r w:rsidRPr="006C0EC3">
        <w:rPr>
          <w:rFonts w:ascii="Times New Roman" w:hAnsi="Times New Roman" w:cs="Times New Roman"/>
          <w:b/>
          <w:sz w:val="112"/>
          <w:szCs w:val="112"/>
          <w:u w:val="single"/>
        </w:rPr>
        <w:t>la salle du conseil</w:t>
      </w:r>
    </w:p>
    <w:sectPr w:rsidR="00DF0E5A" w:rsidRPr="006C0EC3" w:rsidSect="006C0E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C0EC3"/>
    <w:rsid w:val="002230BB"/>
    <w:rsid w:val="006C0EC3"/>
    <w:rsid w:val="006E05CD"/>
    <w:rsid w:val="00777FA7"/>
    <w:rsid w:val="007F6EA7"/>
    <w:rsid w:val="008C125E"/>
    <w:rsid w:val="00933296"/>
    <w:rsid w:val="00AD2904"/>
    <w:rsid w:val="00B2102F"/>
    <w:rsid w:val="00B718BC"/>
    <w:rsid w:val="00B86CF9"/>
    <w:rsid w:val="00BB22CF"/>
    <w:rsid w:val="00DF0E5A"/>
    <w:rsid w:val="00E2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0EC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0E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</Words>
  <Characters>71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2024-07-16T08:35:00Z</cp:lastPrinted>
  <dcterms:created xsi:type="dcterms:W3CDTF">2024-07-16T08:29:00Z</dcterms:created>
  <dcterms:modified xsi:type="dcterms:W3CDTF">2024-07-16T08:46:00Z</dcterms:modified>
</cp:coreProperties>
</file>