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4C" w:rsidRDefault="0043594C" w:rsidP="0043594C">
      <w:r>
        <w:rPr>
          <w:noProof/>
        </w:rPr>
        <w:drawing>
          <wp:inline distT="0" distB="0" distL="0" distR="0">
            <wp:extent cx="1495425" cy="10572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94C" w:rsidRDefault="0043594C" w:rsidP="0043594C">
      <w:pPr>
        <w:tabs>
          <w:tab w:val="left" w:pos="6663"/>
        </w:tabs>
        <w:ind w:right="-284"/>
      </w:pPr>
    </w:p>
    <w:p w:rsidR="0043594C" w:rsidRPr="00281D77" w:rsidRDefault="0043594C" w:rsidP="0043594C">
      <w:pPr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b/>
          <w:i/>
          <w:sz w:val="44"/>
        </w:rPr>
        <w:t xml:space="preserve">                       </w:t>
      </w:r>
      <w:r w:rsidRPr="00281D77">
        <w:rPr>
          <w:rFonts w:ascii="Lucida Calligraphy" w:hAnsi="Lucida Calligraphy"/>
          <w:b/>
          <w:i/>
          <w:sz w:val="28"/>
          <w:szCs w:val="28"/>
        </w:rPr>
        <w:t xml:space="preserve">INVITATION    </w:t>
      </w:r>
    </w:p>
    <w:p w:rsidR="0043594C" w:rsidRDefault="0043594C" w:rsidP="0043594C">
      <w:pPr>
        <w:jc w:val="both"/>
      </w:pP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>Monsieur le Maire et le Conseil Municipal, ont le plaisir de vous inviter à  l’inauguration du parc de loisirs, qui aura lieu le mardi 12 juin 2018 à 18h00 au Centre Socioculturel.</w:t>
      </w: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>Nous comptons sur votre présence ! Cordialement.</w:t>
      </w: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 xml:space="preserve">RSVP : </w:t>
      </w:r>
      <w:hyperlink r:id="rId5" w:history="1">
        <w:r w:rsidRPr="00642447">
          <w:rPr>
            <w:rStyle w:val="Lienhypertexte"/>
            <w:b/>
          </w:rPr>
          <w:t>mairie@aussac-vadalle.fr</w:t>
        </w:r>
      </w:hyperlink>
      <w:r>
        <w:rPr>
          <w:b/>
        </w:rPr>
        <w:t xml:space="preserve"> ou par tél : 05.45.20.61.60</w:t>
      </w:r>
    </w:p>
    <w:p w:rsidR="0043594C" w:rsidRDefault="0043594C" w:rsidP="0043594C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43594C" w:rsidRDefault="0043594C" w:rsidP="0043594C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43594C" w:rsidRDefault="0043594C" w:rsidP="0043594C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43594C" w:rsidRDefault="0043594C" w:rsidP="0043594C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43594C" w:rsidRDefault="0043594C" w:rsidP="0043594C">
      <w:r>
        <w:rPr>
          <w:noProof/>
        </w:rPr>
        <w:drawing>
          <wp:inline distT="0" distB="0" distL="0" distR="0">
            <wp:extent cx="1495425" cy="105727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94C" w:rsidRDefault="0043594C" w:rsidP="0043594C">
      <w:pPr>
        <w:tabs>
          <w:tab w:val="left" w:pos="6663"/>
        </w:tabs>
        <w:ind w:right="-284"/>
      </w:pPr>
    </w:p>
    <w:p w:rsidR="0043594C" w:rsidRPr="00281D77" w:rsidRDefault="0043594C" w:rsidP="0043594C">
      <w:pPr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b/>
          <w:i/>
          <w:sz w:val="44"/>
        </w:rPr>
        <w:t xml:space="preserve">                       </w:t>
      </w:r>
      <w:r w:rsidRPr="00281D77">
        <w:rPr>
          <w:rFonts w:ascii="Lucida Calligraphy" w:hAnsi="Lucida Calligraphy"/>
          <w:b/>
          <w:i/>
          <w:sz w:val="28"/>
          <w:szCs w:val="28"/>
        </w:rPr>
        <w:t xml:space="preserve">INVITATION    </w:t>
      </w:r>
    </w:p>
    <w:p w:rsidR="0043594C" w:rsidRDefault="0043594C" w:rsidP="0043594C">
      <w:pPr>
        <w:jc w:val="both"/>
      </w:pP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>Monsieur le Maire et le Conseil Municipal, ont le plaisir de vous inviter à  l’inauguration du parc de loisirs, qui aura lieu le mardi 12 juin 2018 à 18h00 au Centre Socioculturel.</w:t>
      </w: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>Nous comptons sur votre présence ! Cordialement.</w:t>
      </w: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 xml:space="preserve">RSVP : </w:t>
      </w:r>
      <w:hyperlink r:id="rId6" w:history="1">
        <w:r w:rsidRPr="00642447">
          <w:rPr>
            <w:rStyle w:val="Lienhypertexte"/>
            <w:b/>
          </w:rPr>
          <w:t>mairie@aussac-vadalle.fr</w:t>
        </w:r>
      </w:hyperlink>
      <w:r>
        <w:rPr>
          <w:b/>
        </w:rPr>
        <w:t xml:space="preserve"> ou par tél : 05.45.20.61.60</w:t>
      </w: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</w:p>
    <w:p w:rsidR="0043594C" w:rsidRDefault="0043594C" w:rsidP="0043594C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43594C" w:rsidRDefault="0043594C" w:rsidP="0043594C">
      <w:pPr>
        <w:numPr>
          <w:ilvl w:val="12"/>
          <w:numId w:val="0"/>
        </w:numPr>
        <w:jc w:val="both"/>
        <w:rPr>
          <w:b/>
          <w:bCs/>
          <w:sz w:val="20"/>
          <w:lang w:val="de-DE"/>
        </w:rPr>
      </w:pPr>
    </w:p>
    <w:p w:rsidR="0043594C" w:rsidRDefault="0043594C" w:rsidP="0043594C">
      <w:r>
        <w:rPr>
          <w:noProof/>
        </w:rPr>
        <w:drawing>
          <wp:inline distT="0" distB="0" distL="0" distR="0">
            <wp:extent cx="1495425" cy="1057275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94C" w:rsidRDefault="0043594C" w:rsidP="0043594C">
      <w:pPr>
        <w:tabs>
          <w:tab w:val="left" w:pos="6663"/>
        </w:tabs>
        <w:ind w:right="-284"/>
      </w:pPr>
    </w:p>
    <w:p w:rsidR="0043594C" w:rsidRPr="00281D77" w:rsidRDefault="0043594C" w:rsidP="0043594C">
      <w:pPr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b/>
          <w:i/>
          <w:sz w:val="44"/>
        </w:rPr>
        <w:t xml:space="preserve">                       </w:t>
      </w:r>
      <w:r w:rsidRPr="00281D77">
        <w:rPr>
          <w:rFonts w:ascii="Lucida Calligraphy" w:hAnsi="Lucida Calligraphy"/>
          <w:b/>
          <w:i/>
          <w:sz w:val="28"/>
          <w:szCs w:val="28"/>
        </w:rPr>
        <w:t xml:space="preserve">INVITATION    </w:t>
      </w:r>
    </w:p>
    <w:p w:rsidR="0043594C" w:rsidRDefault="0043594C" w:rsidP="0043594C">
      <w:pPr>
        <w:jc w:val="both"/>
      </w:pP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>Monsieur le Maire et le Conseil Municipal, ont le plaisir de vous inviter à  l’inauguration du parc de loisirs, qui aura lieu le mardi 12 juin 2018 à 18h00 au Centre Socioculturel.</w:t>
      </w: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>Nous comptons sur votre présence ! Cordialement.</w:t>
      </w: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 xml:space="preserve">RSVP : </w:t>
      </w:r>
      <w:hyperlink r:id="rId7" w:history="1">
        <w:r w:rsidRPr="00642447">
          <w:rPr>
            <w:rStyle w:val="Lienhypertexte"/>
            <w:b/>
          </w:rPr>
          <w:t>mairie@aussac-vadalle.fr</w:t>
        </w:r>
      </w:hyperlink>
      <w:r>
        <w:rPr>
          <w:b/>
        </w:rPr>
        <w:t xml:space="preserve"> ou par tél : 05.45.20.61.60</w:t>
      </w:r>
    </w:p>
    <w:p w:rsidR="001B71BF" w:rsidRDefault="001B71BF"/>
    <w:sectPr w:rsidR="001B71BF" w:rsidSect="00D02DAB">
      <w:pgSz w:w="11906" w:h="16838" w:code="9"/>
      <w:pgMar w:top="360" w:right="1417" w:bottom="539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94C"/>
    <w:rsid w:val="001B71BF"/>
    <w:rsid w:val="0043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59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94C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4359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rie@aussac-vadall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hyperlink" Target="mailto:mairie@aussac-vadalle.fr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978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2018-06-04T09:01:00Z</dcterms:created>
  <dcterms:modified xsi:type="dcterms:W3CDTF">2018-06-04T09:06:00Z</dcterms:modified>
</cp:coreProperties>
</file>