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CA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 xml:space="preserve">REPUBLIQUE FRANCAISE 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DEPARTEMENT DE LA CHARENTE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ARRONDISSEMENT CONFOLENS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COMMUNE D’AUSSAC-VADALLE</w:t>
      </w: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707BB9" w:rsidTr="00707BB9">
        <w:tc>
          <w:tcPr>
            <w:tcW w:w="9212" w:type="dxa"/>
          </w:tcPr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Registre de l’Etat Civil</w:t>
            </w: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Année 202</w:t>
            </w:r>
            <w:r w:rsidR="004F3F60">
              <w:rPr>
                <w:b/>
                <w:sz w:val="72"/>
                <w:szCs w:val="40"/>
              </w:rPr>
              <w:t>3</w:t>
            </w:r>
          </w:p>
          <w:p w:rsidR="00707BB9" w:rsidRDefault="00707BB9" w:rsidP="00707BB9">
            <w:pPr>
              <w:jc w:val="center"/>
              <w:rPr>
                <w:sz w:val="40"/>
                <w:szCs w:val="40"/>
              </w:rPr>
            </w:pPr>
          </w:p>
        </w:tc>
      </w:tr>
    </w:tbl>
    <w:p w:rsidR="00707BB9" w:rsidRPr="00707BB9" w:rsidRDefault="00707BB9" w:rsidP="00707BB9">
      <w:pPr>
        <w:jc w:val="center"/>
        <w:rPr>
          <w:sz w:val="40"/>
          <w:szCs w:val="40"/>
        </w:rPr>
      </w:pPr>
    </w:p>
    <w:sectPr w:rsidR="00707BB9" w:rsidRPr="00707BB9" w:rsidSect="0034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BB9"/>
    <w:rsid w:val="002B5FB9"/>
    <w:rsid w:val="003454CA"/>
    <w:rsid w:val="003D4139"/>
    <w:rsid w:val="004F3F60"/>
    <w:rsid w:val="00707BB9"/>
    <w:rsid w:val="009B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7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2023-01-10T10:21:00Z</cp:lastPrinted>
  <dcterms:created xsi:type="dcterms:W3CDTF">2023-01-10T10:21:00Z</dcterms:created>
  <dcterms:modified xsi:type="dcterms:W3CDTF">2023-01-10T10:21:00Z</dcterms:modified>
</cp:coreProperties>
</file>