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2D1A05" w:rsidP="0021526B">
      <w:r w:rsidRPr="002D1A05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10628587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821402">
        <w:t>0</w:t>
      </w:r>
      <w:r w:rsidR="004258AE">
        <w:t>5</w:t>
      </w:r>
      <w:r w:rsidR="00821402">
        <w:t xml:space="preserve"> </w:t>
      </w:r>
      <w:r w:rsidR="004258AE">
        <w:t xml:space="preserve">juin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2D1A05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4258AE">
        <w:t>BRICHE Adèle</w:t>
      </w:r>
      <w:r w:rsidR="00821402">
        <w:t xml:space="preserve"> </w:t>
      </w:r>
    </w:p>
    <w:p w:rsidR="0062724A" w:rsidRDefault="0062724A" w:rsidP="005735DA">
      <w:pPr>
        <w:tabs>
          <w:tab w:val="left" w:pos="5580"/>
        </w:tabs>
        <w:ind w:left="5580"/>
      </w:pPr>
      <w:r>
        <w:t xml:space="preserve">M. </w:t>
      </w:r>
      <w:r w:rsidR="004258AE">
        <w:t>EBRARD Louis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4258AE">
        <w:t>3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4258AE">
        <w:t>de la Maréchalerie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821402">
        <w:t>s</w:t>
      </w:r>
      <w:r w:rsidR="00680A79">
        <w:t xml:space="preserve"> </w:t>
      </w:r>
      <w:r w:rsidR="004258AE">
        <w:rPr>
          <w:rFonts w:ascii="Algerian" w:hAnsi="Algerian"/>
        </w:rPr>
        <w:t>Emile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821402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4258AE">
        <w:t xml:space="preserve"> Emile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E3" w:rsidRDefault="009270E3" w:rsidP="00AA4259">
      <w:r>
        <w:separator/>
      </w:r>
    </w:p>
  </w:endnote>
  <w:endnote w:type="continuationSeparator" w:id="1">
    <w:p w:rsidR="009270E3" w:rsidRDefault="009270E3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9270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E3" w:rsidRDefault="009270E3" w:rsidP="00AA4259">
      <w:r>
        <w:separator/>
      </w:r>
    </w:p>
  </w:footnote>
  <w:footnote w:type="continuationSeparator" w:id="1">
    <w:p w:rsidR="009270E3" w:rsidRDefault="009270E3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270E3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2025-03-06T12:24:00Z</cp:lastPrinted>
  <dcterms:created xsi:type="dcterms:W3CDTF">2025-06-05T09:37:00Z</dcterms:created>
  <dcterms:modified xsi:type="dcterms:W3CDTF">2025-06-05T09:37:00Z</dcterms:modified>
</cp:coreProperties>
</file>