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964" w:rsidRDefault="00251964" w:rsidP="00251964">
      <w:pPr>
        <w:jc w:val="center"/>
        <w:rPr>
          <w:rFonts w:ascii="Book Antiqua" w:hAnsi="Book Antiqua" w:cs="Book Antiqua"/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0</wp:posOffset>
            </wp:positionV>
            <wp:extent cx="667385" cy="600075"/>
            <wp:effectExtent l="19050" t="0" r="0" b="0"/>
            <wp:wrapTight wrapText="bothSides">
              <wp:wrapPolygon edited="0">
                <wp:start x="6166" y="0"/>
                <wp:lineTo x="1850" y="686"/>
                <wp:lineTo x="-617" y="4800"/>
                <wp:lineTo x="-617" y="17829"/>
                <wp:lineTo x="3699" y="20571"/>
                <wp:lineTo x="12948" y="20571"/>
                <wp:lineTo x="15414" y="20571"/>
                <wp:lineTo x="20963" y="13714"/>
                <wp:lineTo x="20963" y="11657"/>
                <wp:lineTo x="17880" y="10971"/>
                <wp:lineTo x="9248" y="0"/>
                <wp:lineTo x="6166" y="0"/>
              </wp:wrapPolygon>
            </wp:wrapTight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114300</wp:posOffset>
            </wp:positionV>
            <wp:extent cx="624840" cy="561975"/>
            <wp:effectExtent l="19050" t="0" r="0" b="0"/>
            <wp:wrapTight wrapText="bothSides">
              <wp:wrapPolygon edited="0">
                <wp:start x="5927" y="0"/>
                <wp:lineTo x="1976" y="732"/>
                <wp:lineTo x="-659" y="5125"/>
                <wp:lineTo x="-659" y="17573"/>
                <wp:lineTo x="3951" y="20502"/>
                <wp:lineTo x="12512" y="20502"/>
                <wp:lineTo x="15805" y="20502"/>
                <wp:lineTo x="16463" y="20502"/>
                <wp:lineTo x="21073" y="13180"/>
                <wp:lineTo x="21073" y="11715"/>
                <wp:lineTo x="9220" y="0"/>
                <wp:lineTo x="5927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1964" w:rsidRPr="00426777" w:rsidRDefault="00251964" w:rsidP="004E7B56">
      <w:pPr>
        <w:jc w:val="center"/>
        <w:rPr>
          <w:rFonts w:ascii="Book Antiqua" w:hAnsi="Book Antiqua" w:cs="Book Antiqua"/>
          <w:b/>
          <w:bCs/>
          <w:sz w:val="40"/>
          <w:szCs w:val="40"/>
        </w:rPr>
      </w:pPr>
      <w:r w:rsidRPr="00426777">
        <w:rPr>
          <w:rFonts w:ascii="Book Antiqua" w:hAnsi="Book Antiqua" w:cs="Book Antiqua"/>
          <w:b/>
          <w:bCs/>
          <w:sz w:val="40"/>
          <w:szCs w:val="40"/>
        </w:rPr>
        <w:t>A vos agendas !!</w:t>
      </w:r>
    </w:p>
    <w:p w:rsidR="00251964" w:rsidRDefault="00251964" w:rsidP="00251964">
      <w:pPr>
        <w:pStyle w:val="Titre3"/>
        <w:rPr>
          <w:rFonts w:cs="Times New Roman"/>
          <w:sz w:val="32"/>
          <w:szCs w:val="32"/>
        </w:rPr>
      </w:pPr>
    </w:p>
    <w:p w:rsidR="00251964" w:rsidRDefault="00251964" w:rsidP="00251964">
      <w:pPr>
        <w:pStyle w:val="Titre3"/>
        <w:rPr>
          <w:sz w:val="32"/>
          <w:szCs w:val="32"/>
        </w:rPr>
      </w:pPr>
      <w:r>
        <w:rPr>
          <w:sz w:val="32"/>
          <w:szCs w:val="32"/>
        </w:rPr>
        <w:t>Calendrier des manifestations 202</w:t>
      </w:r>
      <w:r w:rsidR="00622B87">
        <w:rPr>
          <w:sz w:val="32"/>
          <w:szCs w:val="32"/>
        </w:rPr>
        <w:t>3</w:t>
      </w:r>
    </w:p>
    <w:p w:rsidR="007E1B07" w:rsidRPr="007E1B07" w:rsidRDefault="007E1B07" w:rsidP="007E1B07"/>
    <w:p w:rsidR="001D3C7A" w:rsidRDefault="00251964" w:rsidP="00251964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5C1C8A" w:rsidRDefault="005C1C8A" w:rsidP="00251964">
      <w:pPr>
        <w:rPr>
          <w:sz w:val="22"/>
          <w:szCs w:val="22"/>
        </w:rPr>
      </w:pPr>
      <w:r w:rsidRPr="005C1C8A">
        <w:rPr>
          <w:sz w:val="22"/>
          <w:szCs w:val="22"/>
          <w:u w:val="single"/>
        </w:rPr>
        <w:t xml:space="preserve">Janvier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5C1C8A">
        <w:rPr>
          <w:b/>
          <w:sz w:val="22"/>
          <w:szCs w:val="22"/>
        </w:rPr>
        <w:t>13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Vœux du Maire et accueil des nouveaux habitants</w:t>
      </w:r>
    </w:p>
    <w:p w:rsidR="00251964" w:rsidRDefault="00251964" w:rsidP="00251964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7E1B07" w:rsidRDefault="00251964" w:rsidP="007B22C5">
      <w:pPr>
        <w:rPr>
          <w:sz w:val="22"/>
          <w:szCs w:val="22"/>
        </w:rPr>
      </w:pPr>
      <w:r>
        <w:rPr>
          <w:sz w:val="22"/>
          <w:szCs w:val="22"/>
          <w:u w:val="single"/>
        </w:rPr>
        <w:t>Mars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7B22C5" w:rsidRPr="007B22C5">
        <w:rPr>
          <w:b/>
          <w:sz w:val="22"/>
          <w:szCs w:val="22"/>
        </w:rPr>
        <w:t>19</w:t>
      </w:r>
      <w:r w:rsidR="007B22C5">
        <w:rPr>
          <w:sz w:val="22"/>
          <w:szCs w:val="22"/>
        </w:rPr>
        <w:tab/>
      </w:r>
      <w:r w:rsidR="007B22C5">
        <w:rPr>
          <w:sz w:val="22"/>
          <w:szCs w:val="22"/>
        </w:rPr>
        <w:tab/>
      </w:r>
      <w:r w:rsidRPr="00251964">
        <w:rPr>
          <w:sz w:val="22"/>
          <w:szCs w:val="22"/>
        </w:rPr>
        <w:t xml:space="preserve">Commémoration guerre d’Algérie </w:t>
      </w:r>
      <w:r w:rsidR="00830917">
        <w:rPr>
          <w:sz w:val="22"/>
          <w:szCs w:val="22"/>
        </w:rPr>
        <w:t>et des combats du Maroc et de la Tunisie</w:t>
      </w:r>
    </w:p>
    <w:p w:rsidR="00671192" w:rsidRDefault="00671192" w:rsidP="007B22C5">
      <w:pPr>
        <w:rPr>
          <w:sz w:val="22"/>
          <w:szCs w:val="22"/>
        </w:rPr>
      </w:pPr>
    </w:p>
    <w:p w:rsidR="00622B87" w:rsidRDefault="00622B87" w:rsidP="00622B87">
      <w:pPr>
        <w:ind w:left="708" w:firstLine="708"/>
        <w:rPr>
          <w:sz w:val="22"/>
          <w:szCs w:val="22"/>
        </w:rPr>
      </w:pPr>
      <w:r w:rsidRPr="00622B87">
        <w:rPr>
          <w:b/>
          <w:sz w:val="22"/>
          <w:szCs w:val="22"/>
        </w:rPr>
        <w:t>25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671192">
        <w:rPr>
          <w:sz w:val="22"/>
          <w:szCs w:val="22"/>
        </w:rPr>
        <w:t>« </w:t>
      </w:r>
      <w:r>
        <w:rPr>
          <w:sz w:val="22"/>
          <w:szCs w:val="22"/>
        </w:rPr>
        <w:t>Saint-Patrick</w:t>
      </w:r>
      <w:r w:rsidR="00671192">
        <w:rPr>
          <w:sz w:val="22"/>
          <w:szCs w:val="22"/>
        </w:rPr>
        <w:t> » organisée par Festiv’And Co</w:t>
      </w:r>
      <w:r>
        <w:rPr>
          <w:sz w:val="22"/>
          <w:szCs w:val="22"/>
        </w:rPr>
        <w:t xml:space="preserve"> – Salle des Fêtes de Vadalle</w:t>
      </w:r>
    </w:p>
    <w:p w:rsidR="00123AAE" w:rsidRDefault="00123AAE" w:rsidP="007B22C5">
      <w:pPr>
        <w:rPr>
          <w:sz w:val="22"/>
          <w:szCs w:val="22"/>
        </w:rPr>
      </w:pPr>
    </w:p>
    <w:p w:rsidR="004E7B56" w:rsidRPr="004E7B56" w:rsidRDefault="00123AAE" w:rsidP="007B22C5">
      <w:pPr>
        <w:rPr>
          <w:sz w:val="22"/>
          <w:szCs w:val="22"/>
        </w:rPr>
      </w:pPr>
      <w:r w:rsidRPr="00123AAE">
        <w:rPr>
          <w:sz w:val="22"/>
          <w:szCs w:val="22"/>
          <w:u w:val="single"/>
        </w:rPr>
        <w:t>Avril</w:t>
      </w:r>
      <w:r w:rsidRPr="00123AAE">
        <w:rPr>
          <w:sz w:val="22"/>
          <w:szCs w:val="22"/>
        </w:rPr>
        <w:tab/>
      </w:r>
      <w:r w:rsidRPr="00123AAE">
        <w:rPr>
          <w:sz w:val="22"/>
          <w:szCs w:val="22"/>
        </w:rPr>
        <w:tab/>
      </w:r>
      <w:r w:rsidR="005C1C8A" w:rsidRPr="005C1C8A">
        <w:rPr>
          <w:b/>
          <w:sz w:val="22"/>
          <w:szCs w:val="22"/>
        </w:rPr>
        <w:t>01-02</w:t>
      </w:r>
      <w:r w:rsidR="004E7B56">
        <w:rPr>
          <w:sz w:val="22"/>
          <w:szCs w:val="22"/>
        </w:rPr>
        <w:tab/>
      </w:r>
      <w:r w:rsidR="004E7B56">
        <w:rPr>
          <w:sz w:val="22"/>
          <w:szCs w:val="22"/>
        </w:rPr>
        <w:tab/>
        <w:t>« Chasse au trésor » organisée par l’A.I.P.E. – Clairière de Puymerle</w:t>
      </w:r>
    </w:p>
    <w:p w:rsidR="00251964" w:rsidRPr="007B22C5" w:rsidRDefault="000D5A42" w:rsidP="005C1C8A">
      <w:pPr>
        <w:rPr>
          <w:b/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 w:rsidR="00251964">
        <w:rPr>
          <w:sz w:val="22"/>
          <w:szCs w:val="22"/>
        </w:rPr>
        <w:tab/>
      </w:r>
    </w:p>
    <w:p w:rsidR="00376C88" w:rsidRPr="00376C88" w:rsidRDefault="00376C88" w:rsidP="00251964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Mai</w:t>
      </w:r>
      <w:r w:rsidRPr="00376C88">
        <w:rPr>
          <w:sz w:val="22"/>
          <w:szCs w:val="22"/>
        </w:rPr>
        <w:tab/>
      </w:r>
      <w:r w:rsidRPr="00376C88">
        <w:rPr>
          <w:sz w:val="22"/>
          <w:szCs w:val="22"/>
        </w:rPr>
        <w:tab/>
      </w:r>
      <w:r w:rsidRPr="00376C88">
        <w:rPr>
          <w:b/>
          <w:sz w:val="22"/>
          <w:szCs w:val="22"/>
        </w:rPr>
        <w:t>01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« </w:t>
      </w:r>
      <w:r w:rsidRPr="00376C88">
        <w:rPr>
          <w:sz w:val="22"/>
          <w:szCs w:val="22"/>
        </w:rPr>
        <w:t>Brin d’aillet</w:t>
      </w:r>
      <w:r>
        <w:rPr>
          <w:sz w:val="22"/>
          <w:szCs w:val="22"/>
        </w:rPr>
        <w:t> » organisé par le C</w:t>
      </w:r>
      <w:r w:rsidR="005C1C8A">
        <w:rPr>
          <w:sz w:val="22"/>
          <w:szCs w:val="22"/>
        </w:rPr>
        <w:t>FAV</w:t>
      </w:r>
      <w:r>
        <w:rPr>
          <w:sz w:val="22"/>
          <w:szCs w:val="22"/>
        </w:rPr>
        <w:t xml:space="preserve"> – Clairière de Puymerle</w:t>
      </w:r>
    </w:p>
    <w:p w:rsidR="00251964" w:rsidRDefault="00251964" w:rsidP="00251964">
      <w:pPr>
        <w:rPr>
          <w:sz w:val="22"/>
          <w:szCs w:val="22"/>
        </w:rPr>
      </w:pPr>
      <w:r w:rsidRPr="007B743B">
        <w:rPr>
          <w:sz w:val="22"/>
          <w:szCs w:val="22"/>
        </w:rPr>
        <w:tab/>
      </w:r>
      <w:r w:rsidRPr="007B743B">
        <w:rPr>
          <w:sz w:val="22"/>
          <w:szCs w:val="22"/>
        </w:rPr>
        <w:tab/>
      </w:r>
      <w:r w:rsidRPr="007B743B">
        <w:rPr>
          <w:b/>
          <w:bCs/>
          <w:sz w:val="22"/>
          <w:szCs w:val="22"/>
        </w:rPr>
        <w:t>08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 w:rsidRPr="007B743B">
        <w:rPr>
          <w:sz w:val="22"/>
          <w:szCs w:val="22"/>
        </w:rPr>
        <w:t>Cérémonie</w:t>
      </w:r>
      <w:r>
        <w:rPr>
          <w:sz w:val="22"/>
          <w:szCs w:val="22"/>
        </w:rPr>
        <w:t>s</w:t>
      </w:r>
      <w:r w:rsidRPr="007B743B">
        <w:rPr>
          <w:sz w:val="22"/>
          <w:szCs w:val="22"/>
        </w:rPr>
        <w:t xml:space="preserve"> commémorative</w:t>
      </w:r>
      <w:r>
        <w:rPr>
          <w:sz w:val="22"/>
          <w:szCs w:val="22"/>
        </w:rPr>
        <w:t>s</w:t>
      </w:r>
      <w:r w:rsidR="0083091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</w:p>
    <w:p w:rsidR="00123AAE" w:rsidRDefault="00123AAE" w:rsidP="00251964">
      <w:pPr>
        <w:rPr>
          <w:sz w:val="22"/>
          <w:szCs w:val="22"/>
        </w:rPr>
      </w:pPr>
    </w:p>
    <w:p w:rsidR="005C1C8A" w:rsidRPr="005C1C8A" w:rsidRDefault="005C1C8A" w:rsidP="005C1C8A">
      <w:pPr>
        <w:rPr>
          <w:sz w:val="22"/>
          <w:szCs w:val="22"/>
        </w:rPr>
      </w:pPr>
      <w:r w:rsidRPr="005C1C8A">
        <w:rPr>
          <w:sz w:val="22"/>
          <w:szCs w:val="22"/>
          <w:u w:val="single"/>
        </w:rPr>
        <w:t>Juin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5C1C8A">
        <w:rPr>
          <w:b/>
          <w:sz w:val="22"/>
          <w:szCs w:val="22"/>
        </w:rPr>
        <w:t>11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Pr="005C1C8A">
        <w:rPr>
          <w:sz w:val="22"/>
          <w:szCs w:val="22"/>
        </w:rPr>
        <w:t xml:space="preserve">« Journée Américaine » organisée par Festiv’And Co et le CFAV </w:t>
      </w:r>
    </w:p>
    <w:p w:rsidR="005C1C8A" w:rsidRDefault="005C1C8A" w:rsidP="005C1C8A">
      <w:pPr>
        <w:ind w:left="2124" w:firstLine="708"/>
        <w:rPr>
          <w:sz w:val="22"/>
          <w:szCs w:val="22"/>
        </w:rPr>
      </w:pPr>
      <w:r w:rsidRPr="005C1C8A">
        <w:rPr>
          <w:sz w:val="22"/>
          <w:szCs w:val="22"/>
        </w:rPr>
        <w:t>Clairière de Puymerle</w:t>
      </w:r>
    </w:p>
    <w:p w:rsidR="005C1C8A" w:rsidRDefault="005C1C8A" w:rsidP="00251964">
      <w:pPr>
        <w:rPr>
          <w:sz w:val="22"/>
          <w:szCs w:val="22"/>
        </w:rPr>
      </w:pPr>
    </w:p>
    <w:p w:rsidR="00123AAE" w:rsidRDefault="00123AAE" w:rsidP="00251964">
      <w:pPr>
        <w:rPr>
          <w:sz w:val="22"/>
          <w:szCs w:val="22"/>
        </w:rPr>
      </w:pPr>
      <w:r w:rsidRPr="00123AAE">
        <w:rPr>
          <w:sz w:val="22"/>
          <w:szCs w:val="22"/>
          <w:u w:val="single"/>
        </w:rPr>
        <w:t>Jui</w:t>
      </w:r>
      <w:r w:rsidR="00671192">
        <w:rPr>
          <w:sz w:val="22"/>
          <w:szCs w:val="22"/>
          <w:u w:val="single"/>
        </w:rPr>
        <w:t>llet</w:t>
      </w:r>
      <w:r w:rsidRPr="00123AAE">
        <w:rPr>
          <w:sz w:val="22"/>
          <w:szCs w:val="22"/>
        </w:rPr>
        <w:tab/>
      </w:r>
      <w:r w:rsidRPr="00123AAE">
        <w:rPr>
          <w:sz w:val="22"/>
          <w:szCs w:val="22"/>
        </w:rPr>
        <w:tab/>
      </w:r>
      <w:r w:rsidR="00671192" w:rsidRPr="00671192">
        <w:rPr>
          <w:b/>
          <w:sz w:val="22"/>
          <w:szCs w:val="22"/>
        </w:rPr>
        <w:t>01-02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="00671192" w:rsidRPr="00671192">
        <w:rPr>
          <w:sz w:val="22"/>
          <w:szCs w:val="22"/>
        </w:rPr>
        <w:t>Brocante organisée par Festiv’And Co et le CFAV</w:t>
      </w:r>
      <w:r w:rsidR="00671192">
        <w:rPr>
          <w:sz w:val="22"/>
          <w:szCs w:val="22"/>
        </w:rPr>
        <w:t xml:space="preserve"> – Clairière de Puymerle</w:t>
      </w:r>
    </w:p>
    <w:p w:rsidR="00251964" w:rsidRDefault="00251964" w:rsidP="005C1C8A">
      <w:pPr>
        <w:rPr>
          <w:sz w:val="22"/>
          <w:szCs w:val="22"/>
        </w:rPr>
      </w:pPr>
      <w:r w:rsidRPr="003A08D5">
        <w:rPr>
          <w:sz w:val="22"/>
          <w:szCs w:val="22"/>
        </w:rPr>
        <w:tab/>
      </w:r>
      <w:r w:rsidRPr="007B743B">
        <w:rPr>
          <w:sz w:val="22"/>
          <w:szCs w:val="22"/>
        </w:rPr>
        <w:tab/>
      </w:r>
      <w:r w:rsidR="005C1C8A">
        <w:rPr>
          <w:sz w:val="22"/>
          <w:szCs w:val="22"/>
        </w:rPr>
        <w:tab/>
      </w:r>
      <w:r w:rsidR="005C1C8A">
        <w:rPr>
          <w:sz w:val="22"/>
          <w:szCs w:val="22"/>
        </w:rPr>
        <w:tab/>
        <w:t>Kermesse des écoles org</w:t>
      </w:r>
      <w:r w:rsidR="006F5EEB">
        <w:rPr>
          <w:sz w:val="22"/>
          <w:szCs w:val="22"/>
        </w:rPr>
        <w:t>ani</w:t>
      </w:r>
      <w:r w:rsidR="005C1C8A">
        <w:rPr>
          <w:sz w:val="22"/>
          <w:szCs w:val="22"/>
        </w:rPr>
        <w:t>sée par l’AIPE – Salle des Fêtes de Vadalle</w:t>
      </w:r>
    </w:p>
    <w:p w:rsidR="005C1C8A" w:rsidRPr="007B743B" w:rsidRDefault="005C1C8A" w:rsidP="005C1C8A">
      <w:pPr>
        <w:rPr>
          <w:sz w:val="22"/>
          <w:szCs w:val="22"/>
        </w:rPr>
      </w:pPr>
    </w:p>
    <w:p w:rsidR="00251964" w:rsidRDefault="00251964" w:rsidP="00251964">
      <w:pPr>
        <w:rPr>
          <w:sz w:val="22"/>
          <w:szCs w:val="22"/>
        </w:rPr>
      </w:pPr>
      <w:r w:rsidRPr="007B743B">
        <w:rPr>
          <w:sz w:val="22"/>
          <w:szCs w:val="22"/>
          <w:u w:val="single"/>
        </w:rPr>
        <w:t>Novembre</w:t>
      </w:r>
      <w:r w:rsidRPr="007B743B">
        <w:rPr>
          <w:sz w:val="22"/>
          <w:szCs w:val="22"/>
        </w:rPr>
        <w:tab/>
      </w:r>
      <w:r w:rsidRPr="007B743B">
        <w:rPr>
          <w:b/>
          <w:bCs/>
          <w:sz w:val="22"/>
          <w:szCs w:val="22"/>
        </w:rPr>
        <w:t>11</w:t>
      </w:r>
      <w:r w:rsidRPr="007B743B">
        <w:rPr>
          <w:sz w:val="22"/>
          <w:szCs w:val="22"/>
        </w:rPr>
        <w:t xml:space="preserve">  </w:t>
      </w:r>
      <w:r w:rsidRPr="007B743B">
        <w:rPr>
          <w:sz w:val="22"/>
          <w:szCs w:val="22"/>
        </w:rPr>
        <w:tab/>
      </w:r>
      <w:r w:rsidRPr="007B743B">
        <w:rPr>
          <w:sz w:val="22"/>
          <w:szCs w:val="22"/>
        </w:rPr>
        <w:tab/>
        <w:t>Cérémonie commémorative au Monument aux Morts</w:t>
      </w:r>
      <w:r>
        <w:rPr>
          <w:sz w:val="22"/>
          <w:szCs w:val="22"/>
        </w:rPr>
        <w:t xml:space="preserve"> et </w:t>
      </w:r>
    </w:p>
    <w:p w:rsidR="00251964" w:rsidRDefault="00251964" w:rsidP="00251964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sz w:val="22"/>
          <w:szCs w:val="22"/>
        </w:rPr>
        <w:t>B</w:t>
      </w:r>
      <w:r w:rsidRPr="007B743B">
        <w:rPr>
          <w:sz w:val="22"/>
          <w:szCs w:val="22"/>
        </w:rPr>
        <w:t>anquet de l’Amicale des A</w:t>
      </w:r>
      <w:r>
        <w:rPr>
          <w:sz w:val="22"/>
          <w:szCs w:val="22"/>
        </w:rPr>
        <w:t xml:space="preserve">nciens </w:t>
      </w:r>
      <w:r w:rsidRPr="007B743B">
        <w:rPr>
          <w:sz w:val="22"/>
          <w:szCs w:val="22"/>
        </w:rPr>
        <w:t>C</w:t>
      </w:r>
      <w:r>
        <w:rPr>
          <w:sz w:val="22"/>
          <w:szCs w:val="22"/>
        </w:rPr>
        <w:t xml:space="preserve">ombattants </w:t>
      </w:r>
      <w:r w:rsidR="005C1C8A">
        <w:rPr>
          <w:sz w:val="22"/>
          <w:szCs w:val="22"/>
        </w:rPr>
        <w:t>– Salle des Fêtes de Vadalle</w:t>
      </w:r>
    </w:p>
    <w:p w:rsidR="00251964" w:rsidRPr="00997B52" w:rsidRDefault="00251964" w:rsidP="00251964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tab/>
      </w:r>
    </w:p>
    <w:p w:rsidR="00251964" w:rsidRDefault="00251964" w:rsidP="00251964">
      <w:pPr>
        <w:rPr>
          <w:sz w:val="22"/>
          <w:szCs w:val="22"/>
        </w:rPr>
      </w:pPr>
      <w:r w:rsidRPr="007B743B">
        <w:rPr>
          <w:sz w:val="22"/>
          <w:szCs w:val="22"/>
          <w:u w:val="single"/>
        </w:rPr>
        <w:t>Décembre</w:t>
      </w:r>
      <w:r w:rsidRPr="002D1FE2">
        <w:rPr>
          <w:sz w:val="22"/>
          <w:szCs w:val="22"/>
        </w:rPr>
        <w:tab/>
      </w:r>
      <w:r w:rsidRPr="002D1FE2">
        <w:rPr>
          <w:b/>
          <w:bCs/>
          <w:sz w:val="22"/>
          <w:szCs w:val="22"/>
        </w:rPr>
        <w:t>05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7B743B">
        <w:rPr>
          <w:sz w:val="22"/>
          <w:szCs w:val="22"/>
        </w:rPr>
        <w:t>Cérémonie commémorative A.F.N et des TOE</w:t>
      </w:r>
    </w:p>
    <w:p w:rsidR="00251964" w:rsidRDefault="00251964" w:rsidP="00251964">
      <w:pPr>
        <w:rPr>
          <w:sz w:val="22"/>
          <w:szCs w:val="22"/>
        </w:rPr>
      </w:pPr>
      <w:r>
        <w:rPr>
          <w:sz w:val="22"/>
          <w:szCs w:val="22"/>
        </w:rPr>
        <w:tab/>
      </w:r>
      <w:r w:rsidR="005C1C8A">
        <w:rPr>
          <w:sz w:val="22"/>
          <w:szCs w:val="22"/>
        </w:rPr>
        <w:tab/>
      </w:r>
      <w:r w:rsidR="005C1C8A" w:rsidRPr="005C1C8A">
        <w:rPr>
          <w:b/>
          <w:sz w:val="22"/>
          <w:szCs w:val="22"/>
        </w:rPr>
        <w:t>31</w:t>
      </w:r>
      <w:r w:rsidR="005C1C8A">
        <w:rPr>
          <w:sz w:val="22"/>
          <w:szCs w:val="22"/>
        </w:rPr>
        <w:tab/>
      </w:r>
      <w:r w:rsidR="005C1C8A">
        <w:rPr>
          <w:sz w:val="22"/>
          <w:szCs w:val="22"/>
        </w:rPr>
        <w:tab/>
        <w:t>Réveillon organisé par Festiv’And Co – Salle des Fêtes de Vadalle</w:t>
      </w:r>
    </w:p>
    <w:p w:rsidR="007E1B07" w:rsidRDefault="007E1B07" w:rsidP="00251964">
      <w:pPr>
        <w:rPr>
          <w:sz w:val="22"/>
          <w:szCs w:val="22"/>
        </w:rPr>
      </w:pPr>
    </w:p>
    <w:p w:rsidR="007E1B07" w:rsidRPr="00460134" w:rsidRDefault="004E7B56" w:rsidP="00251964">
      <w:pPr>
        <w:rPr>
          <w:b/>
          <w:sz w:val="32"/>
          <w:szCs w:val="22"/>
        </w:rPr>
      </w:pPr>
      <w:r>
        <w:rPr>
          <w:b/>
          <w:noProof/>
          <w:sz w:val="32"/>
          <w:szCs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346710</wp:posOffset>
            </wp:positionV>
            <wp:extent cx="6299200" cy="2266950"/>
            <wp:effectExtent l="19050" t="0" r="6350" b="0"/>
            <wp:wrapTight wrapText="bothSides">
              <wp:wrapPolygon edited="0">
                <wp:start x="-65" y="0"/>
                <wp:lineTo x="-65" y="21418"/>
                <wp:lineTo x="21622" y="21418"/>
                <wp:lineTo x="21622" y="0"/>
                <wp:lineTo x="-65" y="0"/>
              </wp:wrapPolygon>
            </wp:wrapTight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1B07" w:rsidRPr="00460134">
        <w:rPr>
          <w:b/>
          <w:sz w:val="32"/>
          <w:szCs w:val="22"/>
        </w:rPr>
        <w:t>Visitez le site Internet de la commune</w:t>
      </w:r>
      <w:r w:rsidR="00460134">
        <w:rPr>
          <w:b/>
          <w:sz w:val="32"/>
          <w:szCs w:val="22"/>
        </w:rPr>
        <w:t xml:space="preserve"> </w:t>
      </w:r>
      <w:r w:rsidR="00460134">
        <w:rPr>
          <w:b/>
          <w:bCs/>
          <w:i/>
          <w:iCs/>
        </w:rPr>
        <w:t>www.aussac-vadalle.fr</w:t>
      </w:r>
    </w:p>
    <w:p w:rsidR="007E1B07" w:rsidRPr="00460134" w:rsidRDefault="004E7B56" w:rsidP="00251964">
      <w:pPr>
        <w:rPr>
          <w:b/>
          <w:sz w:val="32"/>
          <w:szCs w:val="22"/>
        </w:rPr>
      </w:pPr>
      <w:r>
        <w:rPr>
          <w:b/>
          <w:noProof/>
          <w:sz w:val="32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2039620</wp:posOffset>
            </wp:positionH>
            <wp:positionV relativeFrom="paragraph">
              <wp:posOffset>39370</wp:posOffset>
            </wp:positionV>
            <wp:extent cx="1295400" cy="1295400"/>
            <wp:effectExtent l="19050" t="0" r="0" b="0"/>
            <wp:wrapTight wrapText="bothSides">
              <wp:wrapPolygon edited="0">
                <wp:start x="-318" y="0"/>
                <wp:lineTo x="-318" y="21282"/>
                <wp:lineTo x="21600" y="21282"/>
                <wp:lineTo x="21600" y="0"/>
                <wp:lineTo x="-318" y="0"/>
              </wp:wrapPolygon>
            </wp:wrapTight>
            <wp:docPr id="1" name="Image 1" descr="http://www.aussac-vadalle.fr/wp-content/uploads/image_carousel_thumbs/QRCODE-FB-AUSSAC-VADALLE-300x254-p1volhuzrhnf6xjm657vjpx5nx2eeu3byam8jfxw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ussac-vadalle.fr/wp-content/uploads/image_carousel_thumbs/QRCODE-FB-AUSSAC-VADALLE-300x254-p1volhuzrhnf6xjm657vjpx5nx2eeu3byam8jfxw7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1B07" w:rsidRPr="00460134">
        <w:rPr>
          <w:b/>
          <w:sz w:val="32"/>
          <w:szCs w:val="22"/>
        </w:rPr>
        <w:t>Ou sa page Facebook</w:t>
      </w:r>
    </w:p>
    <w:p w:rsidR="007E1B07" w:rsidRDefault="007E1B07" w:rsidP="00251964">
      <w:pPr>
        <w:rPr>
          <w:sz w:val="22"/>
          <w:szCs w:val="22"/>
        </w:rPr>
      </w:pPr>
    </w:p>
    <w:p w:rsidR="00460134" w:rsidRDefault="00460134" w:rsidP="00460134">
      <w:pPr>
        <w:pStyle w:val="Pieddepage"/>
        <w:jc w:val="center"/>
        <w:rPr>
          <w:b/>
        </w:rPr>
      </w:pPr>
    </w:p>
    <w:p w:rsidR="00460134" w:rsidRDefault="00460134" w:rsidP="00460134">
      <w:pPr>
        <w:pStyle w:val="Pieddepage"/>
        <w:jc w:val="center"/>
        <w:rPr>
          <w:b/>
        </w:rPr>
      </w:pPr>
    </w:p>
    <w:p w:rsidR="00460134" w:rsidRDefault="00460134" w:rsidP="00460134">
      <w:pPr>
        <w:pStyle w:val="Pieddepage"/>
        <w:jc w:val="center"/>
        <w:rPr>
          <w:b/>
        </w:rPr>
      </w:pPr>
    </w:p>
    <w:p w:rsidR="00460134" w:rsidRDefault="00460134" w:rsidP="00460134">
      <w:pPr>
        <w:pStyle w:val="Pieddepage"/>
        <w:jc w:val="center"/>
        <w:rPr>
          <w:b/>
        </w:rPr>
      </w:pPr>
    </w:p>
    <w:p w:rsidR="00460134" w:rsidRDefault="00460134" w:rsidP="00460134">
      <w:pPr>
        <w:pStyle w:val="Pieddepage"/>
        <w:jc w:val="center"/>
        <w:rPr>
          <w:b/>
        </w:rPr>
      </w:pPr>
    </w:p>
    <w:p w:rsidR="00460134" w:rsidRDefault="00460134" w:rsidP="00460134">
      <w:pPr>
        <w:pStyle w:val="Pieddepage"/>
        <w:jc w:val="center"/>
        <w:rPr>
          <w:b/>
        </w:rPr>
      </w:pPr>
    </w:p>
    <w:p w:rsidR="00460134" w:rsidRDefault="00460134" w:rsidP="00460134">
      <w:pPr>
        <w:pStyle w:val="Pieddepage"/>
        <w:jc w:val="center"/>
        <w:rPr>
          <w:b/>
        </w:rPr>
      </w:pPr>
    </w:p>
    <w:p w:rsidR="00460134" w:rsidRDefault="00460134" w:rsidP="00460134">
      <w:pPr>
        <w:pStyle w:val="Pieddepage"/>
        <w:jc w:val="center"/>
        <w:rPr>
          <w:b/>
        </w:rPr>
      </w:pPr>
      <w:r>
        <w:rPr>
          <w:b/>
        </w:rPr>
        <w:t>Mairie   61, Rue de la République 16560 Aussac-Vadalle</w:t>
      </w:r>
    </w:p>
    <w:p w:rsidR="00460134" w:rsidRDefault="00460134" w:rsidP="00460134">
      <w:pPr>
        <w:pStyle w:val="Pieddepage"/>
        <w:jc w:val="center"/>
        <w:rPr>
          <w:b/>
        </w:rPr>
      </w:pPr>
      <w:r w:rsidRPr="00FA6BF5">
        <w:rPr>
          <w:b/>
        </w:rPr>
        <w:t>Tél</w:t>
      </w:r>
      <w:r>
        <w:rPr>
          <w:b/>
          <w:sz w:val="28"/>
        </w:rPr>
        <w:t xml:space="preserve"> :</w:t>
      </w:r>
      <w:r w:rsidR="005C1C8A">
        <w:rPr>
          <w:b/>
        </w:rPr>
        <w:t xml:space="preserve"> 05 45 20 61 60 / </w:t>
      </w:r>
      <w:r w:rsidRPr="006E2903">
        <w:rPr>
          <w:b/>
        </w:rPr>
        <w:t xml:space="preserve">Courriel </w:t>
      </w:r>
      <w:r>
        <w:rPr>
          <w:b/>
        </w:rPr>
        <w:t>: mairie@aussac-vadalle.fr</w:t>
      </w:r>
    </w:p>
    <w:sectPr w:rsidR="00460134" w:rsidSect="00622B87">
      <w:pgSz w:w="11905" w:h="16837" w:code="9"/>
      <w:pgMar w:top="284" w:right="567" w:bottom="0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B241D"/>
    <w:multiLevelType w:val="hybridMultilevel"/>
    <w:tmpl w:val="3B6AD802"/>
    <w:lvl w:ilvl="0" w:tplc="4B8485F2">
      <w:start w:val="19"/>
      <w:numFmt w:val="decimal"/>
      <w:lvlText w:val="%1"/>
      <w:lvlJc w:val="left"/>
      <w:pPr>
        <w:tabs>
          <w:tab w:val="num" w:pos="2841"/>
        </w:tabs>
        <w:ind w:left="2841" w:hanging="1425"/>
      </w:pPr>
      <w:rPr>
        <w:rFonts w:hint="default"/>
        <w:b/>
        <w:bCs/>
      </w:rPr>
    </w:lvl>
    <w:lvl w:ilvl="1" w:tplc="040C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C000F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C000F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characterSpacingControl w:val="doNotCompress"/>
  <w:compat/>
  <w:rsids>
    <w:rsidRoot w:val="00251964"/>
    <w:rsid w:val="00000ABE"/>
    <w:rsid w:val="0002671B"/>
    <w:rsid w:val="000D5A42"/>
    <w:rsid w:val="00123AAE"/>
    <w:rsid w:val="001A2991"/>
    <w:rsid w:val="001D3C7A"/>
    <w:rsid w:val="00251964"/>
    <w:rsid w:val="00293AA0"/>
    <w:rsid w:val="003506B0"/>
    <w:rsid w:val="00376C88"/>
    <w:rsid w:val="003A7E5C"/>
    <w:rsid w:val="00460134"/>
    <w:rsid w:val="004E7B56"/>
    <w:rsid w:val="005C1C8A"/>
    <w:rsid w:val="00606835"/>
    <w:rsid w:val="00622B87"/>
    <w:rsid w:val="00660894"/>
    <w:rsid w:val="00671192"/>
    <w:rsid w:val="0067427B"/>
    <w:rsid w:val="006E2903"/>
    <w:rsid w:val="006F5EEB"/>
    <w:rsid w:val="007B22C5"/>
    <w:rsid w:val="007E1B07"/>
    <w:rsid w:val="00822A31"/>
    <w:rsid w:val="00830917"/>
    <w:rsid w:val="00877697"/>
    <w:rsid w:val="009D2B7B"/>
    <w:rsid w:val="00AE1128"/>
    <w:rsid w:val="00B27F8F"/>
    <w:rsid w:val="00BD2174"/>
    <w:rsid w:val="00C261B3"/>
    <w:rsid w:val="00E416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9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3">
    <w:name w:val="heading 3"/>
    <w:basedOn w:val="Normal"/>
    <w:next w:val="Normal"/>
    <w:link w:val="Titre3Car"/>
    <w:uiPriority w:val="99"/>
    <w:qFormat/>
    <w:rsid w:val="00251964"/>
    <w:pPr>
      <w:keepNext/>
      <w:suppressAutoHyphens/>
      <w:overflowPunct w:val="0"/>
      <w:autoSpaceDE w:val="0"/>
      <w:autoSpaceDN w:val="0"/>
      <w:adjustRightInd w:val="0"/>
      <w:jc w:val="center"/>
      <w:textAlignment w:val="baseline"/>
      <w:outlineLvl w:val="2"/>
    </w:pPr>
    <w:rPr>
      <w:rFonts w:ascii="Lucida Calligraphy" w:hAnsi="Lucida Calligraphy" w:cs="Lucida Calligraphy"/>
      <w:b/>
      <w:bCs/>
      <w:sz w:val="40"/>
      <w:szCs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9"/>
    <w:rsid w:val="00251964"/>
    <w:rPr>
      <w:rFonts w:ascii="Lucida Calligraphy" w:eastAsia="Times New Roman" w:hAnsi="Lucida Calligraphy" w:cs="Lucida Calligraphy"/>
      <w:b/>
      <w:bCs/>
      <w:sz w:val="40"/>
      <w:szCs w:val="40"/>
      <w:lang w:eastAsia="fr-FR"/>
    </w:rPr>
  </w:style>
  <w:style w:type="paragraph" w:styleId="Liste">
    <w:name w:val="List"/>
    <w:basedOn w:val="Normal"/>
    <w:uiPriority w:val="99"/>
    <w:rsid w:val="00251964"/>
    <w:pPr>
      <w:suppressAutoHyphens/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E1B0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1B07"/>
    <w:rPr>
      <w:rFonts w:ascii="Tahoma" w:eastAsia="Times New Roman" w:hAnsi="Tahoma" w:cs="Tahoma"/>
      <w:sz w:val="16"/>
      <w:szCs w:val="16"/>
      <w:lang w:eastAsia="fr-FR"/>
    </w:rPr>
  </w:style>
  <w:style w:type="paragraph" w:styleId="Pieddepage">
    <w:name w:val="footer"/>
    <w:basedOn w:val="Normal"/>
    <w:link w:val="PieddepageCar"/>
    <w:uiPriority w:val="99"/>
    <w:rsid w:val="0046013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60134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190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4</cp:revision>
  <cp:lastPrinted>2021-01-11T09:34:00Z</cp:lastPrinted>
  <dcterms:created xsi:type="dcterms:W3CDTF">2021-12-23T09:12:00Z</dcterms:created>
  <dcterms:modified xsi:type="dcterms:W3CDTF">2022-12-20T08:53:00Z</dcterms:modified>
</cp:coreProperties>
</file>