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C46" w:rsidRDefault="0063422F" w:rsidP="00D6449D">
      <w:pPr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-95250</wp:posOffset>
            </wp:positionV>
            <wp:extent cx="1057275" cy="93345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A1C46">
        <w:t>COMMUNE D’AUSSAC-VADALLE</w:t>
      </w:r>
    </w:p>
    <w:p w:rsidR="006A1C46" w:rsidRPr="004D439D" w:rsidRDefault="006A1C46" w:rsidP="00D6449D">
      <w:pPr>
        <w:pStyle w:val="Sous-titre"/>
        <w:rPr>
          <w:sz w:val="16"/>
          <w:szCs w:val="16"/>
        </w:rPr>
      </w:pPr>
      <w:r>
        <w:t>Feuille d'informations municipales</w:t>
      </w:r>
    </w:p>
    <w:p w:rsidR="006A1C46" w:rsidRDefault="006A1C46" w:rsidP="00D6449D">
      <w:pPr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 </w:t>
      </w:r>
    </w:p>
    <w:p w:rsidR="006A1C46" w:rsidRDefault="006A1C46" w:rsidP="00D6449D">
      <w:pPr>
        <w:tabs>
          <w:tab w:val="left" w:pos="4320"/>
        </w:tabs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N°207 du Mercredi </w:t>
      </w:r>
      <w:r w:rsidR="005A7EA4">
        <w:rPr>
          <w:rFonts w:ascii="Arial Narrow" w:hAnsi="Arial Narrow"/>
          <w:b/>
          <w:bCs/>
        </w:rPr>
        <w:t>14 mars 2018</w:t>
      </w:r>
    </w:p>
    <w:p w:rsidR="006A1C46" w:rsidRDefault="006A1C46" w:rsidP="00D6449D">
      <w:pPr>
        <w:tabs>
          <w:tab w:val="left" w:pos="4320"/>
        </w:tabs>
        <w:jc w:val="center"/>
        <w:rPr>
          <w:rFonts w:ascii="Arial Narrow" w:hAnsi="Arial Narrow"/>
          <w:b/>
          <w:bCs/>
        </w:rPr>
      </w:pPr>
    </w:p>
    <w:p w:rsidR="006A1C46" w:rsidRDefault="006A1C46" w:rsidP="00D6449D">
      <w:pPr>
        <w:pStyle w:val="Rpertoire"/>
        <w:suppressLineNumbers w:val="0"/>
      </w:pPr>
      <w:r>
        <w:tab/>
      </w:r>
    </w:p>
    <w:p w:rsidR="006A1C46" w:rsidRPr="005122B7" w:rsidRDefault="006A1C46" w:rsidP="00D6449D">
      <w:pPr>
        <w:pStyle w:val="Rpertoire"/>
        <w:suppressLineNumbers w:val="0"/>
      </w:pPr>
    </w:p>
    <w:p w:rsidR="006A1C46" w:rsidRDefault="006A1C46" w:rsidP="00D6449D">
      <w:r w:rsidRPr="001C5768">
        <w:rPr>
          <w:b/>
          <w:u w:val="single"/>
        </w:rPr>
        <w:t>Cérémonie du 19 mars</w:t>
      </w:r>
      <w:r>
        <w:t> :</w:t>
      </w:r>
    </w:p>
    <w:p w:rsidR="006A1C46" w:rsidRDefault="006A1C46" w:rsidP="00D6449D"/>
    <w:p w:rsidR="006A1C46" w:rsidRDefault="006A1C46" w:rsidP="00D6449D">
      <w:pPr>
        <w:suppressAutoHyphens/>
      </w:pPr>
      <w:r>
        <w:t>Le Conseil M</w:t>
      </w:r>
      <w:r w:rsidRPr="008839C0">
        <w:t>unicipal et les Anciens Combattants d</w:t>
      </w:r>
      <w:r>
        <w:t xml:space="preserve">e la commune vous invitent à la cérémonie du souvenir et de recueillement à la mémoire des victimes civiles et militaires de la guerre d’Algérie et des combats en Tunisie et au Maroc qui se déroulera  le lundi 19 mars </w:t>
      </w:r>
      <w:r>
        <w:rPr>
          <w:b/>
          <w:bCs/>
        </w:rPr>
        <w:t xml:space="preserve"> à 11</w:t>
      </w:r>
      <w:r w:rsidRPr="008839C0">
        <w:rPr>
          <w:b/>
          <w:bCs/>
        </w:rPr>
        <w:t>h</w:t>
      </w:r>
      <w:r>
        <w:rPr>
          <w:b/>
          <w:bCs/>
        </w:rPr>
        <w:t xml:space="preserve">30 </w:t>
      </w:r>
      <w:r>
        <w:t xml:space="preserve"> à</w:t>
      </w:r>
      <w:r w:rsidRPr="008839C0">
        <w:t xml:space="preserve"> la stèle </w:t>
      </w:r>
      <w:r>
        <w:t>devant la Mairie.</w:t>
      </w:r>
      <w:r w:rsidRPr="008839C0">
        <w:t xml:space="preserve"> </w:t>
      </w:r>
    </w:p>
    <w:p w:rsidR="006A1C46" w:rsidRDefault="006A1C46" w:rsidP="00D6449D">
      <w:pPr>
        <w:suppressAutoHyphens/>
        <w:rPr>
          <w:iCs/>
        </w:rPr>
      </w:pPr>
      <w:r w:rsidRPr="008839C0">
        <w:rPr>
          <w:iCs/>
        </w:rPr>
        <w:t xml:space="preserve">Nous nous retrouverons tous ensuite </w:t>
      </w:r>
      <w:r>
        <w:rPr>
          <w:iCs/>
        </w:rPr>
        <w:t>en mairie</w:t>
      </w:r>
      <w:r w:rsidRPr="008839C0">
        <w:rPr>
          <w:iCs/>
        </w:rPr>
        <w:t xml:space="preserve"> pour le verre de l'amitié. </w:t>
      </w:r>
    </w:p>
    <w:p w:rsidR="006A1C46" w:rsidRDefault="006A1C46"/>
    <w:p w:rsidR="006A1C46" w:rsidRPr="00A62D91" w:rsidRDefault="006A1C46" w:rsidP="00D6449D">
      <w:pPr>
        <w:jc w:val="both"/>
      </w:pPr>
      <w:r w:rsidRPr="00A62D91">
        <w:rPr>
          <w:b/>
          <w:bCs/>
          <w:u w:val="single"/>
        </w:rPr>
        <w:t>Recensement militaire</w:t>
      </w:r>
      <w:r w:rsidRPr="00A62D91">
        <w:t xml:space="preserve"> : (enfants nés en </w:t>
      </w:r>
      <w:r>
        <w:t>2002</w:t>
      </w:r>
      <w:r w:rsidRPr="00A62D91">
        <w:t>)</w:t>
      </w:r>
    </w:p>
    <w:p w:rsidR="006A1C46" w:rsidRDefault="006A1C46" w:rsidP="00D6449D">
      <w:pPr>
        <w:jc w:val="both"/>
      </w:pPr>
    </w:p>
    <w:p w:rsidR="006A1C46" w:rsidRPr="00A62D91" w:rsidRDefault="006A1C46" w:rsidP="00D6449D">
      <w:pPr>
        <w:jc w:val="both"/>
      </w:pPr>
      <w:r w:rsidRPr="00A62D91">
        <w:t xml:space="preserve">Depuis la suspension du service national, </w:t>
      </w:r>
      <w:r w:rsidRPr="00A62D91">
        <w:rPr>
          <w:b/>
          <w:bCs/>
        </w:rPr>
        <w:t>le recensement  est obligatoire</w:t>
      </w:r>
      <w:r w:rsidRPr="00A62D91">
        <w:t xml:space="preserve">. </w:t>
      </w:r>
      <w:r>
        <w:t>Il concerne garçons et filles dè</w:t>
      </w:r>
      <w:r w:rsidRPr="00A62D91">
        <w:t>s l’âge de 16 ans, et jusqu’à trois mois au</w:t>
      </w:r>
      <w:r>
        <w:t xml:space="preserve">-delà de la date d’anniversaire. L’inscription se fait </w:t>
      </w:r>
      <w:r w:rsidRPr="00A62D91">
        <w:t>à la mairie du domicile avec présentation d’une pièce d’identité</w:t>
      </w:r>
      <w:r>
        <w:t xml:space="preserve"> et du livret de famille</w:t>
      </w:r>
      <w:r w:rsidRPr="00A62D91">
        <w:t>.</w:t>
      </w:r>
    </w:p>
    <w:p w:rsidR="006A1C46" w:rsidRPr="00A62D91" w:rsidRDefault="006A1C46" w:rsidP="00D6449D">
      <w:pPr>
        <w:jc w:val="both"/>
      </w:pPr>
      <w:r w:rsidRPr="00A62D91">
        <w:rPr>
          <w:b/>
          <w:bCs/>
        </w:rPr>
        <w:t>L’attestation de recensement délivrée est obligatoire pour toute inscription aux concours, examens soumis au contrôle de l’autorité de l’état</w:t>
      </w:r>
      <w:r w:rsidRPr="00A62D91">
        <w:t>.</w:t>
      </w:r>
    </w:p>
    <w:p w:rsidR="006A1C46" w:rsidRPr="00A62D91" w:rsidRDefault="006A1C46" w:rsidP="00D6449D">
      <w:pPr>
        <w:jc w:val="both"/>
      </w:pPr>
      <w:r w:rsidRPr="00A62D91">
        <w:t>Cette démarche citoyenne permet l’inscription systématiq</w:t>
      </w:r>
      <w:r>
        <w:t>ue sur les listes électorales dè</w:t>
      </w:r>
      <w:r w:rsidRPr="00A62D91">
        <w:t>s l’âge de 18 ans.</w:t>
      </w:r>
    </w:p>
    <w:p w:rsidR="006A1C46" w:rsidRDefault="006A1C46" w:rsidP="00D6449D">
      <w:r w:rsidRPr="00A62D91">
        <w:t xml:space="preserve"> Les jeunes gens (garçons et filles) nés en </w:t>
      </w:r>
      <w:r w:rsidRPr="00A62D91">
        <w:rPr>
          <w:b/>
          <w:bCs/>
          <w:i/>
          <w:iCs/>
        </w:rPr>
        <w:t xml:space="preserve">– </w:t>
      </w:r>
      <w:r>
        <w:rPr>
          <w:b/>
          <w:bCs/>
          <w:i/>
          <w:iCs/>
        </w:rPr>
        <w:t>avril</w:t>
      </w:r>
      <w:r w:rsidRPr="00A62D91">
        <w:rPr>
          <w:b/>
          <w:bCs/>
          <w:i/>
          <w:iCs/>
        </w:rPr>
        <w:t>-</w:t>
      </w:r>
      <w:r>
        <w:rPr>
          <w:b/>
          <w:bCs/>
          <w:i/>
          <w:iCs/>
        </w:rPr>
        <w:t>mai</w:t>
      </w:r>
      <w:r w:rsidRPr="00A62D91">
        <w:rPr>
          <w:b/>
          <w:bCs/>
          <w:i/>
          <w:iCs/>
        </w:rPr>
        <w:t>-</w:t>
      </w:r>
      <w:r>
        <w:rPr>
          <w:b/>
          <w:bCs/>
          <w:i/>
          <w:iCs/>
        </w:rPr>
        <w:t>juin</w:t>
      </w:r>
      <w:r w:rsidRPr="00A62D91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2002</w:t>
      </w:r>
      <w:r w:rsidRPr="00A62D91">
        <w:rPr>
          <w:b/>
          <w:bCs/>
          <w:i/>
          <w:iCs/>
        </w:rPr>
        <w:t xml:space="preserve">  </w:t>
      </w:r>
      <w:r w:rsidRPr="00A62D91">
        <w:t>sont priés de se présenter au secrétariat de mairie aux heures habituelles d'ouverture munis du livret de famille afin d'effectuer les démarches nécessaires à leur recensement.</w:t>
      </w:r>
    </w:p>
    <w:p w:rsidR="006A1C46" w:rsidRDefault="006A1C46" w:rsidP="00D6449D"/>
    <w:p w:rsidR="006A1C46" w:rsidRDefault="006A1C46" w:rsidP="00D6449D">
      <w:pPr>
        <w:rPr>
          <w:b/>
          <w:bCs/>
          <w:u w:val="single"/>
        </w:rPr>
      </w:pPr>
      <w:r w:rsidRPr="00FC7D26">
        <w:rPr>
          <w:b/>
          <w:bCs/>
          <w:u w:val="single"/>
        </w:rPr>
        <w:t>Amicale des Anciens Combattants</w:t>
      </w:r>
      <w:r>
        <w:rPr>
          <w:b/>
          <w:bCs/>
          <w:u w:val="single"/>
        </w:rPr>
        <w:t> :</w:t>
      </w:r>
    </w:p>
    <w:p w:rsidR="006A1C46" w:rsidRDefault="006A1C46" w:rsidP="00D6449D">
      <w:pPr>
        <w:rPr>
          <w:b/>
          <w:bCs/>
          <w:u w:val="single"/>
        </w:rPr>
      </w:pPr>
    </w:p>
    <w:p w:rsidR="006A1C46" w:rsidRDefault="006A1C46" w:rsidP="00D6449D">
      <w:r w:rsidRPr="00FC7D26">
        <w:t>Comme suite à la démission du Président et des membres du bureau</w:t>
      </w:r>
      <w:r>
        <w:t xml:space="preserve"> de l’Amicale</w:t>
      </w:r>
      <w:r w:rsidRPr="00FC7D26">
        <w:t xml:space="preserve"> une Assemblée Générale Extraordinaire est organisée</w:t>
      </w:r>
      <w:r>
        <w:t xml:space="preserve"> le vendredi 16 mars à 18h00 au centre socio culturel, afin de former un nouveau bureau. Toutes les personnes souhaitant soutenir l’action de l’Amicale sont les bienvenues. Le coût annuel de l’adhésion est de 15 €. </w:t>
      </w:r>
    </w:p>
    <w:p w:rsidR="006A1C46" w:rsidRDefault="006A1C46" w:rsidP="00D6449D"/>
    <w:p w:rsidR="006A1C46" w:rsidRDefault="006A1C46" w:rsidP="00D6449D">
      <w:pPr>
        <w:rPr>
          <w:b/>
          <w:bCs/>
          <w:u w:val="single"/>
        </w:rPr>
      </w:pPr>
      <w:r>
        <w:rPr>
          <w:lang w:eastAsia="en-US"/>
        </w:rPr>
        <w:t> </w:t>
      </w:r>
      <w:r w:rsidRPr="00FC7D26">
        <w:rPr>
          <w:b/>
          <w:bCs/>
          <w:u w:val="single"/>
        </w:rPr>
        <w:t>Financement participatif du projet éolien :</w:t>
      </w:r>
    </w:p>
    <w:p w:rsidR="006A1C46" w:rsidRDefault="006A1C46" w:rsidP="00D6449D">
      <w:pPr>
        <w:rPr>
          <w:b/>
          <w:bCs/>
          <w:u w:val="single"/>
        </w:rPr>
      </w:pPr>
    </w:p>
    <w:p w:rsidR="006A1C46" w:rsidRPr="00FC7D26" w:rsidRDefault="006A1C46" w:rsidP="00FC7D26">
      <w:r>
        <w:t xml:space="preserve">Une </w:t>
      </w:r>
      <w:r w:rsidRPr="00FC7D26">
        <w:t>réunion d’information</w:t>
      </w:r>
      <w:r>
        <w:t xml:space="preserve"> se déroulera le</w:t>
      </w:r>
      <w:r w:rsidRPr="00FC7D26">
        <w:t xml:space="preserve"> mercredi 28 mars à 18h30 </w:t>
      </w:r>
      <w:r>
        <w:t>au centre socio culturel</w:t>
      </w:r>
      <w:r w:rsidRPr="00FC7D26">
        <w:t>.</w:t>
      </w:r>
    </w:p>
    <w:p w:rsidR="006A1C46" w:rsidRPr="00FC7D26" w:rsidRDefault="006A1C46" w:rsidP="00FC7D26">
      <w:r w:rsidRPr="00FC7D26">
        <w:t>Dans le cadre du projet éolien à l’étude sur Aussac-Vadalle et suite aux échanges avec le conseil municipal, une campagne de financement participatif va être organisée très prochainement.</w:t>
      </w:r>
    </w:p>
    <w:p w:rsidR="006A1C46" w:rsidRDefault="006A1C46" w:rsidP="00FC7D26">
      <w:r w:rsidRPr="00FC7D26">
        <w:t xml:space="preserve">Le financement participatif permet aux citoyens qui le souhaitent de placer une partie de leur épargne dans un projet et de profiter ainsi des retombées économiques induites. </w:t>
      </w:r>
    </w:p>
    <w:p w:rsidR="006A1C46" w:rsidRPr="00FC7D26" w:rsidRDefault="006A1C46" w:rsidP="00FC7D26">
      <w:r w:rsidRPr="00FC7D26">
        <w:t xml:space="preserve">Cette campagne est proposée par LANGA et TERRE ET LAC, les porteurs du projet, et organisée par ENERFIP, plateforme spécialisée dans les énergies renouvelables. </w:t>
      </w:r>
    </w:p>
    <w:p w:rsidR="006A1C46" w:rsidRPr="00FC7D26" w:rsidRDefault="006A1C46" w:rsidP="00FC7D26">
      <w:r w:rsidRPr="00FC7D26">
        <w:t xml:space="preserve">Concrètement, les habitants d’Aussac-Vadalle seront prioritaires pour placer de l’argent, via la plateforme d’ENERFIP, afin de financer une partie du projet. </w:t>
      </w:r>
      <w:r>
        <w:t xml:space="preserve"> </w:t>
      </w:r>
      <w:r w:rsidRPr="00FC7D26">
        <w:t xml:space="preserve">En contrepartie, LANGA s’engage à verser des intérêts à un taux intéressant chaque semestre et à rembourser l’argent investi au bout de 2 ans même si le projet n’aboutit pas. </w:t>
      </w:r>
      <w:r>
        <w:t xml:space="preserve"> Les modalités pratiques seront développées le mercredi 28 mars.</w:t>
      </w:r>
    </w:p>
    <w:p w:rsidR="006A1C46" w:rsidRPr="00FC7D26" w:rsidRDefault="006A1C46" w:rsidP="00FC7D26">
      <w:r w:rsidRPr="00FC7D26">
        <w:t>Au terme de la réunion, les échanges pourront se poursuivre autour d’un apéritif.</w:t>
      </w:r>
    </w:p>
    <w:p w:rsidR="006A1C46" w:rsidRPr="00FC7D26" w:rsidRDefault="006A1C46" w:rsidP="00FC7D26">
      <w:pPr>
        <w:rPr>
          <w:b/>
          <w:bCs/>
          <w:u w:val="single"/>
        </w:rPr>
      </w:pPr>
    </w:p>
    <w:p w:rsidR="006A1C46" w:rsidRDefault="006A1C46" w:rsidP="00D6449D">
      <w:r>
        <w:rPr>
          <w:b/>
          <w:u w:val="single"/>
        </w:rPr>
        <w:t>Information  Orchidée</w:t>
      </w:r>
      <w:r>
        <w:t> :</w:t>
      </w:r>
    </w:p>
    <w:p w:rsidR="006A1C46" w:rsidRDefault="006A1C46" w:rsidP="00D6449D"/>
    <w:p w:rsidR="006A1C46" w:rsidRDefault="006A1C46">
      <w:r>
        <w:t>Le mois de mars est le mois de la sensibilisation des hommes et des femmes de 50 à 74 ans au dépistage  du cancer colorectal. Un test tous les 2 ans est conseillé. Ce cancer est le deuxième le plus meurtrier en France. Pour tous renseignements : 05.45.68.30.21 ou n° vert (appel gratuit) 08.00.10.22.58</w:t>
      </w:r>
    </w:p>
    <w:sectPr w:rsidR="006A1C46" w:rsidSect="00FC7D26">
      <w:pgSz w:w="11906" w:h="16838"/>
      <w:pgMar w:top="899" w:right="746" w:bottom="141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6449D"/>
    <w:rsid w:val="00090126"/>
    <w:rsid w:val="001039EA"/>
    <w:rsid w:val="00171D8D"/>
    <w:rsid w:val="001C5768"/>
    <w:rsid w:val="00361DAC"/>
    <w:rsid w:val="004D439D"/>
    <w:rsid w:val="005122B7"/>
    <w:rsid w:val="005A7EA4"/>
    <w:rsid w:val="005D4CBA"/>
    <w:rsid w:val="0063422F"/>
    <w:rsid w:val="00676CC9"/>
    <w:rsid w:val="006A1C46"/>
    <w:rsid w:val="0074421B"/>
    <w:rsid w:val="007C5AE3"/>
    <w:rsid w:val="008839C0"/>
    <w:rsid w:val="00A0338C"/>
    <w:rsid w:val="00A62D91"/>
    <w:rsid w:val="00AB79AD"/>
    <w:rsid w:val="00BF7F2E"/>
    <w:rsid w:val="00D6449D"/>
    <w:rsid w:val="00DD7B86"/>
    <w:rsid w:val="00FC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49D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pertoire">
    <w:name w:val="Répertoire"/>
    <w:basedOn w:val="Normal"/>
    <w:uiPriority w:val="99"/>
    <w:rsid w:val="00D6449D"/>
    <w:pPr>
      <w:suppressLineNumbers/>
      <w:suppressAutoHyphens/>
      <w:overflowPunct w:val="0"/>
      <w:autoSpaceDE w:val="0"/>
      <w:textAlignment w:val="baseline"/>
    </w:pPr>
    <w:rPr>
      <w:rFonts w:cs="Tahoma"/>
      <w:sz w:val="20"/>
      <w:szCs w:val="20"/>
      <w:lang w:eastAsia="ar-SA"/>
    </w:rPr>
  </w:style>
  <w:style w:type="paragraph" w:styleId="Sous-titre">
    <w:name w:val="Subtitle"/>
    <w:basedOn w:val="Normal"/>
    <w:link w:val="Sous-titreCar"/>
    <w:uiPriority w:val="99"/>
    <w:qFormat/>
    <w:rsid w:val="00D6449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D6449D"/>
    <w:rPr>
      <w:rFonts w:ascii="Arial" w:hAnsi="Arial" w:cs="Arial"/>
      <w:sz w:val="24"/>
      <w:szCs w:val="24"/>
      <w:lang w:eastAsia="fr-FR"/>
    </w:rPr>
  </w:style>
  <w:style w:type="paragraph" w:customStyle="1" w:styleId="default">
    <w:name w:val="default"/>
    <w:basedOn w:val="Normal"/>
    <w:uiPriority w:val="99"/>
    <w:rsid w:val="00FC7D26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09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2706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D’AUSSAC-VADALLE</dc:title>
  <dc:creator>Utilisateur</dc:creator>
  <cp:lastModifiedBy>Utilisateur</cp:lastModifiedBy>
  <cp:revision>2</cp:revision>
  <dcterms:created xsi:type="dcterms:W3CDTF">2018-03-12T10:20:00Z</dcterms:created>
  <dcterms:modified xsi:type="dcterms:W3CDTF">2018-03-12T10:20:00Z</dcterms:modified>
</cp:coreProperties>
</file>