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C4" w:rsidRDefault="000E10C4" w:rsidP="000E10C4">
      <w:pPr>
        <w:pStyle w:val="Titre"/>
        <w:rPr>
          <w:rFonts w:ascii="Comic Sans MS" w:hAnsi="Comic Sans MS"/>
          <w:b w:val="0"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 w:val="0"/>
          <w:sz w:val="28"/>
        </w:rPr>
        <w:t>COMMUNE D’AUSSAC-VADALLE</w:t>
      </w:r>
    </w:p>
    <w:p w:rsidR="000E10C4" w:rsidRDefault="000E10C4" w:rsidP="000E10C4">
      <w:pPr>
        <w:pStyle w:val="Sous-titre"/>
      </w:pPr>
      <w:r>
        <w:t>Feuille d'informations municipales</w:t>
      </w:r>
    </w:p>
    <w:p w:rsidR="000E10C4" w:rsidRDefault="000E10C4" w:rsidP="000E10C4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 </w:t>
      </w:r>
    </w:p>
    <w:p w:rsidR="000E10C4" w:rsidRDefault="000E10C4" w:rsidP="000E10C4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N°221 du mardi </w:t>
      </w:r>
      <w:r w:rsidR="00F2684C">
        <w:rPr>
          <w:rFonts w:ascii="Arial Narrow" w:hAnsi="Arial Narrow"/>
          <w:b/>
          <w:bCs/>
        </w:rPr>
        <w:t>11</w:t>
      </w:r>
      <w:r>
        <w:rPr>
          <w:rFonts w:ascii="Arial Narrow" w:hAnsi="Arial Narrow"/>
          <w:b/>
          <w:bCs/>
        </w:rPr>
        <w:t xml:space="preserve"> juin 201</w:t>
      </w:r>
      <w:r w:rsidR="00F2684C">
        <w:rPr>
          <w:rFonts w:ascii="Arial Narrow" w:hAnsi="Arial Narrow"/>
          <w:b/>
          <w:bCs/>
        </w:rPr>
        <w:t>9</w:t>
      </w:r>
    </w:p>
    <w:p w:rsidR="001033EF" w:rsidRDefault="001033EF" w:rsidP="000E10C4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0E10C4" w:rsidRDefault="000E10C4" w:rsidP="000E10C4">
      <w:pPr>
        <w:tabs>
          <w:tab w:val="left" w:pos="4320"/>
        </w:tabs>
        <w:jc w:val="center"/>
        <w:rPr>
          <w:rFonts w:ascii="Arial Narrow" w:hAnsi="Arial Narrow"/>
          <w:b/>
          <w:bCs/>
        </w:rPr>
      </w:pPr>
    </w:p>
    <w:p w:rsidR="00793C4A" w:rsidRDefault="00793C4A" w:rsidP="00793C4A">
      <w:r>
        <w:rPr>
          <w:b/>
          <w:sz w:val="22"/>
          <w:szCs w:val="22"/>
          <w:u w:val="single"/>
        </w:rPr>
        <w:t>Mot du Maire</w:t>
      </w:r>
      <w:r>
        <w:t xml:space="preserve"> : </w:t>
      </w:r>
    </w:p>
    <w:p w:rsidR="00793C4A" w:rsidRDefault="00793C4A" w:rsidP="000E10C4">
      <w:pPr>
        <w:rPr>
          <w:sz w:val="22"/>
          <w:szCs w:val="22"/>
        </w:rPr>
      </w:pPr>
    </w:p>
    <w:p w:rsidR="001033EF" w:rsidRDefault="001033EF" w:rsidP="000E10C4">
      <w:pPr>
        <w:rPr>
          <w:sz w:val="22"/>
          <w:szCs w:val="22"/>
        </w:rPr>
      </w:pPr>
      <w:r>
        <w:rPr>
          <w:sz w:val="22"/>
          <w:szCs w:val="22"/>
        </w:rPr>
        <w:t>Je vous informe de ma décision de ne pas me représenter aux prochaines élections municipales de mars 2020. Je souhaite laisser la place à une nouvelle équipe qui donnera</w:t>
      </w:r>
      <w:r w:rsidR="00497008">
        <w:rPr>
          <w:sz w:val="22"/>
          <w:szCs w:val="22"/>
        </w:rPr>
        <w:t xml:space="preserve"> </w:t>
      </w:r>
      <w:r>
        <w:rPr>
          <w:sz w:val="22"/>
          <w:szCs w:val="22"/>
        </w:rPr>
        <w:t>un nouveau souffle à notre commune.</w:t>
      </w:r>
    </w:p>
    <w:p w:rsidR="00793C4A" w:rsidRDefault="001033EF" w:rsidP="000E10C4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Je remercie toutes celles et tout ceux qui m’ont accordé leur confiance pendant ces 25 ans de mandat.</w:t>
      </w:r>
    </w:p>
    <w:p w:rsidR="00793C4A" w:rsidRDefault="00793C4A" w:rsidP="000E10C4">
      <w:pPr>
        <w:rPr>
          <w:b/>
          <w:sz w:val="22"/>
          <w:szCs w:val="22"/>
          <w:u w:val="single"/>
        </w:rPr>
      </w:pPr>
    </w:p>
    <w:p w:rsidR="000E10C4" w:rsidRDefault="000E10C4" w:rsidP="000E10C4">
      <w:r w:rsidRPr="00421C05">
        <w:rPr>
          <w:b/>
          <w:sz w:val="22"/>
          <w:szCs w:val="22"/>
          <w:u w:val="single"/>
        </w:rPr>
        <w:t>Benne de l’AIPE</w:t>
      </w:r>
      <w:r>
        <w:t xml:space="preserve"> : </w:t>
      </w:r>
    </w:p>
    <w:p w:rsidR="000E10C4" w:rsidRDefault="000E10C4" w:rsidP="000E10C4"/>
    <w:p w:rsidR="000E10C4" w:rsidRPr="00ED46FA" w:rsidRDefault="000E10C4" w:rsidP="000E10C4">
      <w:pPr>
        <w:rPr>
          <w:sz w:val="22"/>
          <w:szCs w:val="22"/>
        </w:rPr>
      </w:pPr>
      <w:r w:rsidRPr="00ED46FA">
        <w:rPr>
          <w:sz w:val="22"/>
          <w:szCs w:val="22"/>
        </w:rPr>
        <w:t xml:space="preserve">La benne de l’AIPE sera sur le parking de la salle des fêtes </w:t>
      </w:r>
      <w:r w:rsidR="001033EF">
        <w:rPr>
          <w:sz w:val="22"/>
          <w:szCs w:val="22"/>
        </w:rPr>
        <w:t>du 1 au 08 juillet 2019</w:t>
      </w:r>
      <w:r w:rsidRPr="00ED46FA">
        <w:rPr>
          <w:sz w:val="22"/>
          <w:szCs w:val="22"/>
        </w:rPr>
        <w:t>.</w:t>
      </w:r>
      <w:r w:rsidR="0062341E">
        <w:rPr>
          <w:sz w:val="22"/>
          <w:szCs w:val="22"/>
        </w:rPr>
        <w:t xml:space="preserve"> </w:t>
      </w:r>
      <w:r w:rsidRPr="00ED46FA">
        <w:rPr>
          <w:sz w:val="22"/>
          <w:szCs w:val="22"/>
        </w:rPr>
        <w:t xml:space="preserve">Pensez à conserver vos papiers et cartons pour la remplir. </w:t>
      </w:r>
      <w:r w:rsidR="001033EF">
        <w:rPr>
          <w:sz w:val="22"/>
          <w:szCs w:val="22"/>
        </w:rPr>
        <w:t>Les enfants du RPI vous remercient.</w:t>
      </w:r>
    </w:p>
    <w:p w:rsidR="000E10C4" w:rsidRDefault="000E10C4" w:rsidP="000E10C4"/>
    <w:p w:rsidR="000E10C4" w:rsidRPr="00421C05" w:rsidRDefault="000E10C4" w:rsidP="000E10C4">
      <w:pPr>
        <w:rPr>
          <w:sz w:val="22"/>
          <w:szCs w:val="22"/>
        </w:rPr>
      </w:pPr>
      <w:r w:rsidRPr="00421C05">
        <w:rPr>
          <w:b/>
          <w:sz w:val="22"/>
          <w:szCs w:val="22"/>
          <w:u w:val="single"/>
        </w:rPr>
        <w:t>Kermesse des écoles et usage du parc de loisirs</w:t>
      </w:r>
      <w:r w:rsidRPr="00421C05">
        <w:rPr>
          <w:sz w:val="22"/>
          <w:szCs w:val="22"/>
        </w:rPr>
        <w:t xml:space="preserve"> : </w:t>
      </w:r>
    </w:p>
    <w:p w:rsidR="000E10C4" w:rsidRDefault="000E10C4" w:rsidP="000E10C4"/>
    <w:p w:rsidR="000E10C4" w:rsidRPr="00ED46FA" w:rsidRDefault="000E10C4" w:rsidP="000E10C4">
      <w:pPr>
        <w:rPr>
          <w:sz w:val="22"/>
          <w:szCs w:val="22"/>
        </w:rPr>
      </w:pPr>
      <w:r w:rsidRPr="00ED46FA">
        <w:rPr>
          <w:sz w:val="22"/>
          <w:szCs w:val="22"/>
        </w:rPr>
        <w:t>Cette année</w:t>
      </w:r>
      <w:r w:rsidR="00AC61A7" w:rsidRPr="00ED46FA">
        <w:rPr>
          <w:sz w:val="22"/>
          <w:szCs w:val="22"/>
        </w:rPr>
        <w:t xml:space="preserve"> encore</w:t>
      </w:r>
      <w:r w:rsidRPr="00ED46FA">
        <w:rPr>
          <w:sz w:val="22"/>
          <w:szCs w:val="22"/>
        </w:rPr>
        <w:t>,  la kermesse des écoles aura lieu à Aussac-Vadalle, le samedi 29 juin. Les jeux extérieurs mis en place par l’AIPE seront installés au niveau du parc de loisirs derrière la salle des fêtes.</w:t>
      </w:r>
    </w:p>
    <w:p w:rsidR="000E10C4" w:rsidRPr="00ED46FA" w:rsidRDefault="000E10C4" w:rsidP="000E10C4">
      <w:pPr>
        <w:rPr>
          <w:sz w:val="22"/>
          <w:szCs w:val="22"/>
        </w:rPr>
      </w:pPr>
      <w:r w:rsidRPr="00ED46FA">
        <w:rPr>
          <w:sz w:val="22"/>
          <w:szCs w:val="22"/>
        </w:rPr>
        <w:t>L’usage du parc de loisirs sera exclusivement réservé, la journée du 29 juin, aux écoles et à l’AIPE, compte tenu du déroulement de la kermesse.</w:t>
      </w:r>
    </w:p>
    <w:p w:rsidR="00CD28E4" w:rsidRDefault="00CD28E4"/>
    <w:p w:rsidR="000E10C4" w:rsidRPr="00421C05" w:rsidRDefault="000E10C4" w:rsidP="000E10C4">
      <w:pPr>
        <w:jc w:val="both"/>
        <w:rPr>
          <w:sz w:val="22"/>
          <w:szCs w:val="22"/>
        </w:rPr>
      </w:pPr>
      <w:r w:rsidRPr="00421C05">
        <w:rPr>
          <w:b/>
          <w:bCs/>
          <w:sz w:val="22"/>
          <w:szCs w:val="22"/>
          <w:u w:val="single"/>
        </w:rPr>
        <w:t>Recensement militaire</w:t>
      </w:r>
      <w:r w:rsidRPr="00421C05">
        <w:rPr>
          <w:sz w:val="22"/>
          <w:szCs w:val="22"/>
        </w:rPr>
        <w:t> : (enfants nés en 2003)</w:t>
      </w:r>
    </w:p>
    <w:p w:rsidR="000E10C4" w:rsidRPr="00024EE4" w:rsidRDefault="000E10C4" w:rsidP="000E10C4">
      <w:pPr>
        <w:jc w:val="both"/>
        <w:rPr>
          <w:sz w:val="20"/>
          <w:szCs w:val="20"/>
        </w:rPr>
      </w:pPr>
    </w:p>
    <w:p w:rsidR="000E10C4" w:rsidRPr="000E4E2F" w:rsidRDefault="000E10C4" w:rsidP="000E10C4">
      <w:pPr>
        <w:jc w:val="both"/>
        <w:rPr>
          <w:sz w:val="22"/>
          <w:szCs w:val="22"/>
        </w:rPr>
      </w:pPr>
      <w:r w:rsidRPr="000E4E2F">
        <w:rPr>
          <w:b/>
          <w:bCs/>
          <w:sz w:val="22"/>
          <w:szCs w:val="22"/>
        </w:rPr>
        <w:t>Le recensement  est obligatoire</w:t>
      </w:r>
      <w:r w:rsidRPr="000E4E2F">
        <w:rPr>
          <w:sz w:val="22"/>
          <w:szCs w:val="22"/>
        </w:rPr>
        <w:t xml:space="preserve">. </w:t>
      </w:r>
      <w:r>
        <w:rPr>
          <w:sz w:val="22"/>
          <w:szCs w:val="22"/>
        </w:rPr>
        <w:t>Il concerne garçons et filles dè</w:t>
      </w:r>
      <w:r w:rsidRPr="000E4E2F">
        <w:rPr>
          <w:sz w:val="22"/>
          <w:szCs w:val="22"/>
        </w:rPr>
        <w:t>s l’âge de 16 ans, et jusqu’à trois mois au-delà de la date d’anniversaire. L’inscription se fait à la mairie du domicile avec présentation d’une pièce d’identité et du livret de famille.</w:t>
      </w:r>
      <w:r>
        <w:rPr>
          <w:sz w:val="22"/>
          <w:szCs w:val="22"/>
        </w:rPr>
        <w:t xml:space="preserve"> </w:t>
      </w:r>
      <w:r w:rsidRPr="000E4E2F">
        <w:rPr>
          <w:b/>
          <w:bCs/>
          <w:sz w:val="22"/>
          <w:szCs w:val="22"/>
        </w:rPr>
        <w:t>L’attestation de recensement délivrée est obligatoire pour toute inscription aux concours, examens soumis au contrôle de l’autorité de l’état</w:t>
      </w:r>
      <w:r w:rsidRPr="000E4E2F">
        <w:rPr>
          <w:sz w:val="22"/>
          <w:szCs w:val="22"/>
        </w:rPr>
        <w:t>.</w:t>
      </w:r>
    </w:p>
    <w:p w:rsidR="000E10C4" w:rsidRPr="000E4E2F" w:rsidRDefault="000E10C4" w:rsidP="000E10C4">
      <w:pPr>
        <w:jc w:val="both"/>
        <w:rPr>
          <w:sz w:val="22"/>
          <w:szCs w:val="22"/>
        </w:rPr>
      </w:pPr>
      <w:r w:rsidRPr="000E4E2F">
        <w:rPr>
          <w:sz w:val="22"/>
          <w:szCs w:val="22"/>
        </w:rPr>
        <w:t>Cette démarche citoyenne permet l’inscription systématiq</w:t>
      </w:r>
      <w:r>
        <w:rPr>
          <w:sz w:val="22"/>
          <w:szCs w:val="22"/>
        </w:rPr>
        <w:t>ue sur les listes électorales dè</w:t>
      </w:r>
      <w:r w:rsidRPr="000E4E2F">
        <w:rPr>
          <w:sz w:val="22"/>
          <w:szCs w:val="22"/>
        </w:rPr>
        <w:t>s l’âge de 18 ans.</w:t>
      </w:r>
    </w:p>
    <w:p w:rsidR="000E10C4" w:rsidRPr="000E4E2F" w:rsidRDefault="000E10C4" w:rsidP="000E10C4">
      <w:pPr>
        <w:rPr>
          <w:sz w:val="22"/>
          <w:szCs w:val="22"/>
        </w:rPr>
      </w:pPr>
      <w:r w:rsidRPr="000E4E2F">
        <w:rPr>
          <w:sz w:val="22"/>
          <w:szCs w:val="22"/>
        </w:rPr>
        <w:t xml:space="preserve"> Les jeunes gens (garçons et filles) nés en </w:t>
      </w:r>
      <w:r w:rsidRPr="000E4E2F"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/>
          <w:iCs/>
          <w:sz w:val="22"/>
          <w:szCs w:val="22"/>
        </w:rPr>
        <w:t xml:space="preserve">Juillet - août </w:t>
      </w:r>
      <w:r w:rsidRPr="000E4E2F">
        <w:rPr>
          <w:b/>
          <w:bCs/>
          <w:i/>
          <w:iCs/>
          <w:sz w:val="22"/>
          <w:szCs w:val="22"/>
        </w:rPr>
        <w:t>-</w:t>
      </w:r>
      <w:r>
        <w:rPr>
          <w:b/>
          <w:bCs/>
          <w:i/>
          <w:iCs/>
          <w:sz w:val="22"/>
          <w:szCs w:val="22"/>
        </w:rPr>
        <w:t xml:space="preserve"> septembre 2003</w:t>
      </w:r>
      <w:r w:rsidRPr="000E4E2F">
        <w:rPr>
          <w:b/>
          <w:bCs/>
          <w:i/>
          <w:iCs/>
          <w:sz w:val="22"/>
          <w:szCs w:val="22"/>
        </w:rPr>
        <w:t xml:space="preserve"> </w:t>
      </w:r>
      <w:r w:rsidRPr="000E4E2F">
        <w:rPr>
          <w:sz w:val="22"/>
          <w:szCs w:val="22"/>
        </w:rPr>
        <w:t>sont priés de se présenter au secrétariat de mairie aux heures habituelles d'ouverture munis du livret de famille</w:t>
      </w:r>
      <w:r>
        <w:rPr>
          <w:sz w:val="22"/>
          <w:szCs w:val="22"/>
        </w:rPr>
        <w:t xml:space="preserve"> et la carte d’identité,</w:t>
      </w:r>
      <w:r w:rsidRPr="000E4E2F">
        <w:rPr>
          <w:sz w:val="22"/>
          <w:szCs w:val="22"/>
        </w:rPr>
        <w:t xml:space="preserve"> afin d'effectuer les démarches nécessaires à leur recensement.</w:t>
      </w:r>
    </w:p>
    <w:p w:rsidR="000E10C4" w:rsidRDefault="000E10C4">
      <w:pPr>
        <w:rPr>
          <w:sz w:val="22"/>
          <w:szCs w:val="22"/>
        </w:rPr>
      </w:pPr>
      <w:r w:rsidRPr="000E10C4">
        <w:rPr>
          <w:sz w:val="22"/>
          <w:szCs w:val="22"/>
        </w:rPr>
        <w:t>Le recensement militaire vaut inscription d’office sur les listes électorales</w:t>
      </w:r>
      <w:r>
        <w:rPr>
          <w:sz w:val="22"/>
          <w:szCs w:val="22"/>
        </w:rPr>
        <w:t xml:space="preserve"> lors de la majorité de votre enfant</w:t>
      </w:r>
      <w:r w:rsidRPr="000E10C4">
        <w:rPr>
          <w:sz w:val="22"/>
          <w:szCs w:val="22"/>
        </w:rPr>
        <w:t>.</w:t>
      </w:r>
    </w:p>
    <w:p w:rsidR="00AC61A7" w:rsidRDefault="00AC61A7">
      <w:pPr>
        <w:rPr>
          <w:sz w:val="22"/>
          <w:szCs w:val="22"/>
        </w:rPr>
      </w:pPr>
    </w:p>
    <w:p w:rsidR="00AC61A7" w:rsidRPr="00D24601" w:rsidRDefault="00AC61A7" w:rsidP="00AC61A7">
      <w:pPr>
        <w:rPr>
          <w:b/>
          <w:sz w:val="22"/>
          <w:szCs w:val="22"/>
          <w:u w:val="single"/>
        </w:rPr>
      </w:pPr>
      <w:r w:rsidRPr="00D24601">
        <w:rPr>
          <w:b/>
          <w:sz w:val="22"/>
          <w:szCs w:val="22"/>
          <w:u w:val="single"/>
        </w:rPr>
        <w:t>Fermeture du secrétariat de mairie :</w:t>
      </w:r>
    </w:p>
    <w:p w:rsidR="00AC61A7" w:rsidRPr="002C27AA" w:rsidRDefault="00AC61A7" w:rsidP="00AC61A7">
      <w:pPr>
        <w:rPr>
          <w:b/>
          <w:sz w:val="16"/>
          <w:szCs w:val="16"/>
          <w:u w:val="single"/>
        </w:rPr>
      </w:pPr>
    </w:p>
    <w:p w:rsidR="00AC61A7" w:rsidRPr="00ED46FA" w:rsidRDefault="00AC61A7" w:rsidP="00AC61A7">
      <w:pPr>
        <w:rPr>
          <w:sz w:val="22"/>
          <w:szCs w:val="22"/>
        </w:rPr>
      </w:pPr>
      <w:r w:rsidRPr="00ED46FA">
        <w:rPr>
          <w:sz w:val="22"/>
          <w:szCs w:val="22"/>
        </w:rPr>
        <w:t>Le secrétariat de mairie sera fermé au public du 11 juillet au 24 juillet 2019 inclus. En cas d’urgence, vous pouvez contacter le numéro d’astreinte : 06.75.75.72.68</w:t>
      </w:r>
    </w:p>
    <w:p w:rsidR="00AC61A7" w:rsidRDefault="00AC61A7">
      <w:pPr>
        <w:rPr>
          <w:sz w:val="22"/>
          <w:szCs w:val="22"/>
        </w:rPr>
      </w:pPr>
    </w:p>
    <w:p w:rsidR="0062341E" w:rsidRDefault="0062341E">
      <w:pPr>
        <w:rPr>
          <w:b/>
          <w:sz w:val="22"/>
          <w:szCs w:val="22"/>
          <w:u w:val="single"/>
        </w:rPr>
      </w:pPr>
      <w:r w:rsidRPr="00BB7928">
        <w:rPr>
          <w:b/>
          <w:sz w:val="22"/>
          <w:szCs w:val="22"/>
          <w:u w:val="single"/>
        </w:rPr>
        <w:t>Nettoyage d</w:t>
      </w:r>
      <w:r w:rsidR="00421C05">
        <w:rPr>
          <w:b/>
          <w:sz w:val="22"/>
          <w:szCs w:val="22"/>
          <w:u w:val="single"/>
        </w:rPr>
        <w:t>’été</w:t>
      </w:r>
      <w:r w:rsidRPr="009C11C0">
        <w:rPr>
          <w:b/>
          <w:sz w:val="22"/>
          <w:szCs w:val="22"/>
          <w:u w:val="single"/>
        </w:rPr>
        <w:t> :</w:t>
      </w:r>
      <w:r w:rsidR="009C11C0" w:rsidRPr="009C11C0">
        <w:rPr>
          <w:b/>
          <w:sz w:val="22"/>
          <w:szCs w:val="22"/>
          <w:u w:val="single"/>
        </w:rPr>
        <w:t xml:space="preserve"> </w:t>
      </w:r>
    </w:p>
    <w:p w:rsidR="002C049C" w:rsidRDefault="002C049C">
      <w:pPr>
        <w:rPr>
          <w:sz w:val="22"/>
          <w:szCs w:val="22"/>
        </w:rPr>
      </w:pPr>
    </w:p>
    <w:p w:rsidR="00487569" w:rsidRDefault="00487569" w:rsidP="0048756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487569">
        <w:rPr>
          <w:sz w:val="22"/>
          <w:szCs w:val="22"/>
        </w:rPr>
        <w:t>Tout en regrettant d’y être obligé et en appelant à la responsabilité de chacun, la Société de Chasse d’Aussac-Vadalle, en collaboration avec l’Association de Défense de l'Environnement et de la Qualité de vie et la Municipalité, organise un grand nettoyage de la nature</w:t>
      </w:r>
      <w:r w:rsidR="00421C05">
        <w:rPr>
          <w:sz w:val="22"/>
          <w:szCs w:val="22"/>
        </w:rPr>
        <w:t>,</w:t>
      </w:r>
      <w:r w:rsidRPr="00487569">
        <w:rPr>
          <w:sz w:val="22"/>
          <w:szCs w:val="22"/>
        </w:rPr>
        <w:t xml:space="preserve"> le matin du 30 </w:t>
      </w:r>
      <w:r w:rsidR="001033EF">
        <w:rPr>
          <w:sz w:val="22"/>
          <w:szCs w:val="22"/>
        </w:rPr>
        <w:t>juin</w:t>
      </w:r>
      <w:r w:rsidRPr="00487569">
        <w:rPr>
          <w:sz w:val="22"/>
          <w:szCs w:val="22"/>
        </w:rPr>
        <w:t xml:space="preserve"> 2019. Toute personne intéressée peut se manifester au 05 45 20 61 60. Le rendez vous est </w:t>
      </w:r>
      <w:r>
        <w:rPr>
          <w:sz w:val="22"/>
          <w:szCs w:val="22"/>
        </w:rPr>
        <w:t>à</w:t>
      </w:r>
      <w:r w:rsidRPr="00487569">
        <w:rPr>
          <w:sz w:val="22"/>
          <w:szCs w:val="22"/>
        </w:rPr>
        <w:t xml:space="preserve"> 8 h sur le site de </w:t>
      </w:r>
      <w:proofErr w:type="spellStart"/>
      <w:r w:rsidRPr="00487569">
        <w:rPr>
          <w:sz w:val="22"/>
          <w:szCs w:val="22"/>
        </w:rPr>
        <w:t>Puymerle</w:t>
      </w:r>
      <w:proofErr w:type="spellEnd"/>
      <w:r w:rsidRPr="00487569">
        <w:rPr>
          <w:sz w:val="22"/>
          <w:szCs w:val="22"/>
        </w:rPr>
        <w:t>, chaque participant devra être muni d'un gilet de sécurité et de gants. A la fin de la matinée, les Chasseurs offriront le pot de l’amitié et un pique-nique tiré du panier pourra prolonger cette rencontre.</w:t>
      </w:r>
      <w:r w:rsidR="001033EF">
        <w:rPr>
          <w:sz w:val="22"/>
          <w:szCs w:val="22"/>
        </w:rPr>
        <w:t xml:space="preserve"> </w:t>
      </w:r>
      <w:r w:rsidRPr="00487569">
        <w:rPr>
          <w:sz w:val="22"/>
          <w:szCs w:val="22"/>
        </w:rPr>
        <w:t>Pour la Société de Chasse</w:t>
      </w:r>
      <w:r w:rsidR="00421C05">
        <w:rPr>
          <w:sz w:val="22"/>
          <w:szCs w:val="22"/>
        </w:rPr>
        <w:t xml:space="preserve"> : </w:t>
      </w:r>
      <w:r w:rsidR="00421C05" w:rsidRPr="00487569">
        <w:rPr>
          <w:sz w:val="22"/>
          <w:szCs w:val="22"/>
        </w:rPr>
        <w:t>Georges BUTEAU 05 45 20 63 04</w:t>
      </w:r>
    </w:p>
    <w:p w:rsidR="00421C05" w:rsidRPr="00487569" w:rsidRDefault="00421C05" w:rsidP="0048756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62341E" w:rsidRDefault="0062341E">
      <w:pPr>
        <w:rPr>
          <w:b/>
          <w:sz w:val="22"/>
          <w:szCs w:val="22"/>
          <w:u w:val="single"/>
        </w:rPr>
      </w:pPr>
      <w:r w:rsidRPr="00BB7928">
        <w:rPr>
          <w:b/>
          <w:sz w:val="22"/>
          <w:szCs w:val="22"/>
          <w:u w:val="single"/>
        </w:rPr>
        <w:t>ADEQ : nouveau bureau</w:t>
      </w:r>
      <w:r w:rsidR="004F592D">
        <w:rPr>
          <w:b/>
          <w:sz w:val="22"/>
          <w:szCs w:val="22"/>
          <w:u w:val="single"/>
        </w:rPr>
        <w:t> :</w:t>
      </w:r>
    </w:p>
    <w:p w:rsidR="008D6E7D" w:rsidRDefault="008D6E7D">
      <w:pPr>
        <w:rPr>
          <w:b/>
          <w:sz w:val="22"/>
          <w:szCs w:val="22"/>
          <w:u w:val="single"/>
        </w:rPr>
      </w:pPr>
    </w:p>
    <w:p w:rsidR="008D6E7D" w:rsidRDefault="001033EF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8D6E7D">
        <w:rPr>
          <w:sz w:val="22"/>
          <w:szCs w:val="22"/>
        </w:rPr>
        <w:t>résident : M. LACOMME Francis</w:t>
      </w:r>
      <w:r>
        <w:rPr>
          <w:sz w:val="22"/>
          <w:szCs w:val="22"/>
        </w:rPr>
        <w:t xml:space="preserve"> ; </w:t>
      </w:r>
      <w:r w:rsidR="008D6E7D">
        <w:rPr>
          <w:sz w:val="22"/>
          <w:szCs w:val="22"/>
        </w:rPr>
        <w:t>Président</w:t>
      </w:r>
      <w:r w:rsidR="00487569">
        <w:rPr>
          <w:sz w:val="22"/>
          <w:szCs w:val="22"/>
        </w:rPr>
        <w:t xml:space="preserve"> Adjoint</w:t>
      </w:r>
      <w:r w:rsidR="008D6E7D">
        <w:rPr>
          <w:sz w:val="22"/>
          <w:szCs w:val="22"/>
        </w:rPr>
        <w:t> : M. ERDOGAN Sinan</w:t>
      </w:r>
      <w:r>
        <w:rPr>
          <w:sz w:val="22"/>
          <w:szCs w:val="22"/>
        </w:rPr>
        <w:t> ;</w:t>
      </w:r>
      <w:r w:rsidR="00497008">
        <w:rPr>
          <w:sz w:val="22"/>
          <w:szCs w:val="22"/>
        </w:rPr>
        <w:t xml:space="preserve"> </w:t>
      </w:r>
      <w:r w:rsidR="008D6E7D">
        <w:rPr>
          <w:sz w:val="22"/>
          <w:szCs w:val="22"/>
        </w:rPr>
        <w:t>Secrétaire : Mme LACOMME Danielle</w:t>
      </w:r>
      <w:r w:rsidR="00497008">
        <w:rPr>
          <w:sz w:val="22"/>
          <w:szCs w:val="22"/>
        </w:rPr>
        <w:t xml:space="preserve"> </w:t>
      </w:r>
      <w:r w:rsidR="008D6E7D">
        <w:rPr>
          <w:sz w:val="22"/>
          <w:szCs w:val="22"/>
        </w:rPr>
        <w:t>Trésorière : Mme ERDOGAN Sabrina</w:t>
      </w:r>
      <w:r w:rsidR="00497008">
        <w:rPr>
          <w:sz w:val="22"/>
          <w:szCs w:val="22"/>
        </w:rPr>
        <w:t xml:space="preserve"> ; </w:t>
      </w:r>
      <w:r w:rsidR="008D6E7D">
        <w:rPr>
          <w:sz w:val="22"/>
          <w:szCs w:val="22"/>
        </w:rPr>
        <w:t>Trésorier-Adjoint : M. COUSSAUD Jean-François.</w:t>
      </w:r>
    </w:p>
    <w:p w:rsidR="008D6E7D" w:rsidRDefault="008D6E7D">
      <w:pPr>
        <w:rPr>
          <w:sz w:val="22"/>
          <w:szCs w:val="22"/>
        </w:rPr>
      </w:pPr>
      <w:r>
        <w:rPr>
          <w:sz w:val="22"/>
          <w:szCs w:val="22"/>
        </w:rPr>
        <w:t>Le nouveau bureau remercie les anciens membres pour leur implication dans l’association.</w:t>
      </w:r>
    </w:p>
    <w:p w:rsidR="008D6E7D" w:rsidRDefault="008D6E7D">
      <w:pPr>
        <w:rPr>
          <w:sz w:val="22"/>
          <w:szCs w:val="22"/>
        </w:rPr>
      </w:pPr>
      <w:r>
        <w:rPr>
          <w:sz w:val="22"/>
          <w:szCs w:val="22"/>
        </w:rPr>
        <w:t>L’ADEQ vous propose de se retrouver au nettoyage d</w:t>
      </w:r>
      <w:r w:rsidR="00421C05">
        <w:rPr>
          <w:sz w:val="22"/>
          <w:szCs w:val="22"/>
        </w:rPr>
        <w:t>’été</w:t>
      </w:r>
      <w:r>
        <w:rPr>
          <w:sz w:val="22"/>
          <w:szCs w:val="22"/>
        </w:rPr>
        <w:t xml:space="preserve"> le 30 juin prochain en </w:t>
      </w:r>
      <w:r w:rsidR="00421C05">
        <w:rPr>
          <w:sz w:val="22"/>
          <w:szCs w:val="22"/>
        </w:rPr>
        <w:t>collabora</w:t>
      </w:r>
      <w:r>
        <w:rPr>
          <w:sz w:val="22"/>
          <w:szCs w:val="22"/>
        </w:rPr>
        <w:t>tion avec le Syndicat de chasse. Vous trouverez également les pr</w:t>
      </w:r>
      <w:r w:rsidR="00421C05">
        <w:rPr>
          <w:sz w:val="22"/>
          <w:szCs w:val="22"/>
        </w:rPr>
        <w:t>ochaines manifestations à venir de l’ADEQ</w:t>
      </w:r>
      <w:r>
        <w:rPr>
          <w:sz w:val="22"/>
          <w:szCs w:val="22"/>
        </w:rPr>
        <w:t xml:space="preserve"> (voir </w:t>
      </w:r>
      <w:proofErr w:type="spellStart"/>
      <w:r>
        <w:rPr>
          <w:sz w:val="22"/>
          <w:szCs w:val="22"/>
        </w:rPr>
        <w:t>flyer</w:t>
      </w:r>
      <w:proofErr w:type="spellEnd"/>
      <w:r>
        <w:rPr>
          <w:sz w:val="22"/>
          <w:szCs w:val="22"/>
        </w:rPr>
        <w:t xml:space="preserve"> au verso)</w:t>
      </w:r>
      <w:r w:rsidR="00421C05">
        <w:rPr>
          <w:sz w:val="22"/>
          <w:szCs w:val="22"/>
        </w:rPr>
        <w:t>.</w:t>
      </w:r>
    </w:p>
    <w:p w:rsidR="00421C05" w:rsidRDefault="00421C05">
      <w:pPr>
        <w:rPr>
          <w:sz w:val="22"/>
          <w:szCs w:val="22"/>
        </w:rPr>
      </w:pPr>
    </w:p>
    <w:p w:rsidR="00421C05" w:rsidRDefault="00421C05">
      <w:pPr>
        <w:rPr>
          <w:b/>
          <w:sz w:val="22"/>
          <w:szCs w:val="22"/>
          <w:u w:val="single"/>
        </w:rPr>
      </w:pPr>
      <w:r w:rsidRPr="00421C05">
        <w:rPr>
          <w:b/>
          <w:sz w:val="22"/>
          <w:szCs w:val="22"/>
          <w:u w:val="single"/>
        </w:rPr>
        <w:t>Râtelier à vélos :</w:t>
      </w:r>
    </w:p>
    <w:p w:rsidR="00421C05" w:rsidRPr="00421C05" w:rsidRDefault="00421C05">
      <w:pPr>
        <w:rPr>
          <w:sz w:val="16"/>
          <w:szCs w:val="16"/>
        </w:rPr>
      </w:pPr>
    </w:p>
    <w:p w:rsidR="000F07F1" w:rsidRDefault="00421C05">
      <w:pPr>
        <w:rPr>
          <w:sz w:val="22"/>
          <w:szCs w:val="22"/>
        </w:rPr>
      </w:pPr>
      <w:r>
        <w:rPr>
          <w:sz w:val="22"/>
          <w:szCs w:val="22"/>
        </w:rPr>
        <w:t xml:space="preserve">Un râtelier à vélo a été installé sous l’arrêt de bus de la mairie. La commune rappelle que tout vélo, reste sous la responsabilité de son propriétaire. La commune décline toute </w:t>
      </w:r>
      <w:r w:rsidR="00497008">
        <w:rPr>
          <w:sz w:val="22"/>
          <w:szCs w:val="22"/>
        </w:rPr>
        <w:t xml:space="preserve">responsabilité en cas de </w:t>
      </w:r>
      <w:r>
        <w:rPr>
          <w:sz w:val="22"/>
          <w:szCs w:val="22"/>
        </w:rPr>
        <w:t>dégradation</w:t>
      </w:r>
      <w:r w:rsidR="00497008">
        <w:rPr>
          <w:sz w:val="22"/>
          <w:szCs w:val="22"/>
        </w:rPr>
        <w:t>.</w:t>
      </w:r>
    </w:p>
    <w:p w:rsidR="000F07F1" w:rsidRDefault="000F07F1">
      <w:pPr>
        <w:rPr>
          <w:sz w:val="22"/>
          <w:szCs w:val="22"/>
        </w:rPr>
      </w:pPr>
    </w:p>
    <w:p w:rsidR="000F07F1" w:rsidRDefault="000F07F1">
      <w:pPr>
        <w:rPr>
          <w:sz w:val="22"/>
          <w:szCs w:val="22"/>
        </w:rPr>
      </w:pPr>
    </w:p>
    <w:p w:rsidR="000F07F1" w:rsidRDefault="000F07F1">
      <w:pPr>
        <w:rPr>
          <w:sz w:val="22"/>
          <w:szCs w:val="22"/>
        </w:rPr>
      </w:pPr>
    </w:p>
    <w:p w:rsidR="000F07F1" w:rsidRDefault="000F07F1">
      <w:pPr>
        <w:rPr>
          <w:sz w:val="22"/>
          <w:szCs w:val="22"/>
        </w:rPr>
      </w:pPr>
    </w:p>
    <w:p w:rsidR="000F07F1" w:rsidRDefault="000F07F1">
      <w:pPr>
        <w:rPr>
          <w:sz w:val="22"/>
          <w:szCs w:val="22"/>
        </w:rPr>
      </w:pPr>
    </w:p>
    <w:p w:rsidR="000F07F1" w:rsidRPr="000F07F1" w:rsidRDefault="000F07F1" w:rsidP="000F07F1">
      <w:pPr>
        <w:jc w:val="center"/>
        <w:rPr>
          <w:b/>
          <w:sz w:val="16"/>
          <w:szCs w:val="16"/>
        </w:rPr>
      </w:pPr>
      <w:r w:rsidRPr="000F07F1">
        <w:rPr>
          <w:noProof/>
          <w:sz w:val="16"/>
          <w:szCs w:val="16"/>
        </w:rPr>
        <w:drawing>
          <wp:inline distT="0" distB="0" distL="0" distR="0">
            <wp:extent cx="6702384" cy="1543792"/>
            <wp:effectExtent l="19050" t="0" r="3216" b="0"/>
            <wp:docPr id="1" name="Image 1" descr="F:\Documents\Scanned Documents\ADEQ\logo_ad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F:\Documents\Scanned Documents\ADEQ\logo_adeq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919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7F1" w:rsidRPr="000F07F1" w:rsidRDefault="000F07F1" w:rsidP="000F07F1">
      <w:pPr>
        <w:jc w:val="center"/>
        <w:rPr>
          <w:b/>
          <w:sz w:val="16"/>
          <w:szCs w:val="16"/>
        </w:rPr>
      </w:pPr>
    </w:p>
    <w:p w:rsidR="000F07F1" w:rsidRPr="000F07F1" w:rsidRDefault="000F07F1" w:rsidP="000F07F1">
      <w:pPr>
        <w:jc w:val="center"/>
        <w:rPr>
          <w:b/>
          <w:sz w:val="16"/>
          <w:szCs w:val="16"/>
        </w:rPr>
      </w:pPr>
      <w:r w:rsidRPr="000F07F1">
        <w:rPr>
          <w:b/>
          <w:sz w:val="16"/>
          <w:szCs w:val="16"/>
        </w:rPr>
        <w:t>Communiqué de l’ADEQ</w:t>
      </w:r>
    </w:p>
    <w:p w:rsidR="000F07F1" w:rsidRPr="000F07F1" w:rsidRDefault="000F07F1" w:rsidP="000F07F1">
      <w:pPr>
        <w:jc w:val="center"/>
        <w:rPr>
          <w:b/>
          <w:sz w:val="16"/>
          <w:szCs w:val="16"/>
        </w:rPr>
      </w:pPr>
    </w:p>
    <w:p w:rsidR="000F07F1" w:rsidRPr="000F07F1" w:rsidRDefault="000F07F1" w:rsidP="000F07F1">
      <w:pPr>
        <w:shd w:val="clear" w:color="auto" w:fill="FFFFFF"/>
        <w:spacing w:before="240"/>
        <w:rPr>
          <w:color w:val="222222"/>
          <w:sz w:val="16"/>
          <w:szCs w:val="16"/>
        </w:rPr>
      </w:pPr>
      <w:r w:rsidRPr="000F07F1">
        <w:rPr>
          <w:color w:val="222222"/>
          <w:sz w:val="16"/>
          <w:szCs w:val="16"/>
        </w:rPr>
        <w:t>L’ADEQ vous informe que suite à l’Assemblée Générale Extraordinaire du 24/05/2019, un nouveau Bureau Directeur a été mis en place.</w:t>
      </w:r>
    </w:p>
    <w:p w:rsidR="000F07F1" w:rsidRPr="000F07F1" w:rsidRDefault="000F07F1" w:rsidP="000F07F1">
      <w:pPr>
        <w:rPr>
          <w:sz w:val="16"/>
          <w:szCs w:val="16"/>
        </w:rPr>
      </w:pPr>
    </w:p>
    <w:p w:rsidR="000F07F1" w:rsidRPr="000F07F1" w:rsidRDefault="000F07F1" w:rsidP="000F07F1">
      <w:pPr>
        <w:spacing w:line="360" w:lineRule="auto"/>
        <w:rPr>
          <w:sz w:val="16"/>
          <w:szCs w:val="16"/>
        </w:rPr>
      </w:pPr>
      <w:r w:rsidRPr="000F07F1">
        <w:rPr>
          <w:sz w:val="16"/>
          <w:szCs w:val="16"/>
        </w:rPr>
        <w:t>La composition du nouveau « Bureau Directeur » s’établit comme suit :</w:t>
      </w:r>
    </w:p>
    <w:p w:rsidR="000F07F1" w:rsidRPr="000F07F1" w:rsidRDefault="000F07F1" w:rsidP="000F07F1">
      <w:pPr>
        <w:spacing w:line="360" w:lineRule="auto"/>
        <w:rPr>
          <w:sz w:val="16"/>
          <w:szCs w:val="16"/>
        </w:rPr>
      </w:pPr>
      <w:r w:rsidRPr="000F07F1">
        <w:rPr>
          <w:b/>
          <w:sz w:val="16"/>
          <w:szCs w:val="16"/>
        </w:rPr>
        <w:t xml:space="preserve">Président </w:t>
      </w:r>
      <w:r w:rsidRPr="000F07F1">
        <w:rPr>
          <w:b/>
          <w:sz w:val="16"/>
          <w:szCs w:val="16"/>
        </w:rPr>
        <w:tab/>
      </w:r>
      <w:r w:rsidRPr="000F07F1">
        <w:rPr>
          <w:b/>
          <w:sz w:val="16"/>
          <w:szCs w:val="16"/>
        </w:rPr>
        <w:tab/>
      </w:r>
      <w:r w:rsidRPr="000F07F1">
        <w:rPr>
          <w:sz w:val="16"/>
          <w:szCs w:val="16"/>
        </w:rPr>
        <w:t>Francis LACOMME</w:t>
      </w:r>
    </w:p>
    <w:p w:rsidR="000F07F1" w:rsidRPr="000F07F1" w:rsidRDefault="000F07F1" w:rsidP="000F07F1">
      <w:pPr>
        <w:spacing w:line="360" w:lineRule="auto"/>
        <w:rPr>
          <w:sz w:val="16"/>
          <w:szCs w:val="16"/>
        </w:rPr>
      </w:pPr>
      <w:r w:rsidRPr="000F07F1">
        <w:rPr>
          <w:b/>
          <w:sz w:val="16"/>
          <w:szCs w:val="16"/>
        </w:rPr>
        <w:t xml:space="preserve">Président Adjoint   </w:t>
      </w:r>
      <w:r>
        <w:rPr>
          <w:b/>
          <w:sz w:val="16"/>
          <w:szCs w:val="16"/>
        </w:rPr>
        <w:t xml:space="preserve"> </w:t>
      </w:r>
      <w:r w:rsidRPr="000F07F1">
        <w:rPr>
          <w:b/>
          <w:sz w:val="16"/>
          <w:szCs w:val="16"/>
        </w:rPr>
        <w:t xml:space="preserve"> </w:t>
      </w:r>
      <w:r w:rsidRPr="000F07F1">
        <w:rPr>
          <w:sz w:val="16"/>
          <w:szCs w:val="16"/>
        </w:rPr>
        <w:t>Sinan ERDOGAN</w:t>
      </w:r>
    </w:p>
    <w:p w:rsidR="000F07F1" w:rsidRPr="000F07F1" w:rsidRDefault="000F07F1" w:rsidP="000F07F1">
      <w:pPr>
        <w:spacing w:line="360" w:lineRule="auto"/>
        <w:rPr>
          <w:b/>
          <w:sz w:val="16"/>
          <w:szCs w:val="16"/>
        </w:rPr>
      </w:pPr>
      <w:r w:rsidRPr="000F07F1">
        <w:rPr>
          <w:b/>
          <w:sz w:val="16"/>
          <w:szCs w:val="16"/>
        </w:rPr>
        <w:t xml:space="preserve">Secrétaire </w:t>
      </w:r>
      <w:r w:rsidRPr="000F07F1">
        <w:rPr>
          <w:b/>
          <w:sz w:val="16"/>
          <w:szCs w:val="16"/>
        </w:rPr>
        <w:tab/>
      </w:r>
      <w:r w:rsidRPr="000F07F1">
        <w:rPr>
          <w:sz w:val="16"/>
          <w:szCs w:val="16"/>
        </w:rPr>
        <w:t>Danielle LACOMME</w:t>
      </w:r>
    </w:p>
    <w:p w:rsidR="000F07F1" w:rsidRPr="000F07F1" w:rsidRDefault="000F07F1" w:rsidP="000F07F1">
      <w:pPr>
        <w:spacing w:line="360" w:lineRule="auto"/>
        <w:rPr>
          <w:b/>
          <w:sz w:val="16"/>
          <w:szCs w:val="16"/>
        </w:rPr>
      </w:pPr>
      <w:r w:rsidRPr="000F07F1">
        <w:rPr>
          <w:b/>
          <w:sz w:val="16"/>
          <w:szCs w:val="16"/>
        </w:rPr>
        <w:t>Trésorière</w:t>
      </w:r>
      <w:r w:rsidRPr="000F07F1">
        <w:rPr>
          <w:b/>
          <w:sz w:val="16"/>
          <w:szCs w:val="16"/>
        </w:rPr>
        <w:tab/>
      </w:r>
      <w:r w:rsidRPr="000F07F1">
        <w:rPr>
          <w:sz w:val="16"/>
          <w:szCs w:val="16"/>
        </w:rPr>
        <w:t>Sabrina ERDOGAN</w:t>
      </w:r>
    </w:p>
    <w:p w:rsidR="000F07F1" w:rsidRPr="000F07F1" w:rsidRDefault="000F07F1" w:rsidP="000F07F1">
      <w:pPr>
        <w:spacing w:line="276" w:lineRule="auto"/>
        <w:rPr>
          <w:b/>
          <w:sz w:val="16"/>
          <w:szCs w:val="16"/>
        </w:rPr>
      </w:pPr>
      <w:r w:rsidRPr="000F07F1">
        <w:rPr>
          <w:b/>
          <w:sz w:val="16"/>
          <w:szCs w:val="16"/>
        </w:rPr>
        <w:t>Trésorier adjoint</w:t>
      </w:r>
      <w:r w:rsidRPr="000F07F1">
        <w:rPr>
          <w:b/>
          <w:sz w:val="16"/>
          <w:szCs w:val="16"/>
        </w:rPr>
        <w:tab/>
      </w:r>
      <w:r w:rsidRPr="000F07F1">
        <w:rPr>
          <w:sz w:val="16"/>
          <w:szCs w:val="16"/>
        </w:rPr>
        <w:t>Jean-François COUSSAUD</w:t>
      </w:r>
    </w:p>
    <w:p w:rsidR="000F07F1" w:rsidRPr="000F07F1" w:rsidRDefault="000F07F1" w:rsidP="000F07F1">
      <w:pPr>
        <w:shd w:val="clear" w:color="auto" w:fill="FFFFFF"/>
        <w:rPr>
          <w:color w:val="222222"/>
          <w:sz w:val="16"/>
          <w:szCs w:val="16"/>
        </w:rPr>
      </w:pPr>
    </w:p>
    <w:p w:rsidR="000F07F1" w:rsidRPr="000F07F1" w:rsidRDefault="000F07F1" w:rsidP="000F07F1">
      <w:pPr>
        <w:shd w:val="clear" w:color="auto" w:fill="FFFFFF"/>
        <w:spacing w:line="360" w:lineRule="auto"/>
        <w:rPr>
          <w:color w:val="222222"/>
          <w:sz w:val="16"/>
          <w:szCs w:val="16"/>
          <w:u w:val="single"/>
        </w:rPr>
      </w:pPr>
      <w:r w:rsidRPr="000F07F1">
        <w:rPr>
          <w:color w:val="222222"/>
          <w:sz w:val="16"/>
          <w:szCs w:val="16"/>
          <w:u w:val="single"/>
        </w:rPr>
        <w:t>A cette occasion l’ADEQ vous informe :</w:t>
      </w:r>
    </w:p>
    <w:p w:rsidR="000F07F1" w:rsidRPr="000F07F1" w:rsidRDefault="000F07F1" w:rsidP="000F07F1">
      <w:pPr>
        <w:shd w:val="clear" w:color="auto" w:fill="FFFFFF"/>
        <w:rPr>
          <w:color w:val="222222"/>
          <w:sz w:val="16"/>
          <w:szCs w:val="16"/>
        </w:rPr>
      </w:pPr>
    </w:p>
    <w:p w:rsidR="000F07F1" w:rsidRPr="000F07F1" w:rsidRDefault="000F07F1" w:rsidP="000F07F1">
      <w:pPr>
        <w:numPr>
          <w:ilvl w:val="0"/>
          <w:numId w:val="1"/>
        </w:numPr>
        <w:shd w:val="clear" w:color="auto" w:fill="FFFFFF"/>
        <w:spacing w:line="360" w:lineRule="auto"/>
        <w:ind w:right="-11"/>
        <w:rPr>
          <w:color w:val="222222"/>
          <w:sz w:val="16"/>
          <w:szCs w:val="16"/>
        </w:rPr>
      </w:pPr>
      <w:r w:rsidRPr="000F07F1">
        <w:rPr>
          <w:color w:val="222222"/>
          <w:sz w:val="16"/>
          <w:szCs w:val="16"/>
        </w:rPr>
        <w:t>qu’elle participera à « </w:t>
      </w:r>
      <w:r w:rsidRPr="000F07F1">
        <w:rPr>
          <w:b/>
          <w:i/>
          <w:color w:val="222222"/>
          <w:sz w:val="16"/>
          <w:szCs w:val="16"/>
        </w:rPr>
        <w:t>la Collecte de Printemps</w:t>
      </w:r>
      <w:r w:rsidRPr="000F07F1">
        <w:rPr>
          <w:color w:val="222222"/>
          <w:sz w:val="16"/>
          <w:szCs w:val="16"/>
        </w:rPr>
        <w:t xml:space="preserve"> » organisée par l’Association de Chasse d’Aussac-Vadalle  le DIMANCHE 30 Juin 2019  - dès 8h00 sur le site de </w:t>
      </w:r>
      <w:proofErr w:type="spellStart"/>
      <w:r w:rsidRPr="000F07F1">
        <w:rPr>
          <w:color w:val="222222"/>
          <w:sz w:val="16"/>
          <w:szCs w:val="16"/>
        </w:rPr>
        <w:t>Puymerle</w:t>
      </w:r>
      <w:proofErr w:type="spellEnd"/>
      <w:r w:rsidRPr="000F07F1">
        <w:rPr>
          <w:color w:val="222222"/>
          <w:sz w:val="16"/>
          <w:szCs w:val="16"/>
        </w:rPr>
        <w:t>.</w:t>
      </w:r>
    </w:p>
    <w:p w:rsidR="000F07F1" w:rsidRPr="000F07F1" w:rsidRDefault="000F07F1" w:rsidP="000F07F1">
      <w:pPr>
        <w:shd w:val="clear" w:color="auto" w:fill="FFFFFF"/>
        <w:ind w:right="-11"/>
        <w:rPr>
          <w:b/>
          <w:i/>
          <w:color w:val="222222"/>
          <w:sz w:val="16"/>
          <w:szCs w:val="16"/>
        </w:rPr>
      </w:pPr>
      <w:r w:rsidRPr="000F07F1">
        <w:rPr>
          <w:b/>
          <w:i/>
          <w:color w:val="222222"/>
          <w:sz w:val="16"/>
          <w:szCs w:val="16"/>
        </w:rPr>
        <w:t>L’ADEQ vous invite à nous rejoindre nombreux (Prévoyez vos gants et chasubles jaunes).</w:t>
      </w:r>
    </w:p>
    <w:p w:rsidR="000F07F1" w:rsidRPr="000F07F1" w:rsidRDefault="000F07F1" w:rsidP="000F07F1">
      <w:pPr>
        <w:shd w:val="clear" w:color="auto" w:fill="FFFFFF"/>
        <w:ind w:right="-11"/>
        <w:rPr>
          <w:b/>
          <w:i/>
          <w:color w:val="222222"/>
          <w:sz w:val="16"/>
          <w:szCs w:val="16"/>
        </w:rPr>
      </w:pPr>
    </w:p>
    <w:p w:rsidR="000F07F1" w:rsidRPr="000F07F1" w:rsidRDefault="000F07F1" w:rsidP="000F07F1">
      <w:pPr>
        <w:numPr>
          <w:ilvl w:val="0"/>
          <w:numId w:val="1"/>
        </w:numPr>
        <w:shd w:val="clear" w:color="auto" w:fill="FFFFFF"/>
        <w:spacing w:line="360" w:lineRule="auto"/>
        <w:ind w:right="-11"/>
        <w:rPr>
          <w:color w:val="222222"/>
          <w:sz w:val="16"/>
          <w:szCs w:val="16"/>
        </w:rPr>
      </w:pPr>
      <w:r w:rsidRPr="000F07F1">
        <w:rPr>
          <w:color w:val="222222"/>
          <w:sz w:val="16"/>
          <w:szCs w:val="16"/>
        </w:rPr>
        <w:t>a décidé qu’elle organisera un « </w:t>
      </w:r>
      <w:r w:rsidRPr="000F07F1">
        <w:rPr>
          <w:b/>
          <w:i/>
          <w:color w:val="222222"/>
          <w:sz w:val="16"/>
          <w:szCs w:val="16"/>
        </w:rPr>
        <w:t>Troc’ Plantes</w:t>
      </w:r>
      <w:r w:rsidRPr="000F07F1">
        <w:rPr>
          <w:color w:val="222222"/>
          <w:sz w:val="16"/>
          <w:szCs w:val="16"/>
        </w:rPr>
        <w:t> » le :</w:t>
      </w:r>
    </w:p>
    <w:p w:rsidR="000F07F1" w:rsidRPr="000F07F1" w:rsidRDefault="000F07F1" w:rsidP="000F07F1">
      <w:pPr>
        <w:shd w:val="clear" w:color="auto" w:fill="FFFFFF"/>
        <w:spacing w:line="360" w:lineRule="auto"/>
        <w:ind w:right="-11"/>
        <w:rPr>
          <w:color w:val="222222"/>
          <w:sz w:val="16"/>
          <w:szCs w:val="16"/>
        </w:rPr>
      </w:pPr>
      <w:r w:rsidRPr="000F07F1">
        <w:rPr>
          <w:color w:val="222222"/>
          <w:sz w:val="16"/>
          <w:szCs w:val="16"/>
        </w:rPr>
        <w:t>DIMANCHE 24 NOVEMBRE 2019</w:t>
      </w:r>
    </w:p>
    <w:p w:rsidR="000F07F1" w:rsidRPr="000F07F1" w:rsidRDefault="000F07F1" w:rsidP="000F07F1">
      <w:pPr>
        <w:shd w:val="clear" w:color="auto" w:fill="FFFFFF"/>
        <w:spacing w:line="360" w:lineRule="auto"/>
        <w:ind w:right="-11"/>
        <w:rPr>
          <w:color w:val="222222"/>
          <w:sz w:val="16"/>
          <w:szCs w:val="16"/>
        </w:rPr>
      </w:pPr>
      <w:proofErr w:type="gramStart"/>
      <w:r w:rsidRPr="000F07F1">
        <w:rPr>
          <w:color w:val="222222"/>
          <w:sz w:val="16"/>
          <w:szCs w:val="16"/>
        </w:rPr>
        <w:t>de</w:t>
      </w:r>
      <w:proofErr w:type="gramEnd"/>
      <w:r w:rsidRPr="000F07F1">
        <w:rPr>
          <w:color w:val="222222"/>
          <w:sz w:val="16"/>
          <w:szCs w:val="16"/>
        </w:rPr>
        <w:t xml:space="preserve"> 9h00 à 13h00 à la Salle des Fêtes de Aussac-Vadalle.</w:t>
      </w:r>
    </w:p>
    <w:p w:rsidR="000F07F1" w:rsidRPr="000F07F1" w:rsidRDefault="000F07F1" w:rsidP="000F07F1">
      <w:pPr>
        <w:shd w:val="clear" w:color="auto" w:fill="FFFFFF"/>
        <w:ind w:right="-11"/>
        <w:rPr>
          <w:i/>
          <w:color w:val="222222"/>
          <w:sz w:val="16"/>
          <w:szCs w:val="16"/>
        </w:rPr>
      </w:pPr>
      <w:r w:rsidRPr="000F07F1">
        <w:rPr>
          <w:b/>
          <w:i/>
          <w:color w:val="222222"/>
          <w:sz w:val="16"/>
          <w:szCs w:val="16"/>
        </w:rPr>
        <w:t>Pour un échange agréable pour tous, l’ADEQ vous propose d’anticiper la préparation de vos boutures et n’hésitez pas à faire participer vos enfants</w:t>
      </w:r>
      <w:r w:rsidRPr="000F07F1">
        <w:rPr>
          <w:i/>
          <w:color w:val="222222"/>
          <w:sz w:val="16"/>
          <w:szCs w:val="16"/>
        </w:rPr>
        <w:t>.</w:t>
      </w:r>
    </w:p>
    <w:p w:rsidR="000F07F1" w:rsidRPr="000F07F1" w:rsidRDefault="000F07F1" w:rsidP="000F07F1">
      <w:pPr>
        <w:shd w:val="clear" w:color="auto" w:fill="FFFFFF"/>
        <w:ind w:right="-11"/>
        <w:rPr>
          <w:color w:val="222222"/>
          <w:sz w:val="16"/>
          <w:szCs w:val="16"/>
        </w:rPr>
      </w:pPr>
    </w:p>
    <w:p w:rsidR="000F07F1" w:rsidRPr="000F07F1" w:rsidRDefault="000F07F1" w:rsidP="000F07F1">
      <w:pPr>
        <w:numPr>
          <w:ilvl w:val="0"/>
          <w:numId w:val="1"/>
        </w:numPr>
        <w:shd w:val="clear" w:color="auto" w:fill="FFFFFF"/>
        <w:ind w:right="-11"/>
        <w:rPr>
          <w:color w:val="222222"/>
          <w:sz w:val="16"/>
          <w:szCs w:val="16"/>
        </w:rPr>
      </w:pPr>
      <w:r w:rsidRPr="000F07F1">
        <w:rPr>
          <w:color w:val="222222"/>
          <w:sz w:val="16"/>
          <w:szCs w:val="16"/>
        </w:rPr>
        <w:t>a décidé d’organiser sa première « randonnée / balade » sur la commune. Tous les détails vous seront apportés très prochainement.</w:t>
      </w:r>
    </w:p>
    <w:p w:rsidR="000F07F1" w:rsidRPr="000F07F1" w:rsidRDefault="000F07F1" w:rsidP="000F07F1">
      <w:pPr>
        <w:shd w:val="clear" w:color="auto" w:fill="FFFFFF"/>
        <w:spacing w:line="360" w:lineRule="auto"/>
        <w:ind w:right="-11"/>
        <w:rPr>
          <w:color w:val="222222"/>
          <w:sz w:val="16"/>
          <w:szCs w:val="16"/>
        </w:rPr>
      </w:pPr>
    </w:p>
    <w:p w:rsidR="000F07F1" w:rsidRPr="000F07F1" w:rsidRDefault="000F07F1" w:rsidP="000F07F1">
      <w:pPr>
        <w:shd w:val="clear" w:color="auto" w:fill="FFFFFF"/>
        <w:rPr>
          <w:color w:val="222222"/>
          <w:sz w:val="16"/>
          <w:szCs w:val="16"/>
        </w:rPr>
      </w:pPr>
      <w:r w:rsidRPr="000F07F1">
        <w:rPr>
          <w:color w:val="222222"/>
          <w:sz w:val="16"/>
          <w:szCs w:val="16"/>
        </w:rPr>
        <w:t>Ces actions ont pour vocation l’échange, la sensibilisation des petits et grands à la préservation de notre environnement et de participer à la préservation de notre qualité de vie.</w:t>
      </w:r>
    </w:p>
    <w:p w:rsidR="000F07F1" w:rsidRPr="000F07F1" w:rsidRDefault="000F07F1" w:rsidP="000F07F1">
      <w:pPr>
        <w:shd w:val="clear" w:color="auto" w:fill="FFFFFF"/>
        <w:rPr>
          <w:color w:val="222222"/>
          <w:sz w:val="16"/>
          <w:szCs w:val="16"/>
        </w:rPr>
      </w:pPr>
    </w:p>
    <w:p w:rsidR="000F07F1" w:rsidRPr="000F07F1" w:rsidRDefault="000F07F1" w:rsidP="000F07F1">
      <w:pPr>
        <w:suppressAutoHyphens/>
        <w:jc w:val="center"/>
        <w:rPr>
          <w:sz w:val="16"/>
          <w:szCs w:val="16"/>
          <w:lang w:eastAsia="zh-CN"/>
        </w:rPr>
      </w:pPr>
      <w:r w:rsidRPr="000F07F1">
        <w:rPr>
          <w:sz w:val="16"/>
          <w:szCs w:val="16"/>
          <w:lang w:eastAsia="zh-CN"/>
        </w:rPr>
        <w:t>Le Bureau</w:t>
      </w:r>
    </w:p>
    <w:p w:rsidR="000F07F1" w:rsidRPr="000F07F1" w:rsidRDefault="000F07F1" w:rsidP="000F07F1">
      <w:pPr>
        <w:jc w:val="right"/>
        <w:rPr>
          <w:sz w:val="16"/>
          <w:szCs w:val="16"/>
        </w:rPr>
      </w:pPr>
    </w:p>
    <w:p w:rsidR="000F07F1" w:rsidRPr="000F07F1" w:rsidRDefault="000F07F1" w:rsidP="000F07F1">
      <w:pPr>
        <w:suppressLineNumbers/>
        <w:suppressAutoHyphens/>
        <w:jc w:val="right"/>
        <w:rPr>
          <w:i/>
          <w:iCs/>
          <w:sz w:val="16"/>
          <w:szCs w:val="16"/>
          <w:lang w:eastAsia="zh-CN"/>
        </w:rPr>
      </w:pPr>
      <w:r w:rsidRPr="000F07F1">
        <w:rPr>
          <w:i/>
          <w:iCs/>
          <w:sz w:val="16"/>
          <w:szCs w:val="16"/>
          <w:lang w:eastAsia="zh-CN"/>
        </w:rPr>
        <w:t>Fait à Ravaud, le 30 Mai 2019</w:t>
      </w:r>
    </w:p>
    <w:p w:rsidR="000F07F1" w:rsidRPr="000F07F1" w:rsidRDefault="000F07F1" w:rsidP="000F07F1">
      <w:pPr>
        <w:suppressLineNumbers/>
        <w:suppressAutoHyphens/>
        <w:jc w:val="right"/>
        <w:rPr>
          <w:i/>
          <w:iCs/>
          <w:sz w:val="16"/>
          <w:szCs w:val="16"/>
          <w:lang w:eastAsia="zh-CN"/>
        </w:rPr>
      </w:pPr>
    </w:p>
    <w:p w:rsidR="000F07F1" w:rsidRPr="000F07F1" w:rsidRDefault="000F07F1" w:rsidP="000F07F1">
      <w:pPr>
        <w:jc w:val="both"/>
        <w:rPr>
          <w:sz w:val="16"/>
          <w:szCs w:val="16"/>
        </w:rPr>
      </w:pPr>
    </w:p>
    <w:p w:rsidR="000F07F1" w:rsidRPr="000F07F1" w:rsidRDefault="000F07F1" w:rsidP="000F07F1">
      <w:pPr>
        <w:pStyle w:val="Texte"/>
        <w:pBdr>
          <w:top w:val="single" w:sz="4" w:space="0" w:color="FF0000"/>
          <w:left w:val="single" w:sz="4" w:space="0" w:color="FF0000"/>
          <w:bottom w:val="single" w:sz="4" w:space="1" w:color="FF0000"/>
          <w:right w:val="single" w:sz="4" w:space="0" w:color="FF0000"/>
        </w:pBdr>
        <w:shd w:val="clear" w:color="auto" w:fill="CCFF66"/>
        <w:ind w:left="-284" w:right="-11"/>
        <w:jc w:val="center"/>
        <w:rPr>
          <w:bCs/>
          <w:i w:val="0"/>
          <w:iCs w:val="0"/>
          <w:color w:val="000000"/>
          <w:sz w:val="16"/>
          <w:szCs w:val="16"/>
        </w:rPr>
      </w:pPr>
      <w:bookmarkStart w:id="0" w:name="OLE_LINK9"/>
      <w:bookmarkStart w:id="1" w:name="OLE_LINK10"/>
      <w:r w:rsidRPr="000F07F1">
        <w:rPr>
          <w:b/>
          <w:i w:val="0"/>
          <w:iCs w:val="0"/>
          <w:sz w:val="16"/>
          <w:szCs w:val="16"/>
        </w:rPr>
        <w:t>A</w:t>
      </w:r>
      <w:r w:rsidRPr="000F07F1">
        <w:rPr>
          <w:i w:val="0"/>
          <w:iCs w:val="0"/>
          <w:sz w:val="16"/>
          <w:szCs w:val="16"/>
        </w:rPr>
        <w:t xml:space="preserve">ssociation de </w:t>
      </w:r>
      <w:r w:rsidRPr="000F07F1">
        <w:rPr>
          <w:b/>
          <w:i w:val="0"/>
          <w:iCs w:val="0"/>
          <w:sz w:val="16"/>
          <w:szCs w:val="16"/>
        </w:rPr>
        <w:t>D</w:t>
      </w:r>
      <w:r w:rsidRPr="000F07F1">
        <w:rPr>
          <w:i w:val="0"/>
          <w:iCs w:val="0"/>
          <w:sz w:val="16"/>
          <w:szCs w:val="16"/>
        </w:rPr>
        <w:t>éfense de l’</w:t>
      </w:r>
      <w:r w:rsidRPr="000F07F1">
        <w:rPr>
          <w:b/>
          <w:i w:val="0"/>
          <w:iCs w:val="0"/>
          <w:sz w:val="16"/>
          <w:szCs w:val="16"/>
        </w:rPr>
        <w:t>E</w:t>
      </w:r>
      <w:r w:rsidRPr="000F07F1">
        <w:rPr>
          <w:i w:val="0"/>
          <w:iCs w:val="0"/>
          <w:sz w:val="16"/>
          <w:szCs w:val="16"/>
        </w:rPr>
        <w:t xml:space="preserve">nvironnement et de la </w:t>
      </w:r>
      <w:r w:rsidRPr="000F07F1">
        <w:rPr>
          <w:b/>
          <w:i w:val="0"/>
          <w:iCs w:val="0"/>
          <w:sz w:val="16"/>
          <w:szCs w:val="16"/>
        </w:rPr>
        <w:t>Q</w:t>
      </w:r>
      <w:r w:rsidRPr="000F07F1">
        <w:rPr>
          <w:i w:val="0"/>
          <w:iCs w:val="0"/>
          <w:sz w:val="16"/>
          <w:szCs w:val="16"/>
        </w:rPr>
        <w:t>ualité de vie d’Aussac-Vadalle</w:t>
      </w:r>
    </w:p>
    <w:p w:rsidR="000F07F1" w:rsidRPr="000F07F1" w:rsidRDefault="000F07F1" w:rsidP="000F07F1">
      <w:pPr>
        <w:pStyle w:val="Texte"/>
        <w:pBdr>
          <w:top w:val="single" w:sz="4" w:space="0" w:color="FF0000"/>
          <w:left w:val="single" w:sz="4" w:space="0" w:color="FF0000"/>
          <w:bottom w:val="single" w:sz="4" w:space="1" w:color="FF0000"/>
          <w:right w:val="single" w:sz="4" w:space="0" w:color="FF0000"/>
        </w:pBdr>
        <w:shd w:val="clear" w:color="auto" w:fill="CCFF66"/>
        <w:ind w:left="-284" w:right="-11"/>
        <w:jc w:val="center"/>
        <w:rPr>
          <w:rFonts w:ascii="Wingdings" w:hAnsi="Wingdings" w:cs="Wingdings"/>
          <w:b/>
          <w:i w:val="0"/>
          <w:iCs w:val="0"/>
          <w:color w:val="FF0000"/>
          <w:sz w:val="16"/>
          <w:szCs w:val="16"/>
        </w:rPr>
      </w:pPr>
      <w:r w:rsidRPr="000F07F1">
        <w:rPr>
          <w:bCs/>
          <w:i w:val="0"/>
          <w:iCs w:val="0"/>
          <w:color w:val="000000"/>
          <w:sz w:val="16"/>
          <w:szCs w:val="16"/>
        </w:rPr>
        <w:t>Mairie -  61, rue de la République – 16560 Aussac-Vadalle</w:t>
      </w:r>
    </w:p>
    <w:p w:rsidR="000F07F1" w:rsidRPr="000F07F1" w:rsidRDefault="000F07F1" w:rsidP="000F07F1">
      <w:pPr>
        <w:pStyle w:val="Texte"/>
        <w:pBdr>
          <w:top w:val="single" w:sz="4" w:space="0" w:color="FF0000"/>
          <w:left w:val="single" w:sz="4" w:space="0" w:color="FF0000"/>
          <w:bottom w:val="single" w:sz="4" w:space="1" w:color="FF0000"/>
          <w:right w:val="single" w:sz="4" w:space="0" w:color="FF0000"/>
        </w:pBdr>
        <w:shd w:val="clear" w:color="auto" w:fill="CCFF66"/>
        <w:ind w:left="-284" w:right="-11"/>
        <w:jc w:val="center"/>
        <w:rPr>
          <w:sz w:val="16"/>
          <w:szCs w:val="16"/>
        </w:rPr>
      </w:pPr>
      <w:r w:rsidRPr="000F07F1">
        <w:rPr>
          <w:rFonts w:ascii="Wingdings" w:hAnsi="Wingdings" w:cs="Wingdings"/>
          <w:b/>
          <w:i w:val="0"/>
          <w:iCs w:val="0"/>
          <w:color w:val="FF0000"/>
          <w:sz w:val="16"/>
          <w:szCs w:val="16"/>
        </w:rPr>
        <w:t></w:t>
      </w:r>
      <w:r w:rsidRPr="000F07F1">
        <w:rPr>
          <w:rFonts w:ascii="Wingdings" w:hAnsi="Wingdings" w:cs="Wingdings"/>
          <w:b/>
          <w:i w:val="0"/>
          <w:iCs w:val="0"/>
          <w:color w:val="FF0000"/>
          <w:sz w:val="16"/>
          <w:szCs w:val="16"/>
        </w:rPr>
        <w:t></w:t>
      </w:r>
      <w:r w:rsidRPr="000F07F1">
        <w:rPr>
          <w:bCs/>
          <w:i w:val="0"/>
          <w:iCs w:val="0"/>
          <w:color w:val="000000"/>
          <w:sz w:val="16"/>
          <w:szCs w:val="16"/>
        </w:rPr>
        <w:t xml:space="preserve">05 45 94 75 84   </w:t>
      </w:r>
      <w:r w:rsidRPr="000F07F1">
        <w:rPr>
          <w:rFonts w:ascii="Wingdings" w:hAnsi="Wingdings" w:cs="Wingdings"/>
          <w:b/>
          <w:i w:val="0"/>
          <w:iCs w:val="0"/>
          <w:color w:val="FF0000"/>
          <w:sz w:val="16"/>
          <w:szCs w:val="16"/>
        </w:rPr>
        <w:t></w:t>
      </w:r>
      <w:r w:rsidRPr="000F07F1">
        <w:rPr>
          <w:b/>
          <w:i w:val="0"/>
          <w:iCs w:val="0"/>
          <w:color w:val="FF0000"/>
          <w:sz w:val="16"/>
          <w:szCs w:val="16"/>
        </w:rPr>
        <w:t xml:space="preserve"> </w:t>
      </w:r>
      <w:r w:rsidRPr="000F07F1">
        <w:rPr>
          <w:bCs/>
          <w:i w:val="0"/>
          <w:iCs w:val="0"/>
          <w:color w:val="000000"/>
          <w:sz w:val="16"/>
          <w:szCs w:val="16"/>
        </w:rPr>
        <w:t xml:space="preserve">06 03 78 93 20   </w:t>
      </w:r>
      <w:r w:rsidRPr="000F07F1">
        <w:rPr>
          <w:b/>
          <w:i w:val="0"/>
          <w:iCs w:val="0"/>
          <w:color w:val="FF0000"/>
          <w:sz w:val="16"/>
          <w:szCs w:val="16"/>
        </w:rPr>
        <w:t>E-mail :</w:t>
      </w:r>
      <w:r w:rsidRPr="000F07F1">
        <w:rPr>
          <w:b/>
          <w:i w:val="0"/>
          <w:iCs w:val="0"/>
          <w:color w:val="0000FF"/>
          <w:sz w:val="16"/>
          <w:szCs w:val="16"/>
        </w:rPr>
        <w:t xml:space="preserve"> </w:t>
      </w:r>
      <w:hyperlink r:id="rId7" w:history="1">
        <w:r w:rsidRPr="000F07F1">
          <w:rPr>
            <w:rStyle w:val="Lienhypertexte"/>
            <w:i w:val="0"/>
            <w:iCs w:val="0"/>
            <w:sz w:val="16"/>
            <w:szCs w:val="16"/>
          </w:rPr>
          <w:t>adeq@aussac-vadalle.fr</w:t>
        </w:r>
      </w:hyperlink>
      <w:bookmarkEnd w:id="0"/>
      <w:bookmarkEnd w:id="1"/>
    </w:p>
    <w:p w:rsidR="000F07F1" w:rsidRPr="000F07F1" w:rsidRDefault="000F07F1">
      <w:pPr>
        <w:rPr>
          <w:sz w:val="16"/>
          <w:szCs w:val="16"/>
        </w:rPr>
      </w:pPr>
    </w:p>
    <w:sectPr w:rsidR="000F07F1" w:rsidRPr="000F07F1" w:rsidSect="00497008">
      <w:pgSz w:w="11906" w:h="16838"/>
      <w:pgMar w:top="360" w:right="566" w:bottom="5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832F5"/>
    <w:multiLevelType w:val="hybridMultilevel"/>
    <w:tmpl w:val="DDD4CA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E10C4"/>
    <w:rsid w:val="00057C93"/>
    <w:rsid w:val="00070C9F"/>
    <w:rsid w:val="000E10C4"/>
    <w:rsid w:val="000E5973"/>
    <w:rsid w:val="000F07F1"/>
    <w:rsid w:val="001033EF"/>
    <w:rsid w:val="002C049C"/>
    <w:rsid w:val="00421C05"/>
    <w:rsid w:val="00475AAA"/>
    <w:rsid w:val="00487569"/>
    <w:rsid w:val="00497008"/>
    <w:rsid w:val="004F592D"/>
    <w:rsid w:val="005D51AD"/>
    <w:rsid w:val="0062341E"/>
    <w:rsid w:val="00793C4A"/>
    <w:rsid w:val="007A5291"/>
    <w:rsid w:val="008A2266"/>
    <w:rsid w:val="008D6E7D"/>
    <w:rsid w:val="009A5422"/>
    <w:rsid w:val="009C11C0"/>
    <w:rsid w:val="00AC61A7"/>
    <w:rsid w:val="00BB7928"/>
    <w:rsid w:val="00BD44DE"/>
    <w:rsid w:val="00C424CB"/>
    <w:rsid w:val="00CD28E4"/>
    <w:rsid w:val="00D24601"/>
    <w:rsid w:val="00D66404"/>
    <w:rsid w:val="00DC0C72"/>
    <w:rsid w:val="00ED46FA"/>
    <w:rsid w:val="00F2684C"/>
    <w:rsid w:val="00FC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Sous-titre"/>
    <w:link w:val="TitreCar"/>
    <w:uiPriority w:val="99"/>
    <w:qFormat/>
    <w:rsid w:val="000E10C4"/>
    <w:pPr>
      <w:suppressAutoHyphens/>
      <w:overflowPunct w:val="0"/>
      <w:autoSpaceDE w:val="0"/>
      <w:jc w:val="center"/>
      <w:textAlignment w:val="baseline"/>
    </w:pPr>
    <w:rPr>
      <w:b/>
      <w:sz w:val="22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0E10C4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0E10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0E10C4"/>
    <w:rPr>
      <w:rFonts w:ascii="Arial" w:eastAsia="Times New Roman" w:hAnsi="Arial" w:cs="Arial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0E10C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7569"/>
    <w:pPr>
      <w:spacing w:before="100" w:beforeAutospacing="1" w:after="100" w:afterAutospacing="1"/>
    </w:pPr>
  </w:style>
  <w:style w:type="paragraph" w:customStyle="1" w:styleId="Texte">
    <w:name w:val="Texte"/>
    <w:basedOn w:val="Lgende"/>
    <w:rsid w:val="000F07F1"/>
    <w:pPr>
      <w:suppressLineNumbers/>
      <w:suppressAutoHyphens/>
      <w:spacing w:after="0"/>
      <w:jc w:val="both"/>
    </w:pPr>
    <w:rPr>
      <w:rFonts w:cs="FreeSans"/>
      <w:b w:val="0"/>
      <w:bCs w:val="0"/>
      <w:i/>
      <w:iCs/>
      <w:color w:val="auto"/>
      <w:sz w:val="24"/>
      <w:szCs w:val="24"/>
      <w:lang w:eastAsia="zh-CN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F07F1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07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7F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q@aussac-vad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802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2019-06-06T14:38:00Z</dcterms:created>
  <dcterms:modified xsi:type="dcterms:W3CDTF">2019-06-06T14:38:00Z</dcterms:modified>
</cp:coreProperties>
</file>