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4" w:type="dxa"/>
        <w:tblLook w:val="04A0"/>
      </w:tblPr>
      <w:tblGrid>
        <w:gridCol w:w="2943"/>
        <w:gridCol w:w="6344"/>
      </w:tblGrid>
      <w:tr w:rsidR="008A554B" w:rsidRPr="003B0BD6" w:rsidTr="00D14641">
        <w:tc>
          <w:tcPr>
            <w:tcW w:w="2943" w:type="dxa"/>
            <w:shd w:val="clear" w:color="auto" w:fill="auto"/>
          </w:tcPr>
          <w:p w:rsidR="008A554B" w:rsidRPr="003B0BD6" w:rsidRDefault="008A554B" w:rsidP="00D14641">
            <w:pPr>
              <w:pStyle w:val="Titre9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1590675" cy="1143000"/>
                  <wp:effectExtent l="19050" t="0" r="9525" b="0"/>
                  <wp:docPr id="1" name="Image 1" descr="Logo provisoire avec fonds CC Coeur de Ch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visoire avec fonds CC Coeur de Ch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shd w:val="clear" w:color="auto" w:fill="auto"/>
          </w:tcPr>
          <w:p w:rsidR="008A554B" w:rsidRPr="003B0BD6" w:rsidRDefault="008A554B" w:rsidP="00D14641">
            <w:pPr>
              <w:pStyle w:val="Titre9"/>
              <w:ind w:left="1134"/>
              <w:rPr>
                <w:rFonts w:ascii="Calibri" w:hAnsi="Calibri"/>
              </w:rPr>
            </w:pPr>
          </w:p>
          <w:p w:rsidR="008A554B" w:rsidRPr="003B0BD6" w:rsidRDefault="008A554B" w:rsidP="00D14641">
            <w:pPr>
              <w:pStyle w:val="Titre9"/>
              <w:ind w:left="176"/>
              <w:rPr>
                <w:rFonts w:ascii="Calibri" w:hAnsi="Calibri"/>
                <w:sz w:val="28"/>
                <w:szCs w:val="28"/>
              </w:rPr>
            </w:pPr>
            <w:r w:rsidRPr="003B0BD6">
              <w:rPr>
                <w:rFonts w:ascii="Calibri" w:hAnsi="Calibri"/>
                <w:sz w:val="28"/>
                <w:szCs w:val="28"/>
              </w:rPr>
              <w:t>CONVENTION POUR LA LOCATION DU PREAU DE PUYMERLE</w:t>
            </w:r>
          </w:p>
          <w:p w:rsidR="008A554B" w:rsidRPr="003B0BD6" w:rsidRDefault="008A554B" w:rsidP="00D14641">
            <w:pPr>
              <w:ind w:left="176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B0BD6">
              <w:rPr>
                <w:rFonts w:ascii="Calibri" w:hAnsi="Calibri"/>
                <w:b/>
                <w:sz w:val="28"/>
                <w:szCs w:val="28"/>
              </w:rPr>
              <w:t>(commune d’Aussac-Vadalle)</w:t>
            </w:r>
          </w:p>
          <w:p w:rsidR="008A554B" w:rsidRPr="003B0BD6" w:rsidRDefault="008A554B" w:rsidP="00D14641">
            <w:pPr>
              <w:pStyle w:val="Titre9"/>
              <w:rPr>
                <w:rFonts w:ascii="Calibri" w:hAnsi="Calibri"/>
              </w:rPr>
            </w:pPr>
          </w:p>
        </w:tc>
      </w:tr>
    </w:tbl>
    <w:p w:rsidR="008A554B" w:rsidRDefault="008A554B" w:rsidP="008A554B">
      <w:pPr>
        <w:pStyle w:val="Titre9"/>
        <w:ind w:left="1134"/>
        <w:rPr>
          <w:rFonts w:ascii="Calibri" w:hAnsi="Calibri"/>
        </w:rPr>
      </w:pPr>
    </w:p>
    <w:p w:rsidR="008A554B" w:rsidRDefault="008A554B" w:rsidP="008A554B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Entre la Communauté de Communes Cœur de Charente,</w:t>
      </w:r>
    </w:p>
    <w:p w:rsidR="008A554B" w:rsidRDefault="008A554B" w:rsidP="008A554B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Représentée par Monsieur Gérard LIOT, Maire d’Aussac-Vadalle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d’une part,</w:t>
      </w:r>
    </w:p>
    <w:p w:rsidR="008A554B" w:rsidRDefault="008A554B" w:rsidP="008A554B">
      <w:pPr>
        <w:ind w:left="1134"/>
        <w:rPr>
          <w:rFonts w:ascii="Calibri" w:hAnsi="Calibri"/>
          <w:sz w:val="22"/>
        </w:rPr>
      </w:pPr>
    </w:p>
    <w:p w:rsidR="008A554B" w:rsidRDefault="008A554B" w:rsidP="008A554B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Et,</w:t>
      </w:r>
    </w:p>
    <w:p w:rsidR="008A554B" w:rsidRDefault="008A554B" w:rsidP="008A554B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Mme PEQUEUR Bénédicte et M. BRUNET </w:t>
      </w:r>
      <w:proofErr w:type="spellStart"/>
      <w:r>
        <w:rPr>
          <w:rFonts w:ascii="Calibri" w:hAnsi="Calibri"/>
          <w:sz w:val="22"/>
        </w:rPr>
        <w:t>Gaylor</w:t>
      </w:r>
      <w:proofErr w:type="spellEnd"/>
    </w:p>
    <w:p w:rsidR="008A554B" w:rsidRDefault="008A554B" w:rsidP="008A554B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Domicilié</w:t>
      </w:r>
      <w:r w:rsidR="00127B03">
        <w:rPr>
          <w:rFonts w:ascii="Calibri" w:hAnsi="Calibri"/>
          <w:sz w:val="22"/>
        </w:rPr>
        <w:t>s</w:t>
      </w:r>
      <w:r>
        <w:rPr>
          <w:rFonts w:ascii="Calibri" w:hAnsi="Calibri"/>
          <w:sz w:val="22"/>
        </w:rPr>
        <w:t xml:space="preserve"> 15 rue du Prieuré - </w:t>
      </w:r>
      <w:proofErr w:type="spellStart"/>
      <w:r>
        <w:rPr>
          <w:rFonts w:ascii="Calibri" w:hAnsi="Calibri"/>
          <w:sz w:val="22"/>
        </w:rPr>
        <w:t>Ravaud</w:t>
      </w:r>
      <w:proofErr w:type="spellEnd"/>
    </w:p>
    <w:p w:rsidR="008A554B" w:rsidRDefault="008A554B" w:rsidP="008A554B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16560 AUSSAC-VADALLE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d’autre part,</w:t>
      </w:r>
    </w:p>
    <w:p w:rsidR="008A554B" w:rsidRDefault="008A554B" w:rsidP="008A554B">
      <w:pPr>
        <w:ind w:left="1134"/>
        <w:rPr>
          <w:rFonts w:ascii="Calibri" w:hAnsi="Calibri"/>
          <w:sz w:val="22"/>
        </w:rPr>
      </w:pPr>
    </w:p>
    <w:p w:rsidR="008A554B" w:rsidRDefault="008A554B" w:rsidP="008A554B">
      <w:pPr>
        <w:ind w:left="1134" w:right="566"/>
        <w:jc w:val="center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Il est arrêté ce qui suit :</w:t>
      </w:r>
    </w:p>
    <w:p w:rsidR="008A554B" w:rsidRDefault="008A554B" w:rsidP="008A554B">
      <w:pPr>
        <w:rPr>
          <w:rFonts w:ascii="Calibri" w:hAnsi="Calibri"/>
          <w:sz w:val="22"/>
        </w:rPr>
      </w:pPr>
    </w:p>
    <w:p w:rsidR="008A554B" w:rsidRDefault="00127B03" w:rsidP="008A554B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Mme PEQUEUR Bénédicte et M. BRUNET </w:t>
      </w:r>
      <w:proofErr w:type="spellStart"/>
      <w:r>
        <w:rPr>
          <w:rFonts w:ascii="Calibri" w:hAnsi="Calibri"/>
          <w:sz w:val="22"/>
        </w:rPr>
        <w:t>Gaylor</w:t>
      </w:r>
      <w:proofErr w:type="spellEnd"/>
      <w:r>
        <w:rPr>
          <w:rFonts w:ascii="Calibri" w:hAnsi="Calibri"/>
          <w:sz w:val="22"/>
        </w:rPr>
        <w:t xml:space="preserve"> </w:t>
      </w:r>
      <w:r w:rsidR="008A554B">
        <w:rPr>
          <w:rFonts w:ascii="Calibri" w:hAnsi="Calibri"/>
          <w:sz w:val="22"/>
        </w:rPr>
        <w:t>loue</w:t>
      </w:r>
      <w:r>
        <w:rPr>
          <w:rFonts w:ascii="Calibri" w:hAnsi="Calibri"/>
          <w:sz w:val="22"/>
        </w:rPr>
        <w:t xml:space="preserve">nt </w:t>
      </w:r>
      <w:r w:rsidR="008A554B">
        <w:rPr>
          <w:rFonts w:ascii="Calibri" w:hAnsi="Calibri"/>
          <w:sz w:val="22"/>
        </w:rPr>
        <w:t xml:space="preserve"> le préau de </w:t>
      </w:r>
      <w:proofErr w:type="spellStart"/>
      <w:r w:rsidR="008A554B">
        <w:rPr>
          <w:rFonts w:ascii="Calibri" w:hAnsi="Calibri"/>
          <w:sz w:val="22"/>
        </w:rPr>
        <w:t>Puymerle</w:t>
      </w:r>
      <w:proofErr w:type="spellEnd"/>
      <w:r w:rsidR="008A554B">
        <w:rPr>
          <w:rFonts w:ascii="Calibri" w:hAnsi="Calibri"/>
          <w:sz w:val="22"/>
        </w:rPr>
        <w:t xml:space="preserve"> le </w:t>
      </w:r>
      <w:r>
        <w:rPr>
          <w:rFonts w:ascii="Calibri" w:hAnsi="Calibri"/>
          <w:sz w:val="22"/>
        </w:rPr>
        <w:t>11</w:t>
      </w:r>
      <w:r w:rsidR="008A554B">
        <w:rPr>
          <w:rFonts w:ascii="Calibri" w:hAnsi="Calibri"/>
          <w:sz w:val="22"/>
        </w:rPr>
        <w:t xml:space="preserve"> août 2018 et versent</w:t>
      </w:r>
      <w:r>
        <w:rPr>
          <w:rFonts w:ascii="Calibri" w:hAnsi="Calibri"/>
          <w:sz w:val="22"/>
        </w:rPr>
        <w:t xml:space="preserve"> la somme de : 3</w:t>
      </w:r>
      <w:r w:rsidR="008A554B">
        <w:rPr>
          <w:rFonts w:ascii="Calibri" w:hAnsi="Calibri"/>
          <w:sz w:val="22"/>
        </w:rPr>
        <w:t>0 €.</w:t>
      </w:r>
    </w:p>
    <w:p w:rsidR="008A554B" w:rsidRDefault="008A554B" w:rsidP="008A554B">
      <w:pPr>
        <w:ind w:left="1134"/>
        <w:rPr>
          <w:rFonts w:ascii="Calibri" w:hAnsi="Calibri"/>
          <w:sz w:val="22"/>
        </w:rPr>
      </w:pPr>
    </w:p>
    <w:p w:rsidR="008A554B" w:rsidRDefault="008A554B" w:rsidP="008A554B">
      <w:pPr>
        <w:ind w:left="3686" w:hanging="255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sz w:val="22"/>
          <w:u w:val="single"/>
        </w:rPr>
        <w:t>Location du préau</w:t>
      </w:r>
      <w:r>
        <w:rPr>
          <w:rFonts w:ascii="Calibri" w:hAnsi="Calibri"/>
          <w:sz w:val="22"/>
        </w:rPr>
        <w:t xml:space="preserve">*: </w:t>
      </w:r>
    </w:p>
    <w:p w:rsidR="008A554B" w:rsidRPr="00165EB1" w:rsidRDefault="008A554B" w:rsidP="008A554B">
      <w:pPr>
        <w:ind w:left="3686" w:hanging="2270"/>
        <w:rPr>
          <w:rFonts w:ascii="Calibri" w:hAnsi="Calibri"/>
          <w:sz w:val="22"/>
        </w:rPr>
      </w:pPr>
      <w:r w:rsidRPr="00165EB1">
        <w:rPr>
          <w:rFonts w:ascii="Calibri" w:hAnsi="Calibri"/>
          <w:sz w:val="22"/>
        </w:rPr>
        <w:t xml:space="preserve">- </w:t>
      </w:r>
      <w:r w:rsidRPr="00165EB1">
        <w:rPr>
          <w:rFonts w:ascii="Calibri" w:hAnsi="Calibri"/>
          <w:sz w:val="22"/>
          <w:szCs w:val="22"/>
        </w:rPr>
        <w:t>30 € : associations ou habitants du territoire de la CDC Cœur de Charente</w:t>
      </w:r>
      <w:r w:rsidRPr="00165EB1">
        <w:rPr>
          <w:rFonts w:ascii="Calibri" w:hAnsi="Calibri"/>
          <w:sz w:val="22"/>
        </w:rPr>
        <w:t>,</w:t>
      </w:r>
    </w:p>
    <w:p w:rsidR="008A554B" w:rsidRPr="00165EB1" w:rsidRDefault="008A554B" w:rsidP="008A554B">
      <w:pPr>
        <w:pStyle w:val="Corpsdetexte21"/>
        <w:ind w:left="708" w:firstLine="708"/>
        <w:rPr>
          <w:rFonts w:ascii="Calibri" w:hAnsi="Calibri"/>
          <w:strike/>
        </w:rPr>
      </w:pPr>
      <w:r w:rsidRPr="00165EB1">
        <w:rPr>
          <w:rFonts w:ascii="Calibri" w:hAnsi="Calibri"/>
          <w:strike/>
        </w:rPr>
        <w:t>- 100 € : associations ou habitants hors territoire de la CDC Cœur de Charente,</w:t>
      </w:r>
    </w:p>
    <w:p w:rsidR="008A554B" w:rsidRDefault="008A554B" w:rsidP="008A554B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 xml:space="preserve">- utilisation du préau sans sanitaires : gratuité </w:t>
      </w:r>
    </w:p>
    <w:p w:rsidR="008A554B" w:rsidRDefault="008A554B" w:rsidP="008A554B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>- dépôt d’une caution de 1000 € (obligatoire).</w:t>
      </w:r>
    </w:p>
    <w:p w:rsidR="008A554B" w:rsidRDefault="008A554B" w:rsidP="008A554B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Dans tous les cas une attestation d’assurance responsabilité civile est obligatoire.</w:t>
      </w:r>
    </w:p>
    <w:p w:rsidR="008A554B" w:rsidRDefault="008A554B" w:rsidP="008A554B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montant de la location doit être versé à l’ordre du Trésor Public.</w:t>
      </w:r>
    </w:p>
    <w:p w:rsidR="008A554B" w:rsidRDefault="008A554B" w:rsidP="008A554B">
      <w:pPr>
        <w:ind w:left="3686"/>
        <w:jc w:val="both"/>
        <w:rPr>
          <w:rFonts w:ascii="Calibri" w:hAnsi="Calibri"/>
          <w:sz w:val="22"/>
        </w:rPr>
      </w:pPr>
    </w:p>
    <w:p w:rsidR="008A554B" w:rsidRDefault="008A554B" w:rsidP="008A554B">
      <w:pPr>
        <w:numPr>
          <w:ilvl w:val="0"/>
          <w:numId w:val="1"/>
        </w:numPr>
        <w:tabs>
          <w:tab w:val="left" w:pos="720"/>
        </w:tabs>
        <w:ind w:left="113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Date et heure de la prise en charge : </w:t>
      </w:r>
      <w:r w:rsidR="00127B03">
        <w:rPr>
          <w:rFonts w:ascii="Calibri" w:hAnsi="Calibri"/>
          <w:sz w:val="22"/>
        </w:rPr>
        <w:t>10</w:t>
      </w:r>
      <w:r>
        <w:rPr>
          <w:rFonts w:ascii="Calibri" w:hAnsi="Calibri"/>
          <w:sz w:val="22"/>
        </w:rPr>
        <w:t xml:space="preserve"> août 2018.</w:t>
      </w:r>
    </w:p>
    <w:p w:rsidR="008A554B" w:rsidRDefault="008A554B" w:rsidP="008A554B">
      <w:pPr>
        <w:numPr>
          <w:ilvl w:val="0"/>
          <w:numId w:val="1"/>
        </w:numPr>
        <w:tabs>
          <w:tab w:val="left" w:pos="720"/>
        </w:tabs>
        <w:ind w:left="1134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Date et heure de la remise à disposition de la CDC : </w:t>
      </w:r>
      <w:r w:rsidR="00127B03">
        <w:rPr>
          <w:rFonts w:ascii="Calibri" w:hAnsi="Calibri"/>
          <w:sz w:val="22"/>
        </w:rPr>
        <w:t>13</w:t>
      </w:r>
      <w:r>
        <w:rPr>
          <w:rFonts w:ascii="Calibri" w:hAnsi="Calibri"/>
          <w:sz w:val="22"/>
        </w:rPr>
        <w:t xml:space="preserve"> août 2018.</w:t>
      </w:r>
    </w:p>
    <w:p w:rsidR="008A554B" w:rsidRDefault="008A554B" w:rsidP="008A554B">
      <w:pPr>
        <w:ind w:left="1701"/>
        <w:jc w:val="both"/>
        <w:rPr>
          <w:rFonts w:ascii="Calibri" w:hAnsi="Calibri"/>
          <w:sz w:val="22"/>
        </w:rPr>
      </w:pPr>
    </w:p>
    <w:p w:rsidR="008A554B" w:rsidRDefault="008A554B" w:rsidP="008A554B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Objet de la location</w:t>
      </w:r>
      <w:r>
        <w:rPr>
          <w:rFonts w:ascii="Calibri" w:hAnsi="Calibri"/>
        </w:rPr>
        <w:t> : Repas familial</w:t>
      </w:r>
    </w:p>
    <w:p w:rsidR="008A554B" w:rsidRDefault="008A554B" w:rsidP="008A554B">
      <w:pPr>
        <w:pStyle w:val="Corpsdetexte21"/>
        <w:ind w:left="1701"/>
        <w:rPr>
          <w:rFonts w:ascii="Calibri" w:hAnsi="Calibri"/>
        </w:rPr>
      </w:pPr>
    </w:p>
    <w:p w:rsidR="008A554B" w:rsidRDefault="008A554B" w:rsidP="008A554B">
      <w:pPr>
        <w:pStyle w:val="Corpsdetexte21"/>
        <w:ind w:left="3686"/>
        <w:rPr>
          <w:rFonts w:ascii="Calibri" w:hAnsi="Calibri"/>
        </w:rPr>
      </w:pPr>
    </w:p>
    <w:p w:rsidR="008A554B" w:rsidRDefault="008A554B" w:rsidP="008A554B">
      <w:pPr>
        <w:pStyle w:val="Corpsdetexte21"/>
        <w:ind w:left="3686"/>
        <w:rPr>
          <w:rFonts w:ascii="Calibri" w:hAnsi="Calibri"/>
        </w:rPr>
      </w:pPr>
      <w:r>
        <w:rPr>
          <w:rFonts w:ascii="Calibri" w:hAnsi="Calibri"/>
        </w:rPr>
        <w:t xml:space="preserve">Fait à …Aussac-Vadalle, le </w:t>
      </w:r>
      <w:r w:rsidR="00127B03">
        <w:rPr>
          <w:rFonts w:ascii="Calibri" w:hAnsi="Calibri"/>
        </w:rPr>
        <w:t>10</w:t>
      </w:r>
      <w:r>
        <w:rPr>
          <w:rFonts w:ascii="Calibri" w:hAnsi="Calibri"/>
        </w:rPr>
        <w:t xml:space="preserve"> août 2018</w:t>
      </w:r>
    </w:p>
    <w:p w:rsidR="008A554B" w:rsidRDefault="008A554B" w:rsidP="008A554B">
      <w:pPr>
        <w:pStyle w:val="Corpsdetexte21"/>
        <w:ind w:left="3686"/>
        <w:rPr>
          <w:rFonts w:ascii="Calibri" w:hAnsi="Calibri"/>
        </w:rPr>
      </w:pPr>
    </w:p>
    <w:tbl>
      <w:tblPr>
        <w:tblW w:w="0" w:type="auto"/>
        <w:tblInd w:w="1134" w:type="dxa"/>
        <w:tblLook w:val="04A0"/>
      </w:tblPr>
      <w:tblGrid>
        <w:gridCol w:w="4621"/>
        <w:gridCol w:w="4666"/>
      </w:tblGrid>
      <w:tr w:rsidR="008A554B" w:rsidRPr="003B0BD6" w:rsidTr="00D14641">
        <w:tc>
          <w:tcPr>
            <w:tcW w:w="5172" w:type="dxa"/>
            <w:shd w:val="clear" w:color="auto" w:fill="auto"/>
          </w:tcPr>
          <w:p w:rsidR="008A554B" w:rsidRPr="003B0BD6" w:rsidRDefault="008A554B" w:rsidP="00D14641">
            <w:pPr>
              <w:pStyle w:val="Corpsdetexte21"/>
              <w:rPr>
                <w:rFonts w:ascii="Calibri" w:hAnsi="Calibri"/>
              </w:rPr>
            </w:pPr>
            <w:r w:rsidRPr="003B0BD6">
              <w:rPr>
                <w:rFonts w:ascii="Calibri" w:hAnsi="Calibri"/>
              </w:rPr>
              <w:t>Lu et approuvé,</w:t>
            </w:r>
          </w:p>
          <w:p w:rsidR="008A554B" w:rsidRPr="003B0BD6" w:rsidRDefault="008A554B" w:rsidP="00D14641">
            <w:pPr>
              <w:pStyle w:val="Corpsdetexte21"/>
              <w:tabs>
                <w:tab w:val="left" w:pos="8222"/>
              </w:tabs>
              <w:rPr>
                <w:rFonts w:ascii="Calibri" w:hAnsi="Calibri"/>
                <w:b/>
              </w:rPr>
            </w:pPr>
            <w:r w:rsidRPr="003B0BD6">
              <w:rPr>
                <w:rFonts w:ascii="Calibri" w:hAnsi="Calibri"/>
                <w:b/>
              </w:rPr>
              <w:t>Le locataire,</w:t>
            </w:r>
          </w:p>
          <w:p w:rsidR="008A554B" w:rsidRPr="003B0BD6" w:rsidRDefault="008A554B" w:rsidP="00D14641">
            <w:pPr>
              <w:pStyle w:val="Corpsdetexte21"/>
              <w:rPr>
                <w:rFonts w:ascii="Calibri" w:hAnsi="Calibri"/>
              </w:rPr>
            </w:pPr>
          </w:p>
        </w:tc>
        <w:tc>
          <w:tcPr>
            <w:tcW w:w="5173" w:type="dxa"/>
            <w:shd w:val="clear" w:color="auto" w:fill="auto"/>
          </w:tcPr>
          <w:p w:rsidR="008A554B" w:rsidRPr="003B0BD6" w:rsidRDefault="008A554B" w:rsidP="00D14641">
            <w:pPr>
              <w:pStyle w:val="Corpsdetexte21"/>
              <w:ind w:left="169"/>
              <w:jc w:val="right"/>
              <w:rPr>
                <w:rFonts w:ascii="Calibri" w:hAnsi="Calibri"/>
                <w:b/>
                <w:i/>
              </w:rPr>
            </w:pPr>
            <w:r w:rsidRPr="003B0BD6">
              <w:rPr>
                <w:rFonts w:ascii="Calibri" w:hAnsi="Calibri"/>
                <w:b/>
                <w:i/>
              </w:rPr>
              <w:t>Jean-Pierre DE FALLOIS</w:t>
            </w:r>
          </w:p>
          <w:p w:rsidR="008A554B" w:rsidRPr="003B0BD6" w:rsidRDefault="008A554B" w:rsidP="00D14641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Président de la </w:t>
            </w:r>
            <w:proofErr w:type="spellStart"/>
            <w:r w:rsidRPr="003B0BD6">
              <w:rPr>
                <w:rFonts w:ascii="Calibri" w:hAnsi="Calibri"/>
                <w:i/>
                <w:sz w:val="22"/>
              </w:rPr>
              <w:t>CdC</w:t>
            </w:r>
            <w:proofErr w:type="spellEnd"/>
            <w:r w:rsidRPr="003B0BD6">
              <w:rPr>
                <w:rFonts w:ascii="Calibri" w:hAnsi="Calibri"/>
                <w:i/>
                <w:sz w:val="22"/>
              </w:rPr>
              <w:t xml:space="preserve"> Cœur de Charente</w:t>
            </w:r>
          </w:p>
          <w:p w:rsidR="008A554B" w:rsidRPr="003B0BD6" w:rsidRDefault="008A554B" w:rsidP="00D14641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</w:t>
            </w:r>
            <w:r w:rsidRPr="003B0BD6">
              <w:rPr>
                <w:rFonts w:ascii="Calibri" w:hAnsi="Calibri"/>
                <w:i/>
                <w:sz w:val="22"/>
              </w:rPr>
              <w:tab/>
              <w:t>Par convention,</w:t>
            </w:r>
          </w:p>
          <w:p w:rsidR="008A554B" w:rsidRPr="003B0BD6" w:rsidRDefault="008A554B" w:rsidP="00D14641">
            <w:pPr>
              <w:pStyle w:val="Titre3"/>
              <w:ind w:left="169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>Gérard LIOT</w:t>
            </w:r>
          </w:p>
          <w:p w:rsidR="008A554B" w:rsidRPr="003B0BD6" w:rsidRDefault="008A554B" w:rsidP="00D14641">
            <w:pPr>
              <w:ind w:left="169"/>
              <w:jc w:val="right"/>
              <w:rPr>
                <w:rFonts w:ascii="Calibri" w:hAnsi="Calibri"/>
                <w:b/>
                <w:i/>
                <w:sz w:val="22"/>
              </w:rPr>
            </w:pPr>
            <w:r w:rsidRPr="003B0BD6">
              <w:rPr>
                <w:rFonts w:ascii="Calibri" w:hAnsi="Calibri"/>
                <w:b/>
                <w:i/>
                <w:sz w:val="22"/>
              </w:rPr>
              <w:t>Maire d’Aussac-Vadalle</w:t>
            </w:r>
          </w:p>
          <w:p w:rsidR="008A554B" w:rsidRPr="003B0BD6" w:rsidRDefault="008A554B" w:rsidP="00D14641">
            <w:pPr>
              <w:pStyle w:val="Corpsdetexte21"/>
              <w:rPr>
                <w:rFonts w:ascii="Calibri" w:hAnsi="Calibri"/>
              </w:rPr>
            </w:pPr>
          </w:p>
        </w:tc>
      </w:tr>
    </w:tbl>
    <w:p w:rsidR="008A554B" w:rsidRDefault="008A554B" w:rsidP="008A554B">
      <w:pPr>
        <w:pStyle w:val="Corpsdetexte21"/>
        <w:ind w:left="1134"/>
        <w:rPr>
          <w:rFonts w:ascii="Calibri" w:hAnsi="Calibri"/>
        </w:rPr>
      </w:pPr>
    </w:p>
    <w:p w:rsidR="008A554B" w:rsidRDefault="008A554B" w:rsidP="008A554B">
      <w:pPr>
        <w:pStyle w:val="Corpsdetexte21"/>
        <w:ind w:left="1276"/>
        <w:jc w:val="right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ab/>
      </w:r>
    </w:p>
    <w:p w:rsidR="008A554B" w:rsidRDefault="008A554B" w:rsidP="008A554B">
      <w:pPr>
        <w:jc w:val="both"/>
        <w:rPr>
          <w:rFonts w:ascii="Comic Sans MS" w:hAnsi="Comic Sans MS"/>
          <w:sz w:val="18"/>
        </w:rPr>
      </w:pPr>
    </w:p>
    <w:p w:rsidR="008A554B" w:rsidRDefault="008A554B" w:rsidP="008A554B">
      <w:pPr>
        <w:jc w:val="both"/>
        <w:rPr>
          <w:rFonts w:ascii="Comic Sans MS" w:hAnsi="Comic Sans MS"/>
          <w:sz w:val="18"/>
        </w:rPr>
      </w:pPr>
    </w:p>
    <w:p w:rsidR="008A554B" w:rsidRDefault="008A554B" w:rsidP="008A554B">
      <w:pPr>
        <w:jc w:val="both"/>
        <w:rPr>
          <w:rFonts w:ascii="Comic Sans MS" w:hAnsi="Comic Sans MS"/>
          <w:sz w:val="18"/>
        </w:rPr>
      </w:pPr>
    </w:p>
    <w:p w:rsidR="008A554B" w:rsidRDefault="008A554B" w:rsidP="008A554B">
      <w:pPr>
        <w:jc w:val="both"/>
        <w:rPr>
          <w:rFonts w:ascii="Comic Sans MS" w:hAnsi="Comic Sans MS"/>
          <w:sz w:val="18"/>
        </w:rPr>
      </w:pPr>
    </w:p>
    <w:p w:rsidR="008A554B" w:rsidRDefault="008A554B" w:rsidP="008A554B">
      <w:pPr>
        <w:jc w:val="both"/>
        <w:rPr>
          <w:rFonts w:ascii="Comic Sans MS" w:hAnsi="Comic Sans MS"/>
          <w:sz w:val="18"/>
        </w:rPr>
      </w:pPr>
    </w:p>
    <w:p w:rsidR="008A554B" w:rsidRDefault="008A554B" w:rsidP="008A554B">
      <w:pPr>
        <w:jc w:val="both"/>
        <w:rPr>
          <w:rFonts w:ascii="Comic Sans MS" w:hAnsi="Comic Sans MS"/>
          <w:sz w:val="18"/>
        </w:rPr>
      </w:pPr>
    </w:p>
    <w:p w:rsidR="008A554B" w:rsidRDefault="008A554B" w:rsidP="008A554B">
      <w:pPr>
        <w:jc w:val="both"/>
        <w:rPr>
          <w:rFonts w:ascii="Comic Sans MS" w:hAnsi="Comic Sans MS"/>
          <w:sz w:val="18"/>
        </w:rPr>
      </w:pPr>
    </w:p>
    <w:p w:rsidR="008A554B" w:rsidRDefault="008A554B" w:rsidP="008A554B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rayer les mentions inutiles</w:t>
      </w:r>
    </w:p>
    <w:p w:rsidR="008A554B" w:rsidRDefault="008A554B" w:rsidP="008A554B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il est rappelé que le débroussaillage des abords du préau est à la charge des locataires, la CDC n’assure le nettoyage qu’une fois l’an</w:t>
      </w:r>
    </w:p>
    <w:p w:rsidR="008A554B" w:rsidRDefault="008A554B" w:rsidP="008A554B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nous rappelons qu’il est important de faire attention de l’usage de l’eau des sanitaires</w:t>
      </w:r>
    </w:p>
    <w:p w:rsidR="008A554B" w:rsidRDefault="008A554B" w:rsidP="008A554B"/>
    <w:p w:rsidR="008A554B" w:rsidRDefault="008A554B" w:rsidP="008A554B"/>
    <w:p w:rsidR="001A7339" w:rsidRDefault="001A7339"/>
    <w:sectPr w:rsidR="001A7339" w:rsidSect="00CF5734">
      <w:footerReference w:type="default" r:id="rId6"/>
      <w:pgSz w:w="11907" w:h="16840" w:code="9"/>
      <w:pgMar w:top="567" w:right="851" w:bottom="567" w:left="85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5AD" w:rsidRDefault="00127B03">
    <w:pPr>
      <w:pStyle w:val="Pieddepage"/>
      <w:jc w:val="right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3E33"/>
    <w:multiLevelType w:val="multilevel"/>
    <w:tmpl w:val="BC967FEC"/>
    <w:lvl w:ilvl="0">
      <w:start w:val="3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554B"/>
    <w:rsid w:val="00127B03"/>
    <w:rsid w:val="001A7339"/>
    <w:rsid w:val="008A5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54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8A554B"/>
    <w:pPr>
      <w:keepNext/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8A554B"/>
    <w:pPr>
      <w:keepNext/>
      <w:jc w:val="center"/>
      <w:outlineLvl w:val="8"/>
    </w:pPr>
    <w:rPr>
      <w:rFonts w:ascii="Comic Sans MS" w:hAnsi="Comic Sans M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8A554B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8A554B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8A55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8A554B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8A554B"/>
    <w:pPr>
      <w:jc w:val="both"/>
    </w:pPr>
    <w:rPr>
      <w:rFonts w:ascii="Comic Sans MS" w:hAnsi="Comic Sans MS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A554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554B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236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2018-08-27T08:15:00Z</dcterms:created>
  <dcterms:modified xsi:type="dcterms:W3CDTF">2018-08-27T08:56:00Z</dcterms:modified>
</cp:coreProperties>
</file>