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34" w:type="dxa"/>
        <w:tblLook w:val="04A0"/>
      </w:tblPr>
      <w:tblGrid>
        <w:gridCol w:w="2943"/>
        <w:gridCol w:w="6344"/>
      </w:tblGrid>
      <w:tr w:rsidR="007640A7" w:rsidRPr="003B0BD6" w:rsidTr="005E77D8">
        <w:tc>
          <w:tcPr>
            <w:tcW w:w="2943" w:type="dxa"/>
            <w:shd w:val="clear" w:color="auto" w:fill="auto"/>
          </w:tcPr>
          <w:p w:rsidR="007640A7" w:rsidRPr="003B0BD6" w:rsidRDefault="007640A7" w:rsidP="005E77D8">
            <w:pPr>
              <w:pStyle w:val="Titre9"/>
              <w:jc w:val="lef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1590675" cy="1143000"/>
                  <wp:effectExtent l="19050" t="0" r="9525" b="0"/>
                  <wp:docPr id="1" name="Image 1" descr="Logo provisoire avec fonds CC Coeur de Ch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provisoire avec fonds CC Coeur de Ch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4" w:type="dxa"/>
            <w:shd w:val="clear" w:color="auto" w:fill="auto"/>
          </w:tcPr>
          <w:p w:rsidR="007640A7" w:rsidRDefault="007640A7" w:rsidP="005E77D8">
            <w:pPr>
              <w:pStyle w:val="Titre9"/>
              <w:ind w:left="1134"/>
              <w:rPr>
                <w:rFonts w:ascii="Calibri" w:hAnsi="Calibri"/>
              </w:rPr>
            </w:pPr>
          </w:p>
          <w:p w:rsidR="0072675B" w:rsidRPr="0072675B" w:rsidRDefault="0072675B" w:rsidP="0072675B"/>
          <w:p w:rsidR="007640A7" w:rsidRPr="003B0BD6" w:rsidRDefault="007640A7" w:rsidP="005E77D8">
            <w:pPr>
              <w:pStyle w:val="Titre9"/>
              <w:ind w:left="176"/>
              <w:rPr>
                <w:rFonts w:ascii="Calibri" w:hAnsi="Calibri"/>
                <w:sz w:val="28"/>
                <w:szCs w:val="28"/>
              </w:rPr>
            </w:pPr>
            <w:r w:rsidRPr="003B0BD6">
              <w:rPr>
                <w:rFonts w:ascii="Calibri" w:hAnsi="Calibri"/>
                <w:sz w:val="28"/>
                <w:szCs w:val="28"/>
              </w:rPr>
              <w:t>CONVENTION POUR LA LOCATION DU PREAU DE PUYMERLE</w:t>
            </w:r>
          </w:p>
          <w:p w:rsidR="007640A7" w:rsidRPr="003B0BD6" w:rsidRDefault="007640A7" w:rsidP="005E77D8">
            <w:pPr>
              <w:ind w:left="176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3B0BD6">
              <w:rPr>
                <w:rFonts w:ascii="Calibri" w:hAnsi="Calibri"/>
                <w:b/>
                <w:sz w:val="28"/>
                <w:szCs w:val="28"/>
              </w:rPr>
              <w:t>(commune d’Aussac-Vadalle)</w:t>
            </w:r>
          </w:p>
          <w:p w:rsidR="007640A7" w:rsidRPr="003B0BD6" w:rsidRDefault="007640A7" w:rsidP="005E77D8">
            <w:pPr>
              <w:pStyle w:val="Titre9"/>
              <w:rPr>
                <w:rFonts w:ascii="Calibri" w:hAnsi="Calibri"/>
              </w:rPr>
            </w:pPr>
          </w:p>
        </w:tc>
      </w:tr>
    </w:tbl>
    <w:p w:rsidR="0072675B" w:rsidRPr="0072675B" w:rsidRDefault="0072675B" w:rsidP="0072675B"/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Entre la Communauté de Communes Cœur de Charente,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Représentée par Monsieur Gérard LIOT, Maire d’Aussac-Vadalle 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d’une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Et</w:t>
      </w:r>
      <w:r w:rsidR="00247CEC">
        <w:rPr>
          <w:rFonts w:ascii="Calibri" w:hAnsi="Calibri"/>
          <w:sz w:val="22"/>
        </w:rPr>
        <w:t xml:space="preserve">  </w:t>
      </w:r>
      <w:r w:rsidR="00A24C01">
        <w:rPr>
          <w:rFonts w:ascii="Calibri" w:hAnsi="Calibri"/>
          <w:sz w:val="22"/>
        </w:rPr>
        <w:t xml:space="preserve">M. PAPIN et </w:t>
      </w:r>
      <w:r w:rsidR="00273036">
        <w:rPr>
          <w:rFonts w:ascii="Calibri" w:hAnsi="Calibri"/>
          <w:sz w:val="22"/>
        </w:rPr>
        <w:t xml:space="preserve">Mme FERREIRA Vivien </w:t>
      </w:r>
      <w:r w:rsidR="00B67740">
        <w:rPr>
          <w:rFonts w:ascii="Calibri" w:hAnsi="Calibri"/>
          <w:sz w:val="22"/>
        </w:rPr>
        <w:t>domicilié</w:t>
      </w:r>
      <w:r w:rsidR="00A24C01">
        <w:rPr>
          <w:rFonts w:ascii="Calibri" w:hAnsi="Calibri"/>
          <w:sz w:val="22"/>
        </w:rPr>
        <w:t>s</w:t>
      </w:r>
      <w:r w:rsidR="00B67740">
        <w:rPr>
          <w:rFonts w:ascii="Calibri" w:hAnsi="Calibri"/>
          <w:sz w:val="22"/>
        </w:rPr>
        <w:t xml:space="preserve"> </w:t>
      </w:r>
      <w:r w:rsidR="00273036">
        <w:rPr>
          <w:rFonts w:ascii="Calibri" w:hAnsi="Calibri"/>
          <w:sz w:val="22"/>
        </w:rPr>
        <w:t>8 rue du Logis – Ravaud 16560 AUSSAC-VADALLE</w:t>
      </w:r>
    </w:p>
    <w:p w:rsidR="00656BF6" w:rsidRDefault="00656BF6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d’autre part,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  <w:r>
        <w:rPr>
          <w:rFonts w:ascii="Calibri" w:hAnsi="Calibri"/>
          <w:sz w:val="22"/>
          <w:u w:val="single"/>
        </w:rPr>
        <w:t>Il est arrêté ce qui suit :</w:t>
      </w:r>
    </w:p>
    <w:p w:rsidR="0072675B" w:rsidRDefault="0072675B" w:rsidP="007640A7">
      <w:pPr>
        <w:ind w:left="1134" w:right="566"/>
        <w:jc w:val="center"/>
        <w:rPr>
          <w:rFonts w:ascii="Calibri" w:hAnsi="Calibri"/>
          <w:sz w:val="22"/>
          <w:u w:val="single"/>
        </w:rPr>
      </w:pPr>
    </w:p>
    <w:p w:rsidR="007640A7" w:rsidRDefault="007640A7" w:rsidP="007640A7">
      <w:pPr>
        <w:rPr>
          <w:rFonts w:ascii="Calibri" w:hAnsi="Calibri"/>
          <w:sz w:val="22"/>
        </w:rPr>
      </w:pPr>
    </w:p>
    <w:p w:rsidR="007640A7" w:rsidRDefault="00A24C01" w:rsidP="007640A7">
      <w:pPr>
        <w:ind w:left="1134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M. PAPIN / </w:t>
      </w:r>
      <w:r w:rsidR="00273036">
        <w:rPr>
          <w:rFonts w:ascii="Calibri" w:hAnsi="Calibri"/>
          <w:sz w:val="22"/>
        </w:rPr>
        <w:t xml:space="preserve">Mme FERREIRA Vivien </w:t>
      </w:r>
      <w:r w:rsidR="007640A7">
        <w:rPr>
          <w:rFonts w:ascii="Calibri" w:hAnsi="Calibri"/>
          <w:sz w:val="22"/>
        </w:rPr>
        <w:t>loue</w:t>
      </w:r>
      <w:r>
        <w:rPr>
          <w:rFonts w:ascii="Calibri" w:hAnsi="Calibri"/>
          <w:sz w:val="22"/>
        </w:rPr>
        <w:t>nt</w:t>
      </w:r>
      <w:r w:rsidR="007640A7">
        <w:rPr>
          <w:rFonts w:ascii="Calibri" w:hAnsi="Calibri"/>
          <w:sz w:val="22"/>
        </w:rPr>
        <w:t xml:space="preserve"> le préau de Puymerle le </w:t>
      </w:r>
      <w:r w:rsidR="00273036">
        <w:rPr>
          <w:rFonts w:ascii="Calibri" w:hAnsi="Calibri"/>
          <w:sz w:val="22"/>
        </w:rPr>
        <w:t xml:space="preserve">07 août 2022 </w:t>
      </w:r>
      <w:r w:rsidR="007640A7">
        <w:rPr>
          <w:rFonts w:ascii="Calibri" w:hAnsi="Calibri"/>
          <w:sz w:val="22"/>
        </w:rPr>
        <w:t>et verse</w:t>
      </w:r>
      <w:r>
        <w:rPr>
          <w:rFonts w:ascii="Calibri" w:hAnsi="Calibri"/>
          <w:sz w:val="22"/>
        </w:rPr>
        <w:t xml:space="preserve">nt </w:t>
      </w:r>
      <w:r w:rsidR="007640A7">
        <w:rPr>
          <w:rFonts w:ascii="Calibri" w:hAnsi="Calibri"/>
          <w:sz w:val="22"/>
        </w:rPr>
        <w:t xml:space="preserve"> la somme de </w:t>
      </w:r>
      <w:r w:rsidR="00273036">
        <w:rPr>
          <w:rFonts w:ascii="Calibri" w:hAnsi="Calibri"/>
          <w:sz w:val="22"/>
        </w:rPr>
        <w:t>30</w:t>
      </w:r>
      <w:r w:rsidR="007640A7">
        <w:rPr>
          <w:rFonts w:ascii="Calibri" w:hAnsi="Calibri"/>
          <w:sz w:val="22"/>
        </w:rPr>
        <w:t xml:space="preserve"> €.</w:t>
      </w:r>
    </w:p>
    <w:p w:rsidR="007640A7" w:rsidRDefault="007640A7" w:rsidP="007640A7">
      <w:pPr>
        <w:ind w:left="1134"/>
        <w:rPr>
          <w:rFonts w:ascii="Calibri" w:hAnsi="Calibri"/>
          <w:sz w:val="22"/>
        </w:rPr>
      </w:pPr>
    </w:p>
    <w:p w:rsidR="007640A7" w:rsidRDefault="007640A7" w:rsidP="007640A7">
      <w:pPr>
        <w:ind w:left="3686" w:hanging="2552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</w:t>
      </w:r>
      <w:r>
        <w:rPr>
          <w:rFonts w:ascii="Calibri" w:hAnsi="Calibri"/>
          <w:sz w:val="22"/>
          <w:u w:val="single"/>
        </w:rPr>
        <w:t>Location du préau</w:t>
      </w:r>
      <w:r>
        <w:rPr>
          <w:rFonts w:ascii="Calibri" w:hAnsi="Calibri"/>
          <w:sz w:val="22"/>
        </w:rPr>
        <w:t xml:space="preserve">*: </w:t>
      </w:r>
    </w:p>
    <w:p w:rsidR="007640A7" w:rsidRPr="00557DDB" w:rsidRDefault="007640A7" w:rsidP="007640A7">
      <w:pPr>
        <w:ind w:left="3686" w:hanging="2270"/>
        <w:rPr>
          <w:rFonts w:ascii="Calibri" w:hAnsi="Calibri"/>
          <w:sz w:val="22"/>
        </w:rPr>
      </w:pPr>
      <w:r w:rsidRPr="00557DDB">
        <w:rPr>
          <w:rFonts w:ascii="Calibri" w:hAnsi="Calibri"/>
          <w:sz w:val="22"/>
        </w:rPr>
        <w:t xml:space="preserve">- </w:t>
      </w:r>
      <w:r w:rsidRPr="00557DDB">
        <w:rPr>
          <w:rFonts w:ascii="Calibri" w:hAnsi="Calibri"/>
          <w:sz w:val="22"/>
          <w:szCs w:val="22"/>
        </w:rPr>
        <w:t>30 € : associations ou habitants du territoire de la CDC Cœur de Charente</w:t>
      </w:r>
      <w:r w:rsidRPr="00557DDB">
        <w:rPr>
          <w:rFonts w:ascii="Calibri" w:hAnsi="Calibri"/>
          <w:sz w:val="22"/>
        </w:rPr>
        <w:t>,</w:t>
      </w:r>
    </w:p>
    <w:p w:rsidR="007640A7" w:rsidRPr="00273036" w:rsidRDefault="007640A7" w:rsidP="007640A7">
      <w:pPr>
        <w:pStyle w:val="Corpsdetexte21"/>
        <w:ind w:left="708" w:firstLine="708"/>
        <w:rPr>
          <w:rFonts w:ascii="Calibri" w:hAnsi="Calibri"/>
          <w:strike/>
        </w:rPr>
      </w:pPr>
      <w:r w:rsidRPr="00273036">
        <w:rPr>
          <w:rFonts w:ascii="Calibri" w:hAnsi="Calibri"/>
          <w:strike/>
        </w:rPr>
        <w:t>- 100 € : associations ou habitants hors territoire de la CDC Cœur de Charente,</w:t>
      </w:r>
    </w:p>
    <w:p w:rsidR="007640A7" w:rsidRPr="00557DDB" w:rsidRDefault="007640A7" w:rsidP="007640A7">
      <w:pPr>
        <w:pStyle w:val="Corpsdetexte21"/>
        <w:ind w:left="708" w:firstLine="708"/>
        <w:rPr>
          <w:rFonts w:ascii="Calibri" w:hAnsi="Calibri"/>
        </w:rPr>
      </w:pPr>
      <w:r w:rsidRPr="00273036">
        <w:rPr>
          <w:rFonts w:ascii="Calibri" w:hAnsi="Calibri"/>
          <w:strike/>
        </w:rPr>
        <w:t>- utilisation du préau sans sanitaires : gratuité</w:t>
      </w:r>
      <w:r w:rsidRPr="00557DDB">
        <w:rPr>
          <w:rFonts w:ascii="Calibri" w:hAnsi="Calibri"/>
        </w:rPr>
        <w:t xml:space="preserve"> </w:t>
      </w:r>
    </w:p>
    <w:p w:rsidR="007640A7" w:rsidRDefault="00557DDB" w:rsidP="007640A7">
      <w:pPr>
        <w:pStyle w:val="Corpsdetexte21"/>
        <w:ind w:left="708" w:firstLine="708"/>
        <w:rPr>
          <w:rFonts w:ascii="Calibri" w:hAnsi="Calibri"/>
        </w:rPr>
      </w:pPr>
      <w:r>
        <w:rPr>
          <w:rFonts w:ascii="Calibri" w:hAnsi="Calibri"/>
        </w:rPr>
        <w:t>- dépôt d’une caution de 1000 €</w:t>
      </w:r>
      <w:r w:rsidR="007640A7">
        <w:rPr>
          <w:rFonts w:ascii="Calibri" w:hAnsi="Calibri"/>
        </w:rPr>
        <w:t>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Dans tous les cas une attestation d’assurance responsabilité civile est obligatoire.</w:t>
      </w:r>
    </w:p>
    <w:p w:rsidR="007640A7" w:rsidRDefault="007640A7" w:rsidP="007640A7">
      <w:pPr>
        <w:ind w:left="1276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Le montant de la location doit être versé à l’ordre du Trésor Public.</w:t>
      </w:r>
    </w:p>
    <w:p w:rsidR="007640A7" w:rsidRDefault="007640A7" w:rsidP="007640A7">
      <w:pPr>
        <w:ind w:left="3686"/>
        <w:jc w:val="both"/>
        <w:rPr>
          <w:rFonts w:ascii="Calibri" w:hAnsi="Calibri"/>
          <w:sz w:val="22"/>
        </w:rPr>
      </w:pP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Date et heure de la prise en charge :</w:t>
      </w:r>
      <w:r w:rsidR="00B67740">
        <w:rPr>
          <w:rFonts w:ascii="Calibri" w:hAnsi="Calibri"/>
          <w:sz w:val="22"/>
        </w:rPr>
        <w:t xml:space="preserve"> </w:t>
      </w:r>
      <w:r w:rsidR="00273036">
        <w:rPr>
          <w:rFonts w:ascii="Calibri" w:hAnsi="Calibri"/>
          <w:sz w:val="22"/>
        </w:rPr>
        <w:t>0</w:t>
      </w:r>
      <w:r w:rsidR="00A24C01">
        <w:rPr>
          <w:rFonts w:ascii="Calibri" w:hAnsi="Calibri"/>
          <w:sz w:val="22"/>
        </w:rPr>
        <w:t>4</w:t>
      </w:r>
      <w:r w:rsidR="00273036">
        <w:rPr>
          <w:rFonts w:ascii="Calibri" w:hAnsi="Calibri"/>
          <w:sz w:val="22"/>
        </w:rPr>
        <w:t xml:space="preserve"> août 2022</w:t>
      </w:r>
      <w:r w:rsidR="00A24C01">
        <w:rPr>
          <w:rFonts w:ascii="Calibri" w:hAnsi="Calibri"/>
          <w:sz w:val="22"/>
        </w:rPr>
        <w:t xml:space="preserve"> à 15h00 en mairie</w:t>
      </w:r>
    </w:p>
    <w:p w:rsidR="007640A7" w:rsidRDefault="007640A7" w:rsidP="007640A7">
      <w:pPr>
        <w:numPr>
          <w:ilvl w:val="0"/>
          <w:numId w:val="1"/>
        </w:numPr>
        <w:tabs>
          <w:tab w:val="left" w:pos="720"/>
        </w:tabs>
        <w:ind w:left="1134" w:firstLine="0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Date et heure de la remise à disposition de la CDC : </w:t>
      </w:r>
      <w:r w:rsidR="00273036">
        <w:rPr>
          <w:rFonts w:ascii="Calibri" w:hAnsi="Calibri"/>
          <w:sz w:val="22"/>
        </w:rPr>
        <w:t>08 août 2022</w:t>
      </w:r>
    </w:p>
    <w:p w:rsidR="007640A7" w:rsidRDefault="007640A7" w:rsidP="007640A7">
      <w:pPr>
        <w:ind w:left="1701"/>
        <w:jc w:val="both"/>
        <w:rPr>
          <w:rFonts w:ascii="Calibri" w:hAnsi="Calibri"/>
          <w:sz w:val="22"/>
        </w:rPr>
      </w:pPr>
    </w:p>
    <w:p w:rsidR="007640A7" w:rsidRDefault="007640A7" w:rsidP="007640A7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 xml:space="preserve">- </w:t>
      </w:r>
      <w:r>
        <w:rPr>
          <w:rFonts w:ascii="Calibri" w:hAnsi="Calibri"/>
          <w:u w:val="single"/>
        </w:rPr>
        <w:t>Objet de la location</w:t>
      </w:r>
      <w:r>
        <w:rPr>
          <w:rFonts w:ascii="Calibri" w:hAnsi="Calibri"/>
        </w:rPr>
        <w:t xml:space="preserve"> : </w:t>
      </w:r>
      <w:r w:rsidR="00A24C01">
        <w:rPr>
          <w:rFonts w:ascii="Calibri" w:hAnsi="Calibri"/>
        </w:rPr>
        <w:t xml:space="preserve">repas de famille </w:t>
      </w:r>
      <w:r w:rsidR="009F5D40">
        <w:rPr>
          <w:rFonts w:ascii="Calibri" w:hAnsi="Calibri"/>
        </w:rPr>
        <w:t>environ 40 personnes</w:t>
      </w:r>
    </w:p>
    <w:p w:rsidR="007640A7" w:rsidRDefault="007640A7" w:rsidP="007640A7">
      <w:pPr>
        <w:pStyle w:val="Corpsdetexte21"/>
        <w:ind w:left="1701"/>
        <w:rPr>
          <w:rFonts w:ascii="Calibri" w:hAnsi="Calibri"/>
        </w:rPr>
      </w:pP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p w:rsidR="007640A7" w:rsidRDefault="007640A7" w:rsidP="00557DDB">
      <w:pPr>
        <w:pStyle w:val="Corpsdetexte21"/>
        <w:ind w:left="1134"/>
        <w:rPr>
          <w:rFonts w:ascii="Calibri" w:hAnsi="Calibri"/>
        </w:rPr>
      </w:pPr>
      <w:r>
        <w:rPr>
          <w:rFonts w:ascii="Calibri" w:hAnsi="Calibri"/>
        </w:rPr>
        <w:t>Fait à</w:t>
      </w:r>
      <w:r w:rsidR="00467A60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Aussac-Vadalle, le </w:t>
      </w:r>
      <w:r w:rsidR="00A24C01">
        <w:rPr>
          <w:rFonts w:ascii="Calibri" w:hAnsi="Calibri"/>
        </w:rPr>
        <w:t>11</w:t>
      </w:r>
      <w:r w:rsidR="00273036">
        <w:rPr>
          <w:rFonts w:ascii="Calibri" w:hAnsi="Calibri"/>
        </w:rPr>
        <w:t xml:space="preserve"> juillet 2022</w:t>
      </w:r>
    </w:p>
    <w:p w:rsidR="00467A60" w:rsidRDefault="00467A60" w:rsidP="007640A7">
      <w:pPr>
        <w:pStyle w:val="Corpsdetexte21"/>
        <w:ind w:left="3686"/>
        <w:rPr>
          <w:rFonts w:ascii="Calibri" w:hAnsi="Calibri"/>
        </w:rPr>
      </w:pPr>
    </w:p>
    <w:p w:rsidR="0072675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Je reconnais avoir été informé par la mairie, que le présent contrat est conclu pour un usage paisible du site et uniquement pour l’objet et le nombre de participants déclarés.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Toute autre utilisation annulant le présent contrat.</w:t>
      </w:r>
    </w:p>
    <w:p w:rsidR="00557DDB" w:rsidRPr="00557DDB" w:rsidRDefault="00557DDB" w:rsidP="00557DDB">
      <w:pPr>
        <w:pStyle w:val="Corpsdetexte21"/>
        <w:ind w:left="1134"/>
        <w:jc w:val="left"/>
        <w:rPr>
          <w:rFonts w:ascii="Calibri" w:hAnsi="Calibri"/>
          <w:i/>
          <w:sz w:val="20"/>
        </w:rPr>
      </w:pPr>
      <w:r w:rsidRPr="00557DDB">
        <w:rPr>
          <w:rFonts w:ascii="Calibri" w:hAnsi="Calibri"/>
          <w:i/>
          <w:sz w:val="20"/>
        </w:rPr>
        <w:t>Le maire m’a également informé que le site de Puymerle fait partie d’un site environnemental</w:t>
      </w:r>
      <w:r>
        <w:rPr>
          <w:rFonts w:ascii="Calibri" w:hAnsi="Calibri"/>
          <w:i/>
          <w:sz w:val="20"/>
        </w:rPr>
        <w:t xml:space="preserve">, </w:t>
      </w:r>
      <w:r w:rsidRPr="00557DDB">
        <w:rPr>
          <w:rFonts w:ascii="Calibri" w:hAnsi="Calibri"/>
          <w:i/>
          <w:sz w:val="20"/>
        </w:rPr>
        <w:t xml:space="preserve"> objet d’une attention particulière de la mairie.</w:t>
      </w:r>
    </w:p>
    <w:p w:rsidR="007640A7" w:rsidRDefault="007640A7" w:rsidP="007640A7">
      <w:pPr>
        <w:pStyle w:val="Corpsdetexte21"/>
        <w:ind w:left="3686"/>
        <w:rPr>
          <w:rFonts w:ascii="Calibri" w:hAnsi="Calibri"/>
        </w:rPr>
      </w:pPr>
    </w:p>
    <w:tbl>
      <w:tblPr>
        <w:tblW w:w="0" w:type="auto"/>
        <w:tblInd w:w="1134" w:type="dxa"/>
        <w:tblLook w:val="04A0"/>
      </w:tblPr>
      <w:tblGrid>
        <w:gridCol w:w="4621"/>
        <w:gridCol w:w="4666"/>
      </w:tblGrid>
      <w:tr w:rsidR="007640A7" w:rsidRPr="003B0BD6" w:rsidTr="005E77D8">
        <w:tc>
          <w:tcPr>
            <w:tcW w:w="5172" w:type="dxa"/>
            <w:shd w:val="clear" w:color="auto" w:fill="auto"/>
          </w:tcPr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  <w:r w:rsidRPr="003B0BD6">
              <w:rPr>
                <w:rFonts w:ascii="Calibri" w:hAnsi="Calibri"/>
              </w:rPr>
              <w:t>Lu et approuvé,</w:t>
            </w:r>
          </w:p>
          <w:p w:rsidR="007640A7" w:rsidRPr="003B0BD6" w:rsidRDefault="007640A7" w:rsidP="005E77D8">
            <w:pPr>
              <w:pStyle w:val="Corpsdetexte21"/>
              <w:tabs>
                <w:tab w:val="left" w:pos="8222"/>
              </w:tabs>
              <w:rPr>
                <w:rFonts w:ascii="Calibri" w:hAnsi="Calibri"/>
                <w:b/>
              </w:rPr>
            </w:pPr>
            <w:r w:rsidRPr="003B0BD6">
              <w:rPr>
                <w:rFonts w:ascii="Calibri" w:hAnsi="Calibri"/>
                <w:b/>
              </w:rPr>
              <w:t>Le locataire,</w:t>
            </w:r>
          </w:p>
          <w:p w:rsidR="007640A7" w:rsidRDefault="007640A7" w:rsidP="005E77D8">
            <w:pPr>
              <w:pStyle w:val="Corpsdetexte21"/>
              <w:rPr>
                <w:rFonts w:ascii="Calibri" w:hAnsi="Calibri"/>
              </w:rPr>
            </w:pPr>
          </w:p>
          <w:p w:rsidR="00FE2263" w:rsidRPr="003B0BD6" w:rsidRDefault="00FE2263" w:rsidP="005E77D8">
            <w:pPr>
              <w:pStyle w:val="Corpsdetexte21"/>
              <w:rPr>
                <w:rFonts w:ascii="Calibri" w:hAnsi="Calibri"/>
              </w:rPr>
            </w:pPr>
          </w:p>
        </w:tc>
        <w:tc>
          <w:tcPr>
            <w:tcW w:w="5173" w:type="dxa"/>
            <w:shd w:val="clear" w:color="auto" w:fill="auto"/>
          </w:tcPr>
          <w:p w:rsidR="007640A7" w:rsidRPr="003B0BD6" w:rsidRDefault="00014162" w:rsidP="005E77D8">
            <w:pPr>
              <w:pStyle w:val="Corpsdetexte21"/>
              <w:ind w:left="169"/>
              <w:jc w:val="right"/>
              <w:rPr>
                <w:rFonts w:ascii="Calibri" w:hAnsi="Calibri"/>
                <w:b/>
                <w:i/>
              </w:rPr>
            </w:pPr>
            <w:r>
              <w:rPr>
                <w:rFonts w:ascii="Calibri" w:hAnsi="Calibri"/>
                <w:b/>
                <w:i/>
              </w:rPr>
              <w:t>Christian CROIZARD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Président de la CdC Cœur de Charente</w:t>
            </w:r>
          </w:p>
          <w:p w:rsidR="007640A7" w:rsidRPr="003B0BD6" w:rsidRDefault="007640A7" w:rsidP="005E77D8">
            <w:pPr>
              <w:pStyle w:val="Titre3"/>
              <w:ind w:left="169" w:firstLine="708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 xml:space="preserve"> </w:t>
            </w:r>
            <w:r w:rsidRPr="003B0BD6">
              <w:rPr>
                <w:rFonts w:ascii="Calibri" w:hAnsi="Calibri"/>
                <w:i/>
                <w:sz w:val="22"/>
              </w:rPr>
              <w:tab/>
              <w:t>Par convention,</w:t>
            </w:r>
          </w:p>
          <w:p w:rsidR="007640A7" w:rsidRPr="003B0BD6" w:rsidRDefault="007640A7" w:rsidP="005E77D8">
            <w:pPr>
              <w:pStyle w:val="Titre3"/>
              <w:ind w:left="169"/>
              <w:jc w:val="right"/>
              <w:rPr>
                <w:rFonts w:ascii="Calibri" w:hAnsi="Calibri"/>
                <w:i/>
                <w:sz w:val="22"/>
              </w:rPr>
            </w:pPr>
            <w:r w:rsidRPr="003B0BD6">
              <w:rPr>
                <w:rFonts w:ascii="Calibri" w:hAnsi="Calibri"/>
                <w:i/>
                <w:sz w:val="22"/>
              </w:rPr>
              <w:t>Gérard LIOT</w:t>
            </w:r>
          </w:p>
          <w:p w:rsidR="007640A7" w:rsidRPr="003B0BD6" w:rsidRDefault="007640A7" w:rsidP="005E77D8">
            <w:pPr>
              <w:ind w:left="169"/>
              <w:jc w:val="right"/>
              <w:rPr>
                <w:rFonts w:ascii="Calibri" w:hAnsi="Calibri"/>
                <w:b/>
                <w:i/>
                <w:sz w:val="22"/>
              </w:rPr>
            </w:pPr>
            <w:r w:rsidRPr="003B0BD6">
              <w:rPr>
                <w:rFonts w:ascii="Calibri" w:hAnsi="Calibri"/>
                <w:b/>
                <w:i/>
                <w:sz w:val="22"/>
              </w:rPr>
              <w:t>Maire d’Aussac-Vadalle</w:t>
            </w:r>
          </w:p>
          <w:p w:rsidR="007640A7" w:rsidRPr="003B0BD6" w:rsidRDefault="007640A7" w:rsidP="005E77D8">
            <w:pPr>
              <w:pStyle w:val="Corpsdetexte21"/>
              <w:rPr>
                <w:rFonts w:ascii="Calibri" w:hAnsi="Calibri"/>
              </w:rPr>
            </w:pPr>
          </w:p>
        </w:tc>
      </w:tr>
    </w:tbl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557DDB" w:rsidRDefault="00557DDB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rayer les mentions inutiles</w:t>
      </w:r>
    </w:p>
    <w:p w:rsidR="007640A7" w:rsidRDefault="007640A7" w:rsidP="007640A7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il est rappelé que le débroussaillage des abords du préau est à la charge des locataires, la CDC n’assure le nettoyage qu’une fois l’an</w:t>
      </w:r>
    </w:p>
    <w:p w:rsidR="0079090F" w:rsidRPr="0072675B" w:rsidRDefault="007640A7" w:rsidP="0072675B">
      <w:pPr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18"/>
        </w:rPr>
        <w:t>* nous rappelons qu’il est important de faire attention de l’usage de l’eau des sanitaires</w:t>
      </w:r>
    </w:p>
    <w:sectPr w:rsidR="0079090F" w:rsidRPr="0072675B" w:rsidSect="00CF5734">
      <w:footerReference w:type="default" r:id="rId8"/>
      <w:pgSz w:w="11907" w:h="16840" w:code="9"/>
      <w:pgMar w:top="567" w:right="851" w:bottom="567" w:left="851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0FC6" w:rsidRDefault="00480FC6" w:rsidP="00F47EA5">
      <w:r>
        <w:separator/>
      </w:r>
    </w:p>
  </w:endnote>
  <w:endnote w:type="continuationSeparator" w:id="1">
    <w:p w:rsidR="00480FC6" w:rsidRDefault="00480FC6" w:rsidP="00F4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5AD" w:rsidRDefault="00480FC6">
    <w:pPr>
      <w:pStyle w:val="Pieddepage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0FC6" w:rsidRDefault="00480FC6" w:rsidP="00F47EA5">
      <w:r>
        <w:separator/>
      </w:r>
    </w:p>
  </w:footnote>
  <w:footnote w:type="continuationSeparator" w:id="1">
    <w:p w:rsidR="00480FC6" w:rsidRDefault="00480FC6" w:rsidP="00F4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D63E33"/>
    <w:multiLevelType w:val="multilevel"/>
    <w:tmpl w:val="BC967FEC"/>
    <w:lvl w:ilvl="0">
      <w:start w:val="30"/>
      <w:numFmt w:val="none"/>
      <w:lvlText w:val="-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0A7"/>
    <w:rsid w:val="00014162"/>
    <w:rsid w:val="00080C00"/>
    <w:rsid w:val="000B5E96"/>
    <w:rsid w:val="00113107"/>
    <w:rsid w:val="00247CEC"/>
    <w:rsid w:val="00273036"/>
    <w:rsid w:val="002736A4"/>
    <w:rsid w:val="002C6947"/>
    <w:rsid w:val="00302134"/>
    <w:rsid w:val="00416EAC"/>
    <w:rsid w:val="00467A60"/>
    <w:rsid w:val="00480FC6"/>
    <w:rsid w:val="00504204"/>
    <w:rsid w:val="00557DDB"/>
    <w:rsid w:val="005D12A0"/>
    <w:rsid w:val="006130FF"/>
    <w:rsid w:val="00650A01"/>
    <w:rsid w:val="00656BF6"/>
    <w:rsid w:val="00691B49"/>
    <w:rsid w:val="00701770"/>
    <w:rsid w:val="0072675B"/>
    <w:rsid w:val="00750EA2"/>
    <w:rsid w:val="007640A7"/>
    <w:rsid w:val="0079090F"/>
    <w:rsid w:val="00994FBD"/>
    <w:rsid w:val="009F5D40"/>
    <w:rsid w:val="00A24C01"/>
    <w:rsid w:val="00A36049"/>
    <w:rsid w:val="00A928AB"/>
    <w:rsid w:val="00B67740"/>
    <w:rsid w:val="00B94E97"/>
    <w:rsid w:val="00BB046E"/>
    <w:rsid w:val="00C52758"/>
    <w:rsid w:val="00C711DC"/>
    <w:rsid w:val="00C77449"/>
    <w:rsid w:val="00C844AF"/>
    <w:rsid w:val="00CD17CF"/>
    <w:rsid w:val="00D05A6E"/>
    <w:rsid w:val="00D533D9"/>
    <w:rsid w:val="00D64EE2"/>
    <w:rsid w:val="00DC4058"/>
    <w:rsid w:val="00E627D9"/>
    <w:rsid w:val="00F148B6"/>
    <w:rsid w:val="00F47EA5"/>
    <w:rsid w:val="00F84743"/>
    <w:rsid w:val="00FE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A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7640A7"/>
    <w:pPr>
      <w:keepNext/>
      <w:outlineLvl w:val="2"/>
    </w:pPr>
    <w:rPr>
      <w:b/>
      <w:sz w:val="24"/>
    </w:rPr>
  </w:style>
  <w:style w:type="paragraph" w:styleId="Titre9">
    <w:name w:val="heading 9"/>
    <w:basedOn w:val="Normal"/>
    <w:next w:val="Normal"/>
    <w:link w:val="Titre9Car"/>
    <w:qFormat/>
    <w:rsid w:val="007640A7"/>
    <w:pPr>
      <w:keepNext/>
      <w:jc w:val="center"/>
      <w:outlineLvl w:val="8"/>
    </w:pPr>
    <w:rPr>
      <w:rFonts w:ascii="Comic Sans MS" w:hAnsi="Comic Sans MS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7640A7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7640A7"/>
    <w:rPr>
      <w:rFonts w:ascii="Comic Sans MS" w:eastAsia="Times New Roman" w:hAnsi="Comic Sans MS" w:cs="Times New Roman"/>
      <w:b/>
      <w:sz w:val="24"/>
      <w:szCs w:val="20"/>
      <w:lang w:eastAsia="fr-FR"/>
    </w:rPr>
  </w:style>
  <w:style w:type="paragraph" w:styleId="Pieddepage">
    <w:name w:val="footer"/>
    <w:basedOn w:val="Normal"/>
    <w:link w:val="PieddepageCar"/>
    <w:semiHidden/>
    <w:rsid w:val="007640A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semiHidden/>
    <w:rsid w:val="007640A7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Corpsdetexte21">
    <w:name w:val="Corps de texte 21"/>
    <w:basedOn w:val="Normal"/>
    <w:rsid w:val="007640A7"/>
    <w:pPr>
      <w:jc w:val="both"/>
    </w:pPr>
    <w:rPr>
      <w:rFonts w:ascii="Comic Sans MS" w:hAnsi="Comic Sans MS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640A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40A7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6</cp:revision>
  <cp:lastPrinted>2022-07-11T12:36:00Z</cp:lastPrinted>
  <dcterms:created xsi:type="dcterms:W3CDTF">2022-07-05T12:45:00Z</dcterms:created>
  <dcterms:modified xsi:type="dcterms:W3CDTF">2022-07-11T12:36:00Z</dcterms:modified>
</cp:coreProperties>
</file>