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2210F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A27FF8">
        <w:rPr>
          <w:szCs w:val="20"/>
        </w:rPr>
        <w:t>MONTEIL Francis domicilié 15 rue de la Fontaine 16560 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A27FF8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 xml:space="preserve">MONTEIL Francis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>s</w:t>
      </w:r>
      <w:r>
        <w:rPr>
          <w:szCs w:val="20"/>
        </w:rPr>
        <w:t xml:space="preserve"> 25 et 26 octobre 2025</w:t>
      </w:r>
      <w:r w:rsidR="00A72B5A" w:rsidRPr="00566703">
        <w:rPr>
          <w:szCs w:val="20"/>
        </w:rPr>
        <w:t>,</w:t>
      </w:r>
      <w:r>
        <w:rPr>
          <w:szCs w:val="20"/>
        </w:rPr>
        <w:t xml:space="preserve"> petite salle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:rsidR="008C32BA" w:rsidRPr="00566703" w:rsidRDefault="008C32B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 xml:space="preserve">(40€ + 30€ = </w:t>
      </w:r>
      <w:r w:rsidR="001B751E" w:rsidRPr="00566703">
        <w:rPr>
          <w:b/>
          <w:szCs w:val="20"/>
          <w:u w:val="single"/>
        </w:rPr>
        <w:t>70 €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A27FF8">
        <w:t>24</w:t>
      </w:r>
      <w:r w:rsidR="0060015B" w:rsidRPr="00566703">
        <w:t xml:space="preserve"> </w:t>
      </w:r>
      <w:r w:rsidR="00A27FF8">
        <w:t xml:space="preserve">octobre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A27FF8">
        <w:t>3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A27FF8">
        <w:rPr>
          <w:szCs w:val="20"/>
        </w:rPr>
        <w:t xml:space="preserve">27 octobre 2025 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A27FF8">
        <w:rPr>
          <w:szCs w:val="20"/>
        </w:rPr>
        <w:t>Apéritif dinatoire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27FF8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 xml:space="preserve">MONTEIL Francis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46668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559BA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7D11F2"/>
    <w:rsid w:val="0082210F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27FF8"/>
    <w:rsid w:val="00A35FC0"/>
    <w:rsid w:val="00A72B5A"/>
    <w:rsid w:val="00A86AE3"/>
    <w:rsid w:val="00A919D8"/>
    <w:rsid w:val="00AA6E2E"/>
    <w:rsid w:val="00AB6D47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2025-10-06T12:19:00Z</cp:lastPrinted>
  <dcterms:created xsi:type="dcterms:W3CDTF">2025-10-06T12:24:00Z</dcterms:created>
  <dcterms:modified xsi:type="dcterms:W3CDTF">2025-10-06T12:24:00Z</dcterms:modified>
</cp:coreProperties>
</file>