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0B" w:rsidRDefault="005D2E0B" w:rsidP="005D2E0B"/>
    <w:p w:rsidR="005D2E0B" w:rsidRDefault="005D2E0B" w:rsidP="005D2E0B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86.25pt" o:ole="">
            <v:imagedata r:id="rId4" o:title=""/>
          </v:shape>
          <o:OLEObject Type="Embed" ProgID="Unknown" ShapeID="_x0000_i1025" DrawAspect="Content" ObjectID="_1611400116" r:id="rId5"/>
        </w:object>
      </w:r>
    </w:p>
    <w:p w:rsidR="005D2E0B" w:rsidRDefault="005D2E0B" w:rsidP="005D2E0B">
      <w:pPr>
        <w:rPr>
          <w:rFonts w:ascii="Arial" w:hAnsi="Arial"/>
          <w:b/>
          <w:sz w:val="22"/>
          <w:u w:val="single"/>
        </w:rPr>
      </w:pPr>
    </w:p>
    <w:p w:rsidR="005D2E0B" w:rsidRDefault="005D2E0B" w:rsidP="005D2E0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5D2E0B" w:rsidRDefault="005D2E0B" w:rsidP="005D2E0B">
      <w:pPr>
        <w:jc w:val="center"/>
        <w:rPr>
          <w:rFonts w:ascii="Arial" w:hAnsi="Arial"/>
          <w:sz w:val="22"/>
        </w:rPr>
      </w:pPr>
    </w:p>
    <w:p w:rsidR="005D2E0B" w:rsidRDefault="005D2E0B" w:rsidP="005D2E0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5D2E0B" w:rsidRDefault="005D2E0B" w:rsidP="005D2E0B">
      <w:pPr>
        <w:jc w:val="center"/>
        <w:rPr>
          <w:rFonts w:ascii="Arial" w:hAnsi="Arial"/>
          <w:sz w:val="22"/>
        </w:rPr>
      </w:pPr>
    </w:p>
    <w:p w:rsidR="005D2E0B" w:rsidRDefault="005D2E0B" w:rsidP="005D2E0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DANTON-FERRANT Valérie</w:t>
      </w:r>
    </w:p>
    <w:p w:rsidR="005D2E0B" w:rsidRDefault="005D2E0B" w:rsidP="005D2E0B">
      <w:pPr>
        <w:jc w:val="center"/>
        <w:rPr>
          <w:rFonts w:ascii="Arial" w:hAnsi="Arial"/>
          <w:sz w:val="22"/>
        </w:rPr>
      </w:pPr>
    </w:p>
    <w:p w:rsidR="005D2E0B" w:rsidRDefault="005D2E0B" w:rsidP="005D2E0B">
      <w:pPr>
        <w:rPr>
          <w:rFonts w:ascii="Arial" w:hAnsi="Arial"/>
          <w:b/>
          <w:i/>
          <w:iCs/>
          <w:sz w:val="22"/>
          <w:u w:val="single"/>
        </w:rPr>
      </w:pPr>
    </w:p>
    <w:p w:rsidR="005D2E0B" w:rsidRDefault="005D2E0B" w:rsidP="005D2E0B">
      <w:pPr>
        <w:rPr>
          <w:rFonts w:ascii="Arial" w:hAnsi="Arial"/>
          <w:b/>
          <w:sz w:val="22"/>
          <w:u w:val="single"/>
        </w:rPr>
      </w:pPr>
    </w:p>
    <w:p w:rsidR="005D2E0B" w:rsidRDefault="005D2E0B" w:rsidP="005D2E0B">
      <w:pPr>
        <w:rPr>
          <w:rFonts w:ascii="Arial" w:hAnsi="Arial"/>
          <w:b/>
          <w:sz w:val="22"/>
          <w:u w:val="single"/>
        </w:rPr>
      </w:pPr>
    </w:p>
    <w:p w:rsidR="005D2E0B" w:rsidRDefault="005D2E0B" w:rsidP="005D2E0B">
      <w:pPr>
        <w:rPr>
          <w:rFonts w:ascii="Arial" w:hAnsi="Arial"/>
          <w:b/>
          <w:sz w:val="22"/>
          <w:u w:val="single"/>
        </w:rPr>
      </w:pPr>
    </w:p>
    <w:p w:rsidR="005D2E0B" w:rsidRDefault="005D2E0B" w:rsidP="005D2E0B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5D2E0B" w:rsidRDefault="005D2E0B" w:rsidP="005D2E0B">
      <w:pPr>
        <w:rPr>
          <w:rFonts w:ascii="Arial" w:hAnsi="Arial"/>
          <w:b/>
          <w:sz w:val="22"/>
        </w:rPr>
      </w:pPr>
    </w:p>
    <w:p w:rsidR="005D2E0B" w:rsidRDefault="005D2E0B" w:rsidP="005D2E0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5D2E0B" w:rsidRDefault="005D2E0B" w:rsidP="005D2E0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</w:r>
      <w:proofErr w:type="gramStart"/>
      <w:r>
        <w:rPr>
          <w:rFonts w:ascii="Arial" w:hAnsi="Arial"/>
          <w:b/>
          <w:sz w:val="22"/>
        </w:rPr>
        <w:t>:Vadalle</w:t>
      </w:r>
      <w:proofErr w:type="gramEnd"/>
    </w:p>
    <w:p w:rsidR="005D2E0B" w:rsidRDefault="005D2E0B" w:rsidP="005D2E0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5D2E0B" w:rsidRDefault="005D2E0B" w:rsidP="005D2E0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311, 1524, 1540, 1543</w:t>
      </w:r>
    </w:p>
    <w:p w:rsidR="005D2E0B" w:rsidRDefault="005D2E0B" w:rsidP="005D2E0B">
      <w:pPr>
        <w:rPr>
          <w:rFonts w:ascii="Arial" w:hAnsi="Arial"/>
          <w:b/>
          <w:sz w:val="22"/>
        </w:rPr>
      </w:pP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5D2E0B" w:rsidRDefault="005D2E0B" w:rsidP="005D2E0B">
      <w:pPr>
        <w:tabs>
          <w:tab w:val="left" w:pos="1418"/>
        </w:tabs>
        <w:jc w:val="both"/>
      </w:pP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11 février 2019,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Les parcelles se situent en zone U : zone constructible.</w:t>
      </w:r>
    </w:p>
    <w:p w:rsidR="005D2E0B" w:rsidRDefault="005D2E0B" w:rsidP="005D2E0B">
      <w:pPr>
        <w:tabs>
          <w:tab w:val="left" w:pos="1418"/>
        </w:tabs>
        <w:jc w:val="both"/>
      </w:pP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</w:p>
    <w:p w:rsidR="005D2E0B" w:rsidRDefault="005D2E0B" w:rsidP="005D2E0B">
      <w:pPr>
        <w:tabs>
          <w:tab w:val="left" w:pos="1418"/>
        </w:tabs>
        <w:jc w:val="both"/>
        <w:rPr>
          <w:rStyle w:val="m-infosgras"/>
        </w:rPr>
      </w:pPr>
    </w:p>
    <w:p w:rsidR="005D2E0B" w:rsidRDefault="005D2E0B" w:rsidP="005D2E0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5D2E0B" w:rsidRDefault="005D2E0B" w:rsidP="005D2E0B">
      <w:pPr>
        <w:tabs>
          <w:tab w:val="left" w:pos="1418"/>
        </w:tabs>
        <w:ind w:left="5664"/>
        <w:rPr>
          <w:rStyle w:val="m-infosgras"/>
        </w:rPr>
      </w:pPr>
      <w:proofErr w:type="gramStart"/>
      <w:r>
        <w:rPr>
          <w:rStyle w:val="m-infosgras"/>
        </w:rPr>
        <w:t>le</w:t>
      </w:r>
      <w:proofErr w:type="gramEnd"/>
      <w:r>
        <w:rPr>
          <w:rStyle w:val="m-infosgras"/>
        </w:rPr>
        <w:t xml:space="preserve"> 11 février 2019  </w:t>
      </w:r>
    </w:p>
    <w:p w:rsidR="005D2E0B" w:rsidRDefault="005D2E0B" w:rsidP="005D2E0B">
      <w:pPr>
        <w:pStyle w:val="Titre5"/>
        <w:spacing w:after="0"/>
      </w:pPr>
    </w:p>
    <w:p w:rsidR="005D2E0B" w:rsidRDefault="005D2E0B" w:rsidP="005D2E0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5D2E0B" w:rsidRDefault="005D2E0B" w:rsidP="005D2E0B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5D2E0B" w:rsidRDefault="005D2E0B" w:rsidP="005D2E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2E0B" w:rsidRDefault="005D2E0B" w:rsidP="005D2E0B"/>
    <w:p w:rsidR="005D2E0B" w:rsidRDefault="005D2E0B" w:rsidP="005D2E0B"/>
    <w:p w:rsidR="005D2E0B" w:rsidRDefault="005D2E0B" w:rsidP="005D2E0B"/>
    <w:p w:rsidR="005D2E0B" w:rsidRDefault="005D2E0B" w:rsidP="005D2E0B"/>
    <w:p w:rsidR="005D2E0B" w:rsidRDefault="005D2E0B" w:rsidP="005D2E0B"/>
    <w:p w:rsidR="005D2E0B" w:rsidRDefault="005D2E0B" w:rsidP="005D2E0B"/>
    <w:p w:rsidR="005D2E0B" w:rsidRDefault="005D2E0B" w:rsidP="005D2E0B"/>
    <w:p w:rsidR="005D2E0B" w:rsidRDefault="005D2E0B" w:rsidP="005D2E0B"/>
    <w:p w:rsidR="00CD28E4" w:rsidRDefault="00CD28E4"/>
    <w:sectPr w:rsidR="00CD28E4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5D2E0B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5D2E0B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5D2E0B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 xml:space="preserve">: </w:t>
    </w:r>
    <w:r>
      <w:rPr>
        <w:b/>
      </w:rPr>
      <w:t>mairie@aussac-vadalle.fr</w:t>
    </w:r>
  </w:p>
  <w:p w:rsidR="00EC0043" w:rsidRDefault="005D2E0B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5D2E0B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D2E0B"/>
    <w:rsid w:val="005D2E0B"/>
    <w:rsid w:val="00CD28E4"/>
    <w:rsid w:val="00EA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0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5D2E0B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D2E0B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5D2E0B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5D2E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D2E0B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511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2019-02-11T13:16:00Z</dcterms:created>
  <dcterms:modified xsi:type="dcterms:W3CDTF">2019-02-11T13:22:00Z</dcterms:modified>
</cp:coreProperties>
</file>