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90" w:rsidRPr="00A747DD" w:rsidRDefault="000E6690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0E6690" w:rsidRDefault="000E6690"/>
    <w:p w:rsidR="000E6690" w:rsidRDefault="00B24897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24897">
        <w:rPr>
          <w:rFonts w:ascii="TimesNewRoman" w:hAnsi="TimesNewRoman" w:cs="TimesNewRoman"/>
          <w:sz w:val="20"/>
          <w:szCs w:val="20"/>
        </w:rPr>
        <w:t>27/10/2025</w:t>
      </w:r>
      <w:r w:rsidRPr="00B24897">
        <w:rPr>
          <w:rFonts w:ascii="TimesNewRoman" w:hAnsi="TimesNewRoman" w:cs="TimesNewRoman"/>
          <w:sz w:val="20"/>
          <w:szCs w:val="20"/>
        </w:rPr>
        <w:tab/>
        <w:t>Commande passée auprès de la Société GEOTHERMAQ pour l'étude de faisabilité géothermique de la Salle des fêtes et de l'école pour un montant de 11 376€ TTC.</w:t>
      </w:r>
    </w:p>
    <w:p w:rsidR="00B24897" w:rsidRDefault="00B24897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E6690" w:rsidRDefault="00B24897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24897">
        <w:rPr>
          <w:rFonts w:ascii="TimesNewRoman" w:hAnsi="TimesNewRoman" w:cs="TimesNewRoman"/>
          <w:sz w:val="20"/>
          <w:szCs w:val="20"/>
        </w:rPr>
        <w:t>30/09/2025</w:t>
      </w:r>
      <w:r w:rsidRPr="00B24897">
        <w:rPr>
          <w:rFonts w:ascii="TimesNewRoman" w:hAnsi="TimesNewRoman" w:cs="TimesNewRoman"/>
          <w:sz w:val="20"/>
          <w:szCs w:val="20"/>
        </w:rPr>
        <w:tab/>
        <w:t>Achat du robot de cuisine pour la cantine pour un montant de 1 830€ auprès du fournisseur HENRI JULIEN.</w:t>
      </w:r>
    </w:p>
    <w:p w:rsidR="00B24897" w:rsidRDefault="00B24897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EB76EA" w:rsidRDefault="009035B6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30/09/2025</w:t>
      </w:r>
      <w:r>
        <w:rPr>
          <w:rFonts w:ascii="TimesNewRoman" w:hAnsi="TimesNewRoman" w:cs="TimesNewRoman"/>
          <w:sz w:val="20"/>
          <w:szCs w:val="20"/>
        </w:rPr>
        <w:tab/>
      </w:r>
      <w:r w:rsidRPr="009035B6">
        <w:rPr>
          <w:rFonts w:ascii="TimesNewRoman" w:hAnsi="TimesNewRoman" w:cs="TimesNewRoman"/>
          <w:sz w:val="20"/>
          <w:szCs w:val="20"/>
        </w:rPr>
        <w:t>Saisie de l'avocat (cabinet DROUINEAU) dans le cadre du recours gracieux pour la piétonisation de la rue de l'Eglise.</w:t>
      </w:r>
    </w:p>
    <w:p w:rsidR="009035B6" w:rsidRDefault="009035B6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EB76EA" w:rsidRDefault="00EB76EA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EB76EA">
        <w:rPr>
          <w:rFonts w:ascii="TimesNewRoman" w:hAnsi="TimesNewRoman" w:cs="TimesNewRoman"/>
          <w:sz w:val="20"/>
          <w:szCs w:val="20"/>
        </w:rPr>
        <w:t>03/11/2025</w:t>
      </w:r>
      <w:r w:rsidRPr="00EB76EA">
        <w:rPr>
          <w:rFonts w:ascii="TimesNewRoman" w:hAnsi="TimesNewRoman" w:cs="TimesNewRoman"/>
          <w:sz w:val="20"/>
          <w:szCs w:val="20"/>
        </w:rPr>
        <w:tab/>
        <w:t>Suite à la requête déposée au Tribunal Administratif le 14/10/2025 par Monsieur Lamache Christophe, le Maire a saisi le Cabinet SELARL 1927 pour la constitution d'un mémoire</w:t>
      </w:r>
      <w:r w:rsidR="009035B6">
        <w:rPr>
          <w:rFonts w:ascii="TimesNewRoman" w:hAnsi="TimesNewRoman" w:cs="TimesNewRoman"/>
          <w:sz w:val="20"/>
          <w:szCs w:val="20"/>
        </w:rPr>
        <w:t xml:space="preserve"> pour sa défense</w:t>
      </w:r>
      <w:r w:rsidRPr="00EB76EA">
        <w:rPr>
          <w:rFonts w:ascii="TimesNewRoman" w:hAnsi="TimesNewRoman" w:cs="TimesNewRoman"/>
          <w:sz w:val="20"/>
          <w:szCs w:val="20"/>
        </w:rPr>
        <w:t>.</w:t>
      </w:r>
    </w:p>
    <w:sectPr w:rsidR="00EB76EA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27E1A"/>
    <w:rsid w:val="00030A10"/>
    <w:rsid w:val="000371F2"/>
    <w:rsid w:val="000E6690"/>
    <w:rsid w:val="00107CE0"/>
    <w:rsid w:val="001A516B"/>
    <w:rsid w:val="002230BB"/>
    <w:rsid w:val="00224625"/>
    <w:rsid w:val="00256767"/>
    <w:rsid w:val="002620B0"/>
    <w:rsid w:val="00285858"/>
    <w:rsid w:val="002F411A"/>
    <w:rsid w:val="00355D5E"/>
    <w:rsid w:val="00374BC0"/>
    <w:rsid w:val="003D7F1B"/>
    <w:rsid w:val="00447B3B"/>
    <w:rsid w:val="00454F91"/>
    <w:rsid w:val="0045522C"/>
    <w:rsid w:val="004867A6"/>
    <w:rsid w:val="004B2271"/>
    <w:rsid w:val="004F5E01"/>
    <w:rsid w:val="005537D9"/>
    <w:rsid w:val="005A5697"/>
    <w:rsid w:val="005B2EC1"/>
    <w:rsid w:val="005C1607"/>
    <w:rsid w:val="006238C1"/>
    <w:rsid w:val="00653E53"/>
    <w:rsid w:val="006C3BE4"/>
    <w:rsid w:val="006E05CD"/>
    <w:rsid w:val="00746936"/>
    <w:rsid w:val="007F1E81"/>
    <w:rsid w:val="007F6EA7"/>
    <w:rsid w:val="00817814"/>
    <w:rsid w:val="008503F4"/>
    <w:rsid w:val="008723FA"/>
    <w:rsid w:val="009035B6"/>
    <w:rsid w:val="0094626A"/>
    <w:rsid w:val="009E1684"/>
    <w:rsid w:val="00A43276"/>
    <w:rsid w:val="00A747DD"/>
    <w:rsid w:val="00A7660C"/>
    <w:rsid w:val="00A8687E"/>
    <w:rsid w:val="00AD2904"/>
    <w:rsid w:val="00AF6EF0"/>
    <w:rsid w:val="00B2102F"/>
    <w:rsid w:val="00B24897"/>
    <w:rsid w:val="00B303CE"/>
    <w:rsid w:val="00B718BC"/>
    <w:rsid w:val="00B86CF9"/>
    <w:rsid w:val="00BB22CF"/>
    <w:rsid w:val="00BE6866"/>
    <w:rsid w:val="00C43FC2"/>
    <w:rsid w:val="00C912F9"/>
    <w:rsid w:val="00CF0C56"/>
    <w:rsid w:val="00D07880"/>
    <w:rsid w:val="00D62E35"/>
    <w:rsid w:val="00DA04B7"/>
    <w:rsid w:val="00DA77AB"/>
    <w:rsid w:val="00DE7904"/>
    <w:rsid w:val="00DF0E5A"/>
    <w:rsid w:val="00E2672C"/>
    <w:rsid w:val="00E83912"/>
    <w:rsid w:val="00EB76EA"/>
    <w:rsid w:val="00F019D9"/>
    <w:rsid w:val="00F50537"/>
    <w:rsid w:val="00FA7B9A"/>
    <w:rsid w:val="00FD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2025-11-03T15:36:00Z</cp:lastPrinted>
  <dcterms:created xsi:type="dcterms:W3CDTF">2025-11-03T07:50:00Z</dcterms:created>
  <dcterms:modified xsi:type="dcterms:W3CDTF">2025-11-03T15:36:00Z</dcterms:modified>
</cp:coreProperties>
</file>