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90B" w:rsidRDefault="0040590B" w:rsidP="00955E26">
      <w:pPr>
        <w:jc w:val="center"/>
        <w:rPr>
          <w:b/>
          <w:bCs/>
          <w:sz w:val="32"/>
          <w:szCs w:val="32"/>
        </w:rPr>
      </w:pPr>
      <w:r w:rsidRPr="00955E26">
        <w:rPr>
          <w:b/>
          <w:bCs/>
          <w:sz w:val="32"/>
          <w:szCs w:val="32"/>
        </w:rPr>
        <w:t>Convention d</w:t>
      </w:r>
      <w:r>
        <w:rPr>
          <w:b/>
          <w:bCs/>
          <w:sz w:val="32"/>
          <w:szCs w:val="32"/>
        </w:rPr>
        <w:t xml:space="preserve">e délégation pour </w:t>
      </w:r>
    </w:p>
    <w:p w:rsidR="0040590B" w:rsidRDefault="0040590B" w:rsidP="00955E26">
      <w:pPr>
        <w:jc w:val="center"/>
        <w:rPr>
          <w:b/>
          <w:bCs/>
          <w:sz w:val="32"/>
          <w:szCs w:val="32"/>
        </w:rPr>
      </w:pPr>
      <w:r>
        <w:rPr>
          <w:b/>
          <w:bCs/>
          <w:sz w:val="32"/>
          <w:szCs w:val="32"/>
        </w:rPr>
        <w:t>l</w:t>
      </w:r>
      <w:r w:rsidRPr="00955E26">
        <w:rPr>
          <w:b/>
          <w:bCs/>
          <w:sz w:val="32"/>
          <w:szCs w:val="32"/>
        </w:rPr>
        <w:t>’org</w:t>
      </w:r>
      <w:r>
        <w:rPr>
          <w:b/>
          <w:bCs/>
          <w:sz w:val="32"/>
          <w:szCs w:val="32"/>
        </w:rPr>
        <w:t>anisation de T</w:t>
      </w:r>
      <w:r w:rsidRPr="00955E26">
        <w:rPr>
          <w:b/>
          <w:bCs/>
          <w:sz w:val="32"/>
          <w:szCs w:val="32"/>
        </w:rPr>
        <w:t xml:space="preserve">ransport à la Demande </w:t>
      </w:r>
    </w:p>
    <w:p w:rsidR="0040590B" w:rsidRDefault="0040590B" w:rsidP="00955E26">
      <w:pPr>
        <w:jc w:val="center"/>
        <w:rPr>
          <w:b/>
          <w:bCs/>
          <w:sz w:val="32"/>
          <w:szCs w:val="32"/>
        </w:rPr>
      </w:pPr>
      <w:r w:rsidRPr="00955E26">
        <w:rPr>
          <w:b/>
          <w:bCs/>
          <w:sz w:val="32"/>
          <w:szCs w:val="32"/>
        </w:rPr>
        <w:t xml:space="preserve">entre la Région Nouvelle Aquitaine et </w:t>
      </w:r>
    </w:p>
    <w:p w:rsidR="0040590B" w:rsidRPr="00955E26" w:rsidRDefault="0040590B" w:rsidP="00955E26">
      <w:pPr>
        <w:jc w:val="center"/>
        <w:rPr>
          <w:b/>
          <w:bCs/>
          <w:sz w:val="32"/>
          <w:szCs w:val="32"/>
        </w:rPr>
      </w:pPr>
      <w:r>
        <w:rPr>
          <w:b/>
          <w:bCs/>
          <w:sz w:val="32"/>
          <w:szCs w:val="32"/>
        </w:rPr>
        <w:t>La Commune d’Aussac-Vadalle</w:t>
      </w:r>
    </w:p>
    <w:p w:rsidR="0040590B" w:rsidRDefault="0040590B"/>
    <w:p w:rsidR="0040590B" w:rsidRDefault="0040590B" w:rsidP="00DF13F3">
      <w:pPr>
        <w:jc w:val="both"/>
        <w:rPr>
          <w:sz w:val="24"/>
          <w:szCs w:val="24"/>
        </w:rPr>
      </w:pPr>
      <w:r w:rsidRPr="004A0A17">
        <w:rPr>
          <w:sz w:val="24"/>
          <w:szCs w:val="24"/>
        </w:rPr>
        <w:t xml:space="preserve">ENTRE </w:t>
      </w:r>
    </w:p>
    <w:p w:rsidR="0040590B" w:rsidRPr="004A0A17" w:rsidRDefault="0040590B" w:rsidP="00DF13F3">
      <w:pPr>
        <w:jc w:val="both"/>
        <w:rPr>
          <w:sz w:val="24"/>
          <w:szCs w:val="24"/>
        </w:rPr>
      </w:pPr>
      <w:r w:rsidRPr="004A0A17">
        <w:rPr>
          <w:b/>
          <w:bCs/>
          <w:sz w:val="24"/>
          <w:szCs w:val="24"/>
        </w:rPr>
        <w:t>LA REGION NOUVELLE-AQUITAINE</w:t>
      </w:r>
      <w:r w:rsidRPr="004A0A17">
        <w:rPr>
          <w:sz w:val="24"/>
          <w:szCs w:val="24"/>
        </w:rPr>
        <w:t>, représentée par Monsieur Alain ROUSSET, Président du Conseil Régional de la Nouvelle-Aquitaine, agissant en vertu de la délibération en date du.</w:t>
      </w:r>
    </w:p>
    <w:p w:rsidR="0040590B" w:rsidRPr="004A0A17" w:rsidRDefault="0040590B" w:rsidP="00DF13F3">
      <w:pPr>
        <w:jc w:val="both"/>
        <w:rPr>
          <w:sz w:val="24"/>
          <w:szCs w:val="24"/>
        </w:rPr>
      </w:pPr>
      <w:r w:rsidRPr="004A0A17">
        <w:rPr>
          <w:sz w:val="24"/>
          <w:szCs w:val="24"/>
        </w:rPr>
        <w:t>Dénommée la Région, d’une part,</w:t>
      </w:r>
    </w:p>
    <w:p w:rsidR="0040590B" w:rsidRDefault="0040590B" w:rsidP="00DF13F3">
      <w:pPr>
        <w:jc w:val="both"/>
        <w:rPr>
          <w:sz w:val="24"/>
          <w:szCs w:val="24"/>
        </w:rPr>
      </w:pPr>
      <w:r w:rsidRPr="004A0A17">
        <w:rPr>
          <w:sz w:val="24"/>
          <w:szCs w:val="24"/>
        </w:rPr>
        <w:t xml:space="preserve">ET </w:t>
      </w:r>
    </w:p>
    <w:p w:rsidR="0040590B" w:rsidRPr="004A0A17" w:rsidRDefault="0040590B" w:rsidP="00DF13F3">
      <w:pPr>
        <w:jc w:val="both"/>
        <w:rPr>
          <w:sz w:val="24"/>
          <w:szCs w:val="24"/>
        </w:rPr>
      </w:pPr>
      <w:r>
        <w:rPr>
          <w:b/>
          <w:bCs/>
          <w:sz w:val="24"/>
          <w:szCs w:val="24"/>
        </w:rPr>
        <w:t>la Commune d’Aussac-Vadalle</w:t>
      </w:r>
      <w:r w:rsidRPr="004A0A17">
        <w:rPr>
          <w:sz w:val="24"/>
          <w:szCs w:val="24"/>
        </w:rPr>
        <w:t xml:space="preserve">, représentée par </w:t>
      </w:r>
      <w:r>
        <w:rPr>
          <w:sz w:val="24"/>
          <w:szCs w:val="24"/>
        </w:rPr>
        <w:t>le Maire</w:t>
      </w:r>
      <w:r w:rsidRPr="004A0A17">
        <w:rPr>
          <w:sz w:val="24"/>
          <w:szCs w:val="24"/>
        </w:rPr>
        <w:t>, agissant au nom et pour le compte de la Commune, en tant qu’autorité organisatrice de second rang et en vertu de la délibération en date du .</w:t>
      </w:r>
    </w:p>
    <w:p w:rsidR="0040590B" w:rsidRPr="004A0A17" w:rsidRDefault="0040590B" w:rsidP="00DF13F3">
      <w:pPr>
        <w:jc w:val="both"/>
        <w:rPr>
          <w:sz w:val="24"/>
          <w:szCs w:val="24"/>
        </w:rPr>
      </w:pPr>
      <w:r w:rsidRPr="004A0A17">
        <w:rPr>
          <w:sz w:val="24"/>
          <w:szCs w:val="24"/>
        </w:rPr>
        <w:t>Dénommée la C</w:t>
      </w:r>
      <w:r>
        <w:rPr>
          <w:sz w:val="24"/>
          <w:szCs w:val="24"/>
        </w:rPr>
        <w:t>ommune</w:t>
      </w:r>
      <w:r w:rsidRPr="004A0A17">
        <w:rPr>
          <w:sz w:val="24"/>
          <w:szCs w:val="24"/>
        </w:rPr>
        <w:t>, d’autre part.</w:t>
      </w:r>
    </w:p>
    <w:p w:rsidR="0040590B" w:rsidRDefault="0040590B" w:rsidP="00955E26"/>
    <w:p w:rsidR="0040590B" w:rsidRPr="004A0A17" w:rsidRDefault="0040590B" w:rsidP="00955E26">
      <w:pPr>
        <w:rPr>
          <w:b/>
          <w:bCs/>
          <w:sz w:val="24"/>
          <w:szCs w:val="24"/>
        </w:rPr>
      </w:pPr>
      <w:r w:rsidRPr="004A0A17">
        <w:rPr>
          <w:b/>
          <w:bCs/>
          <w:sz w:val="24"/>
          <w:szCs w:val="24"/>
        </w:rPr>
        <w:t>PREAMBULE</w:t>
      </w:r>
    </w:p>
    <w:p w:rsidR="0040590B" w:rsidRDefault="0040590B" w:rsidP="00DF13F3">
      <w:pPr>
        <w:jc w:val="both"/>
        <w:rPr>
          <w:sz w:val="24"/>
          <w:szCs w:val="24"/>
        </w:rPr>
      </w:pPr>
      <w:r>
        <w:rPr>
          <w:sz w:val="24"/>
          <w:szCs w:val="24"/>
        </w:rPr>
        <w:t>La Commune d’Aussac-</w:t>
      </w:r>
      <w:bookmarkStart w:id="0" w:name="_GoBack"/>
      <w:bookmarkEnd w:id="0"/>
      <w:r>
        <w:rPr>
          <w:sz w:val="24"/>
          <w:szCs w:val="24"/>
        </w:rPr>
        <w:t>Vadalle dans le cadre de la réflexion en cours à l’echelle de sa communauté de commune au titre de la compétence transport, souhaite expérimenter la mise en œuvre d’</w:t>
      </w:r>
      <w:r w:rsidRPr="004A0A17">
        <w:rPr>
          <w:sz w:val="24"/>
          <w:szCs w:val="24"/>
        </w:rPr>
        <w:t xml:space="preserve">un service </w:t>
      </w:r>
      <w:r>
        <w:rPr>
          <w:sz w:val="24"/>
          <w:szCs w:val="24"/>
        </w:rPr>
        <w:t xml:space="preserve">régulier </w:t>
      </w:r>
      <w:r w:rsidRPr="004A0A17">
        <w:rPr>
          <w:sz w:val="24"/>
          <w:szCs w:val="24"/>
        </w:rPr>
        <w:t xml:space="preserve">de transport </w:t>
      </w:r>
      <w:r>
        <w:rPr>
          <w:sz w:val="24"/>
          <w:szCs w:val="24"/>
        </w:rPr>
        <w:t>à la Demande, à l’intérieur de son</w:t>
      </w:r>
      <w:r w:rsidRPr="004A0A17">
        <w:rPr>
          <w:sz w:val="24"/>
          <w:szCs w:val="24"/>
        </w:rPr>
        <w:t xml:space="preserve"> périmètre pour ses habitants en difficulté de mobilité</w:t>
      </w:r>
      <w:r>
        <w:rPr>
          <w:sz w:val="24"/>
          <w:szCs w:val="24"/>
        </w:rPr>
        <w:t> : jeunes, personnes en âgées, demandeurs d’emploi, etc. afin de faciliter le déplacement des</w:t>
      </w:r>
      <w:r w:rsidRPr="004A0A17">
        <w:rPr>
          <w:sz w:val="24"/>
          <w:szCs w:val="24"/>
        </w:rPr>
        <w:t xml:space="preserve"> habitants de</w:t>
      </w:r>
      <w:r>
        <w:rPr>
          <w:sz w:val="24"/>
          <w:szCs w:val="24"/>
        </w:rPr>
        <w:t xml:space="preserve"> cette commune rurale</w:t>
      </w:r>
      <w:r w:rsidRPr="004A0A17">
        <w:rPr>
          <w:sz w:val="24"/>
          <w:szCs w:val="24"/>
        </w:rPr>
        <w:t xml:space="preserve"> </w:t>
      </w:r>
    </w:p>
    <w:p w:rsidR="0040590B" w:rsidRPr="006D17C6" w:rsidRDefault="0040590B" w:rsidP="00DF13F3"/>
    <w:p w:rsidR="0040590B" w:rsidRPr="008337A9" w:rsidRDefault="0040590B" w:rsidP="00955E26">
      <w:pPr>
        <w:rPr>
          <w:sz w:val="24"/>
          <w:szCs w:val="24"/>
        </w:rPr>
      </w:pPr>
      <w:r w:rsidRPr="008337A9">
        <w:rPr>
          <w:sz w:val="24"/>
          <w:szCs w:val="24"/>
        </w:rPr>
        <w:t>IL A ETE ARRETE ET CONVENU CE QUI SUIT :</w:t>
      </w:r>
    </w:p>
    <w:p w:rsidR="0040590B" w:rsidRDefault="0040590B" w:rsidP="00955E26">
      <w:pPr>
        <w:rPr>
          <w:sz w:val="24"/>
          <w:szCs w:val="24"/>
        </w:rPr>
      </w:pPr>
    </w:p>
    <w:p w:rsidR="0040590B" w:rsidRPr="008337A9" w:rsidRDefault="0040590B" w:rsidP="00955E26">
      <w:pPr>
        <w:rPr>
          <w:sz w:val="24"/>
          <w:szCs w:val="24"/>
        </w:rPr>
      </w:pPr>
    </w:p>
    <w:p w:rsidR="0040590B" w:rsidRPr="008337A9" w:rsidRDefault="0040590B" w:rsidP="00955E26">
      <w:pPr>
        <w:rPr>
          <w:b/>
          <w:bCs/>
          <w:sz w:val="24"/>
          <w:szCs w:val="24"/>
        </w:rPr>
      </w:pPr>
      <w:r w:rsidRPr="008337A9">
        <w:rPr>
          <w:b/>
          <w:bCs/>
          <w:sz w:val="24"/>
          <w:szCs w:val="24"/>
        </w:rPr>
        <w:t>ARTICLE 1 : OBJET DE LA CONVENTION</w:t>
      </w:r>
    </w:p>
    <w:p w:rsidR="0040590B" w:rsidRPr="008337A9" w:rsidRDefault="0040590B" w:rsidP="008337A9">
      <w:pPr>
        <w:jc w:val="both"/>
        <w:rPr>
          <w:sz w:val="24"/>
          <w:szCs w:val="24"/>
        </w:rPr>
      </w:pPr>
      <w:r w:rsidRPr="008337A9">
        <w:rPr>
          <w:sz w:val="24"/>
          <w:szCs w:val="24"/>
        </w:rPr>
        <w:t>La présente convention a pour objet de La présente convention a pour objet de fixer les conditions</w:t>
      </w:r>
      <w:r>
        <w:rPr>
          <w:sz w:val="24"/>
          <w:szCs w:val="24"/>
        </w:rPr>
        <w:t xml:space="preserve"> d’expérimentation</w:t>
      </w:r>
      <w:r w:rsidRPr="008337A9">
        <w:rPr>
          <w:sz w:val="24"/>
          <w:szCs w:val="24"/>
        </w:rPr>
        <w:t xml:space="preserve"> dans lesquelles « la Région », délègue à la </w:t>
      </w:r>
      <w:r>
        <w:rPr>
          <w:sz w:val="24"/>
          <w:szCs w:val="24"/>
        </w:rPr>
        <w:t>Commune</w:t>
      </w:r>
      <w:r w:rsidRPr="008337A9">
        <w:rPr>
          <w:sz w:val="24"/>
          <w:szCs w:val="24"/>
        </w:rPr>
        <w:t xml:space="preserve"> </w:t>
      </w:r>
      <w:r>
        <w:rPr>
          <w:sz w:val="24"/>
          <w:szCs w:val="24"/>
        </w:rPr>
        <w:t>d’Aussac Vadalle</w:t>
      </w:r>
      <w:r w:rsidRPr="008337A9">
        <w:rPr>
          <w:sz w:val="24"/>
          <w:szCs w:val="24"/>
        </w:rPr>
        <w:t xml:space="preserve"> certaines prérogatives en matière d’organisation et de fonctionnement d’un service public régulier non urbain de transport de voyageurs à la demande.</w:t>
      </w:r>
    </w:p>
    <w:p w:rsidR="0040590B" w:rsidRDefault="0040590B" w:rsidP="00DF13F3">
      <w:pPr>
        <w:rPr>
          <w:sz w:val="24"/>
          <w:szCs w:val="24"/>
        </w:rPr>
      </w:pPr>
    </w:p>
    <w:p w:rsidR="0040590B" w:rsidRPr="008337A9" w:rsidRDefault="0040590B" w:rsidP="00DF13F3">
      <w:pPr>
        <w:rPr>
          <w:sz w:val="24"/>
          <w:szCs w:val="24"/>
        </w:rPr>
      </w:pPr>
    </w:p>
    <w:p w:rsidR="0040590B" w:rsidRPr="008337A9" w:rsidRDefault="0040590B" w:rsidP="00DF13F3">
      <w:pPr>
        <w:rPr>
          <w:sz w:val="24"/>
          <w:szCs w:val="24"/>
        </w:rPr>
      </w:pPr>
      <w:r w:rsidRPr="008337A9">
        <w:rPr>
          <w:b/>
          <w:bCs/>
          <w:sz w:val="24"/>
          <w:szCs w:val="24"/>
        </w:rPr>
        <w:t>ARTICLE 2 : DUREE :</w:t>
      </w:r>
      <w:r w:rsidRPr="008337A9">
        <w:rPr>
          <w:sz w:val="24"/>
          <w:szCs w:val="24"/>
        </w:rPr>
        <w:t xml:space="preserve"> </w:t>
      </w:r>
    </w:p>
    <w:p w:rsidR="0040590B" w:rsidRPr="008337A9" w:rsidRDefault="0040590B" w:rsidP="004A0A17">
      <w:pPr>
        <w:jc w:val="both"/>
        <w:rPr>
          <w:sz w:val="24"/>
          <w:szCs w:val="24"/>
        </w:rPr>
      </w:pPr>
      <w:r w:rsidRPr="008337A9">
        <w:rPr>
          <w:sz w:val="24"/>
          <w:szCs w:val="24"/>
        </w:rPr>
        <w:t xml:space="preserve">La présente convention est valable à partir de la date du 1er </w:t>
      </w:r>
      <w:r>
        <w:rPr>
          <w:sz w:val="24"/>
          <w:szCs w:val="24"/>
        </w:rPr>
        <w:t>septembre 2020 au</w:t>
      </w:r>
      <w:r w:rsidRPr="008337A9">
        <w:rPr>
          <w:sz w:val="24"/>
          <w:szCs w:val="24"/>
        </w:rPr>
        <w:t xml:space="preserve"> </w:t>
      </w:r>
      <w:r>
        <w:rPr>
          <w:sz w:val="24"/>
          <w:szCs w:val="24"/>
        </w:rPr>
        <w:t>5 juillet 2021</w:t>
      </w:r>
      <w:r w:rsidRPr="008337A9">
        <w:rPr>
          <w:sz w:val="24"/>
          <w:szCs w:val="24"/>
        </w:rPr>
        <w:t>.</w:t>
      </w:r>
    </w:p>
    <w:p w:rsidR="0040590B" w:rsidRPr="008337A9" w:rsidRDefault="0040590B" w:rsidP="004A0A17">
      <w:pPr>
        <w:jc w:val="both"/>
        <w:rPr>
          <w:sz w:val="24"/>
          <w:szCs w:val="24"/>
        </w:rPr>
      </w:pPr>
      <w:r w:rsidRPr="008337A9">
        <w:rPr>
          <w:sz w:val="24"/>
          <w:szCs w:val="24"/>
        </w:rPr>
        <w:t>La non reconduction de la présente convention n’ouvre droit à aucune indemnité à la charge de l’une ou l’autre des parties.</w:t>
      </w:r>
    </w:p>
    <w:p w:rsidR="0040590B" w:rsidRPr="008337A9" w:rsidRDefault="0040590B" w:rsidP="008337A9">
      <w:pPr>
        <w:autoSpaceDE w:val="0"/>
        <w:autoSpaceDN w:val="0"/>
        <w:adjustRightInd w:val="0"/>
        <w:spacing w:after="0" w:line="240" w:lineRule="auto"/>
        <w:jc w:val="both"/>
        <w:rPr>
          <w:sz w:val="24"/>
          <w:szCs w:val="24"/>
        </w:rPr>
      </w:pPr>
    </w:p>
    <w:p w:rsidR="0040590B" w:rsidRPr="008337A9" w:rsidRDefault="0040590B" w:rsidP="008337A9">
      <w:pPr>
        <w:autoSpaceDE w:val="0"/>
        <w:autoSpaceDN w:val="0"/>
        <w:adjustRightInd w:val="0"/>
        <w:spacing w:after="0" w:line="240" w:lineRule="auto"/>
        <w:jc w:val="both"/>
        <w:rPr>
          <w:b/>
          <w:bCs/>
          <w:sz w:val="24"/>
          <w:szCs w:val="24"/>
        </w:rPr>
      </w:pPr>
      <w:r w:rsidRPr="008337A9">
        <w:rPr>
          <w:b/>
          <w:bCs/>
          <w:sz w:val="24"/>
          <w:szCs w:val="24"/>
        </w:rPr>
        <w:t xml:space="preserve">ARTICLE 3 : CARACTERISTIQUES </w:t>
      </w:r>
      <w:r>
        <w:rPr>
          <w:b/>
          <w:bCs/>
          <w:sz w:val="24"/>
          <w:szCs w:val="24"/>
        </w:rPr>
        <w:t>DU SERVICE</w:t>
      </w:r>
      <w:r w:rsidRPr="008337A9">
        <w:rPr>
          <w:b/>
          <w:bCs/>
          <w:sz w:val="24"/>
          <w:szCs w:val="24"/>
        </w:rPr>
        <w:t xml:space="preserve"> : </w:t>
      </w:r>
    </w:p>
    <w:p w:rsidR="0040590B" w:rsidRPr="008337A9" w:rsidRDefault="0040590B" w:rsidP="008337A9">
      <w:pPr>
        <w:autoSpaceDE w:val="0"/>
        <w:autoSpaceDN w:val="0"/>
        <w:adjustRightInd w:val="0"/>
        <w:spacing w:after="0" w:line="240" w:lineRule="auto"/>
        <w:jc w:val="both"/>
        <w:rPr>
          <w:sz w:val="24"/>
          <w:szCs w:val="24"/>
        </w:rPr>
      </w:pPr>
    </w:p>
    <w:p w:rsidR="0040590B" w:rsidRPr="008337A9" w:rsidRDefault="0040590B" w:rsidP="008337A9">
      <w:pPr>
        <w:autoSpaceDE w:val="0"/>
        <w:autoSpaceDN w:val="0"/>
        <w:adjustRightInd w:val="0"/>
        <w:spacing w:after="0" w:line="240" w:lineRule="auto"/>
        <w:jc w:val="both"/>
        <w:rPr>
          <w:sz w:val="24"/>
          <w:szCs w:val="24"/>
        </w:rPr>
      </w:pPr>
      <w:r w:rsidRPr="008337A9">
        <w:rPr>
          <w:sz w:val="24"/>
          <w:szCs w:val="24"/>
        </w:rPr>
        <w:t>Les circuits proposés par la Commune viennent en complémentarité de l’offre régionale, sans lui porter concurrence.</w:t>
      </w:r>
    </w:p>
    <w:p w:rsidR="0040590B" w:rsidRPr="008337A9" w:rsidRDefault="0040590B" w:rsidP="008337A9">
      <w:pPr>
        <w:autoSpaceDE w:val="0"/>
        <w:autoSpaceDN w:val="0"/>
        <w:adjustRightInd w:val="0"/>
        <w:spacing w:after="0" w:line="240" w:lineRule="auto"/>
        <w:jc w:val="both"/>
        <w:rPr>
          <w:sz w:val="24"/>
          <w:szCs w:val="24"/>
        </w:rPr>
      </w:pPr>
      <w:r w:rsidRPr="008337A9">
        <w:rPr>
          <w:sz w:val="24"/>
          <w:szCs w:val="24"/>
        </w:rPr>
        <w:t xml:space="preserve">Accessible à tous, ils sont notamment destinés aux </w:t>
      </w:r>
      <w:r>
        <w:rPr>
          <w:sz w:val="24"/>
          <w:szCs w:val="24"/>
        </w:rPr>
        <w:t xml:space="preserve">jeunes, </w:t>
      </w:r>
      <w:r w:rsidRPr="008337A9">
        <w:rPr>
          <w:sz w:val="24"/>
          <w:szCs w:val="24"/>
        </w:rPr>
        <w:t>demandeurs d’emploi et personnes âgées non motorisées.</w:t>
      </w:r>
    </w:p>
    <w:p w:rsidR="0040590B" w:rsidRDefault="0040590B" w:rsidP="008337A9">
      <w:pPr>
        <w:autoSpaceDE w:val="0"/>
        <w:autoSpaceDN w:val="0"/>
        <w:adjustRightInd w:val="0"/>
        <w:spacing w:after="0" w:line="240" w:lineRule="auto"/>
        <w:jc w:val="both"/>
        <w:rPr>
          <w:sz w:val="24"/>
          <w:szCs w:val="24"/>
        </w:rPr>
      </w:pPr>
      <w:r w:rsidRPr="008337A9">
        <w:rPr>
          <w:sz w:val="24"/>
          <w:szCs w:val="24"/>
        </w:rPr>
        <w:t xml:space="preserve">Les circuits ont pour origine et destination des arrêts situés dans la commune. </w:t>
      </w:r>
    </w:p>
    <w:p w:rsidR="0040590B" w:rsidRPr="008337A9" w:rsidRDefault="0040590B" w:rsidP="008337A9">
      <w:pPr>
        <w:autoSpaceDE w:val="0"/>
        <w:autoSpaceDN w:val="0"/>
        <w:adjustRightInd w:val="0"/>
        <w:spacing w:after="0" w:line="240" w:lineRule="auto"/>
        <w:jc w:val="both"/>
        <w:rPr>
          <w:sz w:val="24"/>
          <w:szCs w:val="24"/>
        </w:rPr>
      </w:pPr>
      <w:r w:rsidRPr="008337A9">
        <w:rPr>
          <w:sz w:val="24"/>
          <w:szCs w:val="24"/>
        </w:rPr>
        <w:t>Les jours et les modalités de fonctionnement (fiches horaires) figurent en annexe</w:t>
      </w:r>
      <w:r>
        <w:rPr>
          <w:sz w:val="24"/>
          <w:szCs w:val="24"/>
        </w:rPr>
        <w:t>. Ils</w:t>
      </w:r>
      <w:r w:rsidRPr="008337A9">
        <w:rPr>
          <w:sz w:val="24"/>
          <w:szCs w:val="24"/>
        </w:rPr>
        <w:t xml:space="preserve"> p</w:t>
      </w:r>
      <w:r>
        <w:rPr>
          <w:sz w:val="24"/>
          <w:szCs w:val="24"/>
        </w:rPr>
        <w:t xml:space="preserve">ourront </w:t>
      </w:r>
      <w:r w:rsidRPr="008337A9">
        <w:rPr>
          <w:sz w:val="24"/>
          <w:szCs w:val="24"/>
        </w:rPr>
        <w:t xml:space="preserve">évoluer </w:t>
      </w:r>
      <w:r>
        <w:rPr>
          <w:sz w:val="24"/>
          <w:szCs w:val="24"/>
        </w:rPr>
        <w:t>au regard des résultats de l’expérimentation</w:t>
      </w:r>
      <w:r w:rsidRPr="008337A9">
        <w:rPr>
          <w:sz w:val="24"/>
          <w:szCs w:val="24"/>
        </w:rPr>
        <w:t>.</w:t>
      </w:r>
    </w:p>
    <w:p w:rsidR="0040590B" w:rsidRPr="008337A9" w:rsidRDefault="0040590B" w:rsidP="008337A9">
      <w:pPr>
        <w:autoSpaceDE w:val="0"/>
        <w:autoSpaceDN w:val="0"/>
        <w:adjustRightInd w:val="0"/>
        <w:spacing w:after="0" w:line="240" w:lineRule="auto"/>
        <w:jc w:val="both"/>
        <w:rPr>
          <w:sz w:val="24"/>
          <w:szCs w:val="24"/>
        </w:rPr>
      </w:pPr>
    </w:p>
    <w:p w:rsidR="0040590B" w:rsidRPr="008337A9" w:rsidRDefault="0040590B" w:rsidP="008337A9">
      <w:pPr>
        <w:autoSpaceDE w:val="0"/>
        <w:autoSpaceDN w:val="0"/>
        <w:adjustRightInd w:val="0"/>
        <w:spacing w:after="0" w:line="240" w:lineRule="auto"/>
        <w:jc w:val="both"/>
        <w:rPr>
          <w:b/>
          <w:bCs/>
          <w:sz w:val="24"/>
          <w:szCs w:val="24"/>
        </w:rPr>
      </w:pPr>
      <w:r w:rsidRPr="008337A9">
        <w:rPr>
          <w:b/>
          <w:bCs/>
          <w:sz w:val="24"/>
          <w:szCs w:val="24"/>
        </w:rPr>
        <w:t>ARTICLE 4 : TARIFICATION</w:t>
      </w:r>
      <w:r>
        <w:rPr>
          <w:b/>
          <w:bCs/>
          <w:sz w:val="24"/>
          <w:szCs w:val="24"/>
        </w:rPr>
        <w:t xml:space="preserve"> </w:t>
      </w:r>
    </w:p>
    <w:p w:rsidR="0040590B" w:rsidRDefault="0040590B" w:rsidP="008337A9">
      <w:pPr>
        <w:autoSpaceDE w:val="0"/>
        <w:autoSpaceDN w:val="0"/>
        <w:adjustRightInd w:val="0"/>
        <w:spacing w:after="0" w:line="240" w:lineRule="auto"/>
        <w:jc w:val="both"/>
        <w:rPr>
          <w:sz w:val="24"/>
          <w:szCs w:val="24"/>
        </w:rPr>
      </w:pPr>
    </w:p>
    <w:p w:rsidR="0040590B" w:rsidRDefault="0040590B" w:rsidP="008337A9">
      <w:pPr>
        <w:autoSpaceDE w:val="0"/>
        <w:autoSpaceDN w:val="0"/>
        <w:adjustRightInd w:val="0"/>
        <w:spacing w:after="0" w:line="240" w:lineRule="auto"/>
        <w:jc w:val="both"/>
        <w:rPr>
          <w:sz w:val="24"/>
          <w:szCs w:val="24"/>
        </w:rPr>
      </w:pPr>
      <w:r w:rsidRPr="008337A9">
        <w:rPr>
          <w:sz w:val="24"/>
          <w:szCs w:val="24"/>
        </w:rPr>
        <w:t xml:space="preserve">Les circuits proposés par la </w:t>
      </w:r>
      <w:r>
        <w:rPr>
          <w:sz w:val="24"/>
          <w:szCs w:val="24"/>
        </w:rPr>
        <w:t>Commune sont payants et appliquent la tarification interurbaine Régionale qui reste acquise au transporteur.</w:t>
      </w:r>
    </w:p>
    <w:p w:rsidR="0040590B" w:rsidRPr="008337A9" w:rsidRDefault="0040590B" w:rsidP="008337A9">
      <w:pPr>
        <w:autoSpaceDE w:val="0"/>
        <w:autoSpaceDN w:val="0"/>
        <w:adjustRightInd w:val="0"/>
        <w:spacing w:after="0" w:line="240" w:lineRule="auto"/>
        <w:jc w:val="both"/>
        <w:rPr>
          <w:sz w:val="24"/>
          <w:szCs w:val="24"/>
        </w:rPr>
      </w:pPr>
    </w:p>
    <w:p w:rsidR="0040590B" w:rsidRPr="008337A9" w:rsidRDefault="0040590B" w:rsidP="008337A9">
      <w:pPr>
        <w:autoSpaceDE w:val="0"/>
        <w:autoSpaceDN w:val="0"/>
        <w:adjustRightInd w:val="0"/>
        <w:spacing w:after="0" w:line="240" w:lineRule="auto"/>
        <w:jc w:val="both"/>
        <w:rPr>
          <w:b/>
          <w:bCs/>
          <w:sz w:val="24"/>
          <w:szCs w:val="24"/>
        </w:rPr>
      </w:pPr>
      <w:r w:rsidRPr="008337A9">
        <w:rPr>
          <w:b/>
          <w:bCs/>
          <w:sz w:val="24"/>
          <w:szCs w:val="24"/>
        </w:rPr>
        <w:t>ARTICLE 5 : COMMUNICATION</w:t>
      </w:r>
    </w:p>
    <w:p w:rsidR="0040590B" w:rsidRDefault="0040590B" w:rsidP="008337A9">
      <w:pPr>
        <w:autoSpaceDE w:val="0"/>
        <w:autoSpaceDN w:val="0"/>
        <w:adjustRightInd w:val="0"/>
        <w:spacing w:after="0" w:line="240" w:lineRule="auto"/>
        <w:jc w:val="both"/>
        <w:rPr>
          <w:sz w:val="24"/>
          <w:szCs w:val="24"/>
        </w:rPr>
      </w:pPr>
    </w:p>
    <w:p w:rsidR="0040590B" w:rsidRDefault="0040590B" w:rsidP="008337A9">
      <w:pPr>
        <w:autoSpaceDE w:val="0"/>
        <w:autoSpaceDN w:val="0"/>
        <w:adjustRightInd w:val="0"/>
        <w:spacing w:after="0" w:line="240" w:lineRule="auto"/>
        <w:jc w:val="both"/>
        <w:rPr>
          <w:sz w:val="24"/>
          <w:szCs w:val="24"/>
        </w:rPr>
      </w:pPr>
      <w:r w:rsidRPr="008337A9">
        <w:rPr>
          <w:sz w:val="24"/>
          <w:szCs w:val="24"/>
        </w:rPr>
        <w:t xml:space="preserve">La communication est à la charge de la </w:t>
      </w:r>
      <w:r>
        <w:rPr>
          <w:sz w:val="24"/>
          <w:szCs w:val="24"/>
        </w:rPr>
        <w:t xml:space="preserve">Commune </w:t>
      </w:r>
      <w:r w:rsidRPr="008337A9">
        <w:rPr>
          <w:sz w:val="24"/>
          <w:szCs w:val="24"/>
        </w:rPr>
        <w:t>qui tr</w:t>
      </w:r>
      <w:r>
        <w:rPr>
          <w:sz w:val="24"/>
          <w:szCs w:val="24"/>
        </w:rPr>
        <w:t xml:space="preserve">ansmet à la Région les nouveaux </w:t>
      </w:r>
      <w:r w:rsidRPr="008337A9">
        <w:rPr>
          <w:sz w:val="24"/>
          <w:szCs w:val="24"/>
        </w:rPr>
        <w:t>projets de fiches-horaires.</w:t>
      </w:r>
      <w:r>
        <w:rPr>
          <w:sz w:val="24"/>
          <w:szCs w:val="24"/>
        </w:rPr>
        <w:t xml:space="preserve"> </w:t>
      </w:r>
    </w:p>
    <w:p w:rsidR="0040590B" w:rsidRDefault="0040590B" w:rsidP="008337A9">
      <w:pPr>
        <w:autoSpaceDE w:val="0"/>
        <w:autoSpaceDN w:val="0"/>
        <w:adjustRightInd w:val="0"/>
        <w:spacing w:after="0" w:line="240" w:lineRule="auto"/>
        <w:jc w:val="both"/>
        <w:rPr>
          <w:sz w:val="24"/>
          <w:szCs w:val="24"/>
        </w:rPr>
      </w:pPr>
      <w:r>
        <w:rPr>
          <w:sz w:val="24"/>
          <w:szCs w:val="24"/>
        </w:rPr>
        <w:t xml:space="preserve">Le bénéficiaire est toutefois chargé d’informer le public du concours financier qui lui est alloué par la Région : </w:t>
      </w:r>
    </w:p>
    <w:p w:rsidR="0040590B" w:rsidRDefault="0040590B" w:rsidP="00D01D7F">
      <w:pPr>
        <w:pStyle w:val="ListParagraph"/>
        <w:numPr>
          <w:ilvl w:val="0"/>
          <w:numId w:val="2"/>
        </w:numPr>
        <w:autoSpaceDE w:val="0"/>
        <w:autoSpaceDN w:val="0"/>
        <w:adjustRightInd w:val="0"/>
        <w:spacing w:after="0" w:line="240" w:lineRule="auto"/>
        <w:jc w:val="both"/>
        <w:rPr>
          <w:sz w:val="24"/>
          <w:szCs w:val="24"/>
        </w:rPr>
      </w:pPr>
      <w:r>
        <w:rPr>
          <w:sz w:val="24"/>
          <w:szCs w:val="24"/>
        </w:rPr>
        <w:t>En faisant figurer le logo type accessible sur internet : nouvelle-aquitaine.fr/aides-ressources/charte-graphique/ et avec la mention : avec le concours financier de la Région Nouvelle-Aquitaine »</w:t>
      </w:r>
    </w:p>
    <w:p w:rsidR="0040590B" w:rsidRDefault="0040590B" w:rsidP="00D01D7F">
      <w:pPr>
        <w:pStyle w:val="ListParagraph"/>
        <w:numPr>
          <w:ilvl w:val="1"/>
          <w:numId w:val="2"/>
        </w:numPr>
        <w:autoSpaceDE w:val="0"/>
        <w:autoSpaceDN w:val="0"/>
        <w:adjustRightInd w:val="0"/>
        <w:spacing w:after="0" w:line="240" w:lineRule="auto"/>
        <w:jc w:val="both"/>
        <w:rPr>
          <w:sz w:val="24"/>
          <w:szCs w:val="24"/>
        </w:rPr>
      </w:pPr>
      <w:r>
        <w:rPr>
          <w:sz w:val="24"/>
          <w:szCs w:val="24"/>
        </w:rPr>
        <w:t>Sur tous les documents d’information (rapport, site internet, etc.</w:t>
      </w:r>
    </w:p>
    <w:p w:rsidR="0040590B" w:rsidRDefault="0040590B" w:rsidP="00D01D7F">
      <w:pPr>
        <w:pStyle w:val="ListParagraph"/>
        <w:numPr>
          <w:ilvl w:val="1"/>
          <w:numId w:val="2"/>
        </w:numPr>
        <w:autoSpaceDE w:val="0"/>
        <w:autoSpaceDN w:val="0"/>
        <w:adjustRightInd w:val="0"/>
        <w:spacing w:after="0" w:line="240" w:lineRule="auto"/>
        <w:jc w:val="both"/>
        <w:rPr>
          <w:sz w:val="24"/>
          <w:szCs w:val="24"/>
        </w:rPr>
      </w:pPr>
      <w:r>
        <w:rPr>
          <w:sz w:val="24"/>
          <w:szCs w:val="24"/>
        </w:rPr>
        <w:t xml:space="preserve">Lors de manifestation en lien avec l’objet de la présente convention.  </w:t>
      </w:r>
    </w:p>
    <w:p w:rsidR="0040590B" w:rsidRPr="00D01D7F" w:rsidRDefault="0040590B" w:rsidP="00D01D7F">
      <w:pPr>
        <w:autoSpaceDE w:val="0"/>
        <w:autoSpaceDN w:val="0"/>
        <w:adjustRightInd w:val="0"/>
        <w:spacing w:after="0" w:line="240" w:lineRule="auto"/>
        <w:jc w:val="both"/>
        <w:rPr>
          <w:sz w:val="24"/>
          <w:szCs w:val="24"/>
        </w:rPr>
      </w:pPr>
      <w:r>
        <w:rPr>
          <w:sz w:val="24"/>
          <w:szCs w:val="24"/>
        </w:rPr>
        <w:t xml:space="preserve">Au moins un mois avant toute manifestation officielle relative à l’objet de la présente convention, le bénéficiaire prendra l’attache des services de la Région pour organiser la participation du Conseil Régional à cette occasion. </w:t>
      </w:r>
    </w:p>
    <w:p w:rsidR="0040590B" w:rsidRPr="008337A9" w:rsidRDefault="0040590B" w:rsidP="008337A9">
      <w:pPr>
        <w:autoSpaceDE w:val="0"/>
        <w:autoSpaceDN w:val="0"/>
        <w:adjustRightInd w:val="0"/>
        <w:spacing w:after="0" w:line="240" w:lineRule="auto"/>
        <w:jc w:val="both"/>
        <w:rPr>
          <w:sz w:val="24"/>
          <w:szCs w:val="24"/>
        </w:rPr>
      </w:pPr>
    </w:p>
    <w:p w:rsidR="0040590B" w:rsidRPr="008337A9" w:rsidRDefault="0040590B" w:rsidP="008337A9">
      <w:pPr>
        <w:autoSpaceDE w:val="0"/>
        <w:autoSpaceDN w:val="0"/>
        <w:adjustRightInd w:val="0"/>
        <w:spacing w:after="0" w:line="240" w:lineRule="auto"/>
        <w:jc w:val="both"/>
        <w:rPr>
          <w:b/>
          <w:bCs/>
          <w:sz w:val="24"/>
          <w:szCs w:val="24"/>
        </w:rPr>
      </w:pPr>
      <w:r w:rsidRPr="008337A9">
        <w:rPr>
          <w:b/>
          <w:bCs/>
          <w:sz w:val="24"/>
          <w:szCs w:val="24"/>
        </w:rPr>
        <w:t>ARTICLE 6 : FINANCEMENT</w:t>
      </w:r>
      <w:r>
        <w:rPr>
          <w:b/>
          <w:bCs/>
          <w:sz w:val="24"/>
          <w:szCs w:val="24"/>
        </w:rPr>
        <w:t xml:space="preserve"> ET MODALITES DE VERSEMENT DE L’AIDE</w:t>
      </w:r>
    </w:p>
    <w:p w:rsidR="0040590B" w:rsidRDefault="0040590B" w:rsidP="008337A9">
      <w:pPr>
        <w:autoSpaceDE w:val="0"/>
        <w:autoSpaceDN w:val="0"/>
        <w:adjustRightInd w:val="0"/>
        <w:spacing w:after="0" w:line="240" w:lineRule="auto"/>
        <w:jc w:val="both"/>
        <w:rPr>
          <w:sz w:val="24"/>
          <w:szCs w:val="24"/>
        </w:rPr>
      </w:pPr>
    </w:p>
    <w:p w:rsidR="0040590B" w:rsidRDefault="0040590B" w:rsidP="008337A9">
      <w:pPr>
        <w:autoSpaceDE w:val="0"/>
        <w:autoSpaceDN w:val="0"/>
        <w:adjustRightInd w:val="0"/>
        <w:spacing w:after="0" w:line="240" w:lineRule="auto"/>
        <w:jc w:val="both"/>
        <w:rPr>
          <w:sz w:val="24"/>
          <w:szCs w:val="24"/>
        </w:rPr>
      </w:pPr>
      <w:r>
        <w:rPr>
          <w:sz w:val="24"/>
          <w:szCs w:val="24"/>
        </w:rPr>
        <w:t xml:space="preserve">La subvention révisable de 6 480€ correspondant à une dépense subventionnable de 12 961€ par an est accordée à la Commune d’Aussac Vadalle. </w:t>
      </w:r>
    </w:p>
    <w:p w:rsidR="0040590B" w:rsidRDefault="0040590B" w:rsidP="008337A9">
      <w:pPr>
        <w:autoSpaceDE w:val="0"/>
        <w:autoSpaceDN w:val="0"/>
        <w:adjustRightInd w:val="0"/>
        <w:spacing w:after="0" w:line="240" w:lineRule="auto"/>
        <w:jc w:val="both"/>
        <w:rPr>
          <w:sz w:val="24"/>
          <w:szCs w:val="24"/>
        </w:rPr>
      </w:pPr>
    </w:p>
    <w:p w:rsidR="0040590B" w:rsidRDefault="0040590B" w:rsidP="008421BC">
      <w:pPr>
        <w:autoSpaceDE w:val="0"/>
        <w:autoSpaceDN w:val="0"/>
        <w:adjustRightInd w:val="0"/>
        <w:spacing w:after="0" w:line="240" w:lineRule="auto"/>
        <w:jc w:val="both"/>
        <w:rPr>
          <w:sz w:val="24"/>
          <w:szCs w:val="24"/>
        </w:rPr>
      </w:pPr>
      <w:r>
        <w:rPr>
          <w:sz w:val="24"/>
          <w:szCs w:val="24"/>
        </w:rPr>
        <w:t>La Région finance une quote-part de l’expérimentation.</w:t>
      </w:r>
    </w:p>
    <w:p w:rsidR="0040590B" w:rsidRDefault="0040590B" w:rsidP="008337A9">
      <w:pPr>
        <w:autoSpaceDE w:val="0"/>
        <w:autoSpaceDN w:val="0"/>
        <w:adjustRightInd w:val="0"/>
        <w:spacing w:after="0" w:line="240" w:lineRule="auto"/>
        <w:jc w:val="both"/>
        <w:rPr>
          <w:sz w:val="24"/>
          <w:szCs w:val="24"/>
        </w:rPr>
      </w:pPr>
    </w:p>
    <w:p w:rsidR="0040590B" w:rsidRDefault="0040590B" w:rsidP="008337A9">
      <w:pPr>
        <w:autoSpaceDE w:val="0"/>
        <w:autoSpaceDN w:val="0"/>
        <w:adjustRightInd w:val="0"/>
        <w:spacing w:after="0" w:line="240" w:lineRule="auto"/>
        <w:jc w:val="both"/>
        <w:rPr>
          <w:sz w:val="24"/>
          <w:szCs w:val="24"/>
        </w:rPr>
      </w:pPr>
      <w:r>
        <w:rPr>
          <w:sz w:val="24"/>
          <w:szCs w:val="24"/>
        </w:rPr>
        <w:t xml:space="preserve">La participation de la Région se monte à maximum 50% du coût du projet. La collectivité locale devra prendre en charge au moins 20% du coût annuel. </w:t>
      </w:r>
    </w:p>
    <w:p w:rsidR="0040590B" w:rsidRDefault="0040590B" w:rsidP="008337A9">
      <w:pPr>
        <w:autoSpaceDE w:val="0"/>
        <w:autoSpaceDN w:val="0"/>
        <w:adjustRightInd w:val="0"/>
        <w:spacing w:after="0" w:line="240" w:lineRule="auto"/>
        <w:jc w:val="both"/>
        <w:rPr>
          <w:sz w:val="24"/>
          <w:szCs w:val="24"/>
        </w:rPr>
      </w:pPr>
    </w:p>
    <w:p w:rsidR="0040590B" w:rsidRPr="001C0258" w:rsidRDefault="0040590B" w:rsidP="008337A9">
      <w:pPr>
        <w:autoSpaceDE w:val="0"/>
        <w:autoSpaceDN w:val="0"/>
        <w:adjustRightInd w:val="0"/>
        <w:spacing w:after="0" w:line="240" w:lineRule="auto"/>
        <w:jc w:val="both"/>
        <w:rPr>
          <w:b/>
          <w:bCs/>
          <w:sz w:val="24"/>
          <w:szCs w:val="24"/>
        </w:rPr>
      </w:pPr>
      <w:r w:rsidRPr="001C0258">
        <w:rPr>
          <w:b/>
          <w:bCs/>
          <w:sz w:val="24"/>
          <w:szCs w:val="24"/>
        </w:rPr>
        <w:t xml:space="preserve">Modalité de versement de l’aide annuelle: </w:t>
      </w:r>
    </w:p>
    <w:p w:rsidR="0040590B" w:rsidRDefault="0040590B" w:rsidP="00D3523F">
      <w:pPr>
        <w:pStyle w:val="ListParagraph"/>
        <w:numPr>
          <w:ilvl w:val="0"/>
          <w:numId w:val="1"/>
        </w:numPr>
        <w:autoSpaceDE w:val="0"/>
        <w:autoSpaceDN w:val="0"/>
        <w:adjustRightInd w:val="0"/>
        <w:spacing w:after="0" w:line="240" w:lineRule="auto"/>
        <w:jc w:val="both"/>
        <w:rPr>
          <w:sz w:val="24"/>
          <w:szCs w:val="24"/>
        </w:rPr>
      </w:pPr>
      <w:r>
        <w:rPr>
          <w:sz w:val="24"/>
          <w:szCs w:val="24"/>
        </w:rPr>
        <w:t>Un premier acompte annuel de 50% à la signature de la convention</w:t>
      </w:r>
    </w:p>
    <w:p w:rsidR="0040590B" w:rsidRDefault="0040590B" w:rsidP="00D3523F">
      <w:pPr>
        <w:pStyle w:val="ListParagraph"/>
        <w:numPr>
          <w:ilvl w:val="0"/>
          <w:numId w:val="1"/>
        </w:numPr>
        <w:autoSpaceDE w:val="0"/>
        <w:autoSpaceDN w:val="0"/>
        <w:adjustRightInd w:val="0"/>
        <w:spacing w:after="0" w:line="240" w:lineRule="auto"/>
        <w:jc w:val="both"/>
        <w:rPr>
          <w:sz w:val="24"/>
          <w:szCs w:val="24"/>
        </w:rPr>
      </w:pPr>
      <w:r>
        <w:rPr>
          <w:sz w:val="24"/>
          <w:szCs w:val="24"/>
        </w:rPr>
        <w:t xml:space="preserve">Solde de la subvention annuelle sur présentation des pièces suivantes : </w:t>
      </w:r>
    </w:p>
    <w:p w:rsidR="0040590B" w:rsidRDefault="0040590B" w:rsidP="00497057">
      <w:pPr>
        <w:pStyle w:val="ListParagraph"/>
        <w:numPr>
          <w:ilvl w:val="1"/>
          <w:numId w:val="1"/>
        </w:numPr>
        <w:autoSpaceDE w:val="0"/>
        <w:autoSpaceDN w:val="0"/>
        <w:adjustRightInd w:val="0"/>
        <w:spacing w:after="0" w:line="240" w:lineRule="auto"/>
        <w:jc w:val="both"/>
        <w:rPr>
          <w:sz w:val="24"/>
          <w:szCs w:val="24"/>
        </w:rPr>
      </w:pPr>
      <w:r>
        <w:rPr>
          <w:sz w:val="24"/>
          <w:szCs w:val="24"/>
        </w:rPr>
        <w:t>Compte rendu de l’opération (Bilan, rapport d’activité…) destiné au seul ordonnateur</w:t>
      </w:r>
    </w:p>
    <w:p w:rsidR="0040590B" w:rsidRDefault="0040590B" w:rsidP="00497057">
      <w:pPr>
        <w:pStyle w:val="ListParagraph"/>
        <w:numPr>
          <w:ilvl w:val="1"/>
          <w:numId w:val="1"/>
        </w:numPr>
        <w:autoSpaceDE w:val="0"/>
        <w:autoSpaceDN w:val="0"/>
        <w:adjustRightInd w:val="0"/>
        <w:spacing w:after="0" w:line="240" w:lineRule="auto"/>
        <w:jc w:val="both"/>
        <w:rPr>
          <w:sz w:val="24"/>
          <w:szCs w:val="24"/>
        </w:rPr>
      </w:pPr>
      <w:r>
        <w:rPr>
          <w:sz w:val="24"/>
          <w:szCs w:val="24"/>
        </w:rPr>
        <w:t>Compte de résultats détaillé de l’opération établit tant en dépenses qu’en recettes signée par la personne habilité et le comptable public,</w:t>
      </w:r>
    </w:p>
    <w:p w:rsidR="0040590B" w:rsidRDefault="0040590B" w:rsidP="00497057">
      <w:pPr>
        <w:pStyle w:val="ListParagraph"/>
        <w:numPr>
          <w:ilvl w:val="1"/>
          <w:numId w:val="1"/>
        </w:numPr>
        <w:autoSpaceDE w:val="0"/>
        <w:autoSpaceDN w:val="0"/>
        <w:adjustRightInd w:val="0"/>
        <w:spacing w:after="0" w:line="240" w:lineRule="auto"/>
        <w:jc w:val="both"/>
        <w:rPr>
          <w:sz w:val="24"/>
          <w:szCs w:val="24"/>
        </w:rPr>
      </w:pPr>
      <w:r>
        <w:rPr>
          <w:sz w:val="24"/>
          <w:szCs w:val="24"/>
        </w:rPr>
        <w:t>Décompte définitif des dépenses réalisées et factures liées</w:t>
      </w:r>
    </w:p>
    <w:p w:rsidR="0040590B" w:rsidRDefault="0040590B" w:rsidP="00497057">
      <w:pPr>
        <w:pStyle w:val="ListParagraph"/>
        <w:numPr>
          <w:ilvl w:val="1"/>
          <w:numId w:val="1"/>
        </w:numPr>
        <w:autoSpaceDE w:val="0"/>
        <w:autoSpaceDN w:val="0"/>
        <w:adjustRightInd w:val="0"/>
        <w:spacing w:after="0" w:line="240" w:lineRule="auto"/>
        <w:jc w:val="both"/>
        <w:rPr>
          <w:sz w:val="24"/>
          <w:szCs w:val="24"/>
        </w:rPr>
      </w:pPr>
      <w:r>
        <w:rPr>
          <w:sz w:val="24"/>
          <w:szCs w:val="24"/>
        </w:rPr>
        <w:t xml:space="preserve">Copie des documents et/ou photographie confirmant la mention de l’aide financière de la Région destinés au seul ordonnateur. </w:t>
      </w:r>
    </w:p>
    <w:p w:rsidR="0040590B" w:rsidRDefault="0040590B" w:rsidP="00497057">
      <w:pPr>
        <w:autoSpaceDE w:val="0"/>
        <w:autoSpaceDN w:val="0"/>
        <w:adjustRightInd w:val="0"/>
        <w:spacing w:after="0" w:line="240" w:lineRule="auto"/>
        <w:jc w:val="both"/>
        <w:rPr>
          <w:sz w:val="24"/>
          <w:szCs w:val="24"/>
        </w:rPr>
      </w:pPr>
    </w:p>
    <w:p w:rsidR="0040590B" w:rsidRDefault="0040590B" w:rsidP="00497057">
      <w:pPr>
        <w:autoSpaceDE w:val="0"/>
        <w:autoSpaceDN w:val="0"/>
        <w:adjustRightInd w:val="0"/>
        <w:spacing w:after="0" w:line="240" w:lineRule="auto"/>
        <w:jc w:val="both"/>
        <w:rPr>
          <w:sz w:val="24"/>
          <w:szCs w:val="24"/>
        </w:rPr>
      </w:pPr>
      <w:r>
        <w:rPr>
          <w:sz w:val="24"/>
          <w:szCs w:val="24"/>
        </w:rPr>
        <w:t xml:space="preserve">S’il apparaît que le montant des dépenses est inférieur au montant de la dépense subventionnable, l’aide publique sera automatiquement réajustée au prorata des dépenses réalisées. En cas de trop versé, l’excédent pour faire l’objet d’un titre de recette. </w:t>
      </w:r>
    </w:p>
    <w:p w:rsidR="0040590B" w:rsidRDefault="0040590B" w:rsidP="00497057">
      <w:pPr>
        <w:autoSpaceDE w:val="0"/>
        <w:autoSpaceDN w:val="0"/>
        <w:adjustRightInd w:val="0"/>
        <w:spacing w:after="0" w:line="240" w:lineRule="auto"/>
        <w:jc w:val="both"/>
        <w:rPr>
          <w:sz w:val="24"/>
          <w:szCs w:val="24"/>
        </w:rPr>
      </w:pPr>
    </w:p>
    <w:p w:rsidR="0040590B" w:rsidRDefault="0040590B" w:rsidP="00497057">
      <w:pPr>
        <w:autoSpaceDE w:val="0"/>
        <w:autoSpaceDN w:val="0"/>
        <w:adjustRightInd w:val="0"/>
        <w:spacing w:after="0" w:line="240" w:lineRule="auto"/>
        <w:jc w:val="both"/>
        <w:rPr>
          <w:sz w:val="24"/>
          <w:szCs w:val="24"/>
        </w:rPr>
      </w:pPr>
      <w:r>
        <w:rPr>
          <w:sz w:val="24"/>
          <w:szCs w:val="24"/>
        </w:rPr>
        <w:t xml:space="preserve">La Région se réserve la possibilité de ne pas verser, de verser partiellement ou de solliciter le remboursement de tout ou partie des acomptes déjà versés ou du solde de l’aide si l’une ou plusieurs des situations suivantes sont constatées : </w:t>
      </w:r>
    </w:p>
    <w:p w:rsidR="0040590B" w:rsidRDefault="0040590B" w:rsidP="001C0258">
      <w:pPr>
        <w:pStyle w:val="ListParagraph"/>
        <w:numPr>
          <w:ilvl w:val="0"/>
          <w:numId w:val="1"/>
        </w:numPr>
        <w:autoSpaceDE w:val="0"/>
        <w:autoSpaceDN w:val="0"/>
        <w:adjustRightInd w:val="0"/>
        <w:spacing w:after="0" w:line="240" w:lineRule="auto"/>
        <w:jc w:val="both"/>
        <w:rPr>
          <w:sz w:val="24"/>
          <w:szCs w:val="24"/>
        </w:rPr>
      </w:pPr>
      <w:r>
        <w:rPr>
          <w:sz w:val="24"/>
          <w:szCs w:val="24"/>
        </w:rPr>
        <w:t>Non réalisation de l’objet de l’aide</w:t>
      </w:r>
    </w:p>
    <w:p w:rsidR="0040590B" w:rsidRDefault="0040590B" w:rsidP="001C0258">
      <w:pPr>
        <w:pStyle w:val="ListParagraph"/>
        <w:numPr>
          <w:ilvl w:val="0"/>
          <w:numId w:val="1"/>
        </w:numPr>
        <w:autoSpaceDE w:val="0"/>
        <w:autoSpaceDN w:val="0"/>
        <w:adjustRightInd w:val="0"/>
        <w:spacing w:after="0" w:line="240" w:lineRule="auto"/>
        <w:jc w:val="both"/>
        <w:rPr>
          <w:sz w:val="24"/>
          <w:szCs w:val="24"/>
        </w:rPr>
      </w:pPr>
      <w:r>
        <w:rPr>
          <w:sz w:val="24"/>
          <w:szCs w:val="24"/>
        </w:rPr>
        <w:t>Révision de la subvention</w:t>
      </w:r>
    </w:p>
    <w:p w:rsidR="0040590B" w:rsidRDefault="0040590B" w:rsidP="001C0258">
      <w:pPr>
        <w:pStyle w:val="ListParagraph"/>
        <w:numPr>
          <w:ilvl w:val="0"/>
          <w:numId w:val="1"/>
        </w:numPr>
        <w:autoSpaceDE w:val="0"/>
        <w:autoSpaceDN w:val="0"/>
        <w:adjustRightInd w:val="0"/>
        <w:spacing w:after="0" w:line="240" w:lineRule="auto"/>
        <w:jc w:val="both"/>
        <w:rPr>
          <w:sz w:val="24"/>
          <w:szCs w:val="24"/>
        </w:rPr>
      </w:pPr>
      <w:r>
        <w:rPr>
          <w:sz w:val="24"/>
          <w:szCs w:val="24"/>
        </w:rPr>
        <w:t>Non production des pièces justificatives</w:t>
      </w:r>
    </w:p>
    <w:p w:rsidR="0040590B" w:rsidRDefault="0040590B" w:rsidP="001C0258">
      <w:pPr>
        <w:pStyle w:val="ListParagraph"/>
        <w:numPr>
          <w:ilvl w:val="0"/>
          <w:numId w:val="1"/>
        </w:numPr>
        <w:autoSpaceDE w:val="0"/>
        <w:autoSpaceDN w:val="0"/>
        <w:adjustRightInd w:val="0"/>
        <w:spacing w:after="0" w:line="240" w:lineRule="auto"/>
        <w:jc w:val="both"/>
        <w:rPr>
          <w:sz w:val="24"/>
          <w:szCs w:val="24"/>
        </w:rPr>
      </w:pPr>
      <w:r>
        <w:rPr>
          <w:sz w:val="24"/>
          <w:szCs w:val="24"/>
        </w:rPr>
        <w:t>Non respect des obligations de publicité</w:t>
      </w:r>
    </w:p>
    <w:p w:rsidR="0040590B" w:rsidRDefault="0040590B" w:rsidP="001C0258">
      <w:pPr>
        <w:pStyle w:val="ListParagraph"/>
        <w:numPr>
          <w:ilvl w:val="0"/>
          <w:numId w:val="1"/>
        </w:numPr>
        <w:autoSpaceDE w:val="0"/>
        <w:autoSpaceDN w:val="0"/>
        <w:adjustRightInd w:val="0"/>
        <w:spacing w:after="0" w:line="240" w:lineRule="auto"/>
        <w:jc w:val="both"/>
        <w:rPr>
          <w:sz w:val="24"/>
          <w:szCs w:val="24"/>
        </w:rPr>
      </w:pPr>
      <w:r>
        <w:rPr>
          <w:sz w:val="24"/>
          <w:szCs w:val="24"/>
        </w:rPr>
        <w:t>L’ensemble des subventions publiques perçues excède les dépenses engagées pour la réalisation de l’opération subventionnée</w:t>
      </w:r>
    </w:p>
    <w:p w:rsidR="0040590B" w:rsidRDefault="0040590B" w:rsidP="001C0258">
      <w:pPr>
        <w:pStyle w:val="ListParagraph"/>
        <w:numPr>
          <w:ilvl w:val="0"/>
          <w:numId w:val="1"/>
        </w:numPr>
        <w:autoSpaceDE w:val="0"/>
        <w:autoSpaceDN w:val="0"/>
        <w:adjustRightInd w:val="0"/>
        <w:spacing w:after="0" w:line="240" w:lineRule="auto"/>
        <w:jc w:val="both"/>
        <w:rPr>
          <w:sz w:val="24"/>
          <w:szCs w:val="24"/>
        </w:rPr>
      </w:pPr>
      <w:r>
        <w:rPr>
          <w:sz w:val="24"/>
          <w:szCs w:val="24"/>
        </w:rPr>
        <w:t xml:space="preserve">Effet levier de l’aide régionale n’est pas avéré et le projet pourrait se faire sans l’aide de la </w:t>
      </w:r>
      <w:r w:rsidRPr="00D01D7F">
        <w:rPr>
          <w:sz w:val="24"/>
          <w:szCs w:val="24"/>
        </w:rPr>
        <w:t>Région Nouvelle-Aquitaine</w:t>
      </w:r>
    </w:p>
    <w:p w:rsidR="0040590B" w:rsidRPr="001C0258" w:rsidRDefault="0040590B" w:rsidP="001C0258">
      <w:pPr>
        <w:pStyle w:val="ListParagraph"/>
        <w:numPr>
          <w:ilvl w:val="0"/>
          <w:numId w:val="1"/>
        </w:numPr>
        <w:autoSpaceDE w:val="0"/>
        <w:autoSpaceDN w:val="0"/>
        <w:adjustRightInd w:val="0"/>
        <w:spacing w:after="0" w:line="240" w:lineRule="auto"/>
        <w:jc w:val="both"/>
        <w:rPr>
          <w:sz w:val="24"/>
          <w:szCs w:val="24"/>
        </w:rPr>
      </w:pPr>
      <w:r>
        <w:rPr>
          <w:sz w:val="24"/>
          <w:szCs w:val="24"/>
        </w:rPr>
        <w:t>Le projet entraîne un bénéfice ou un excédent supérieur à celui initialement prévu</w:t>
      </w:r>
    </w:p>
    <w:p w:rsidR="0040590B" w:rsidRDefault="0040590B" w:rsidP="008337A9">
      <w:pPr>
        <w:autoSpaceDE w:val="0"/>
        <w:autoSpaceDN w:val="0"/>
        <w:adjustRightInd w:val="0"/>
        <w:spacing w:after="0" w:line="240" w:lineRule="auto"/>
        <w:jc w:val="both"/>
        <w:rPr>
          <w:b/>
          <w:bCs/>
          <w:sz w:val="24"/>
          <w:szCs w:val="24"/>
        </w:rPr>
      </w:pPr>
    </w:p>
    <w:p w:rsidR="0040590B" w:rsidRPr="004A0A17" w:rsidRDefault="0040590B" w:rsidP="008337A9">
      <w:pPr>
        <w:autoSpaceDE w:val="0"/>
        <w:autoSpaceDN w:val="0"/>
        <w:adjustRightInd w:val="0"/>
        <w:spacing w:after="0" w:line="240" w:lineRule="auto"/>
        <w:jc w:val="both"/>
        <w:rPr>
          <w:sz w:val="24"/>
          <w:szCs w:val="24"/>
        </w:rPr>
      </w:pPr>
      <w:r w:rsidRPr="004A0A17">
        <w:rPr>
          <w:sz w:val="24"/>
          <w:szCs w:val="24"/>
        </w:rPr>
        <w:t>Le constat de l’une de ces situations peut conduire à l’ajustement du montant du solde de la subvention ou à l’émission d’un titre de recette.</w:t>
      </w:r>
    </w:p>
    <w:p w:rsidR="0040590B" w:rsidRPr="004A0A17" w:rsidRDefault="0040590B" w:rsidP="008337A9">
      <w:pPr>
        <w:autoSpaceDE w:val="0"/>
        <w:autoSpaceDN w:val="0"/>
        <w:adjustRightInd w:val="0"/>
        <w:spacing w:after="0" w:line="240" w:lineRule="auto"/>
        <w:jc w:val="both"/>
        <w:rPr>
          <w:sz w:val="24"/>
          <w:szCs w:val="24"/>
        </w:rPr>
      </w:pPr>
      <w:r w:rsidRPr="004A0A17">
        <w:rPr>
          <w:sz w:val="24"/>
          <w:szCs w:val="24"/>
        </w:rPr>
        <w:t>La Région se libérera des sommes dues par virement administratif sur le compte couvert au nom du bénéficiaire.</w:t>
      </w:r>
    </w:p>
    <w:p w:rsidR="0040590B" w:rsidRPr="004A0A17" w:rsidRDefault="0040590B" w:rsidP="008337A9">
      <w:pPr>
        <w:autoSpaceDE w:val="0"/>
        <w:autoSpaceDN w:val="0"/>
        <w:adjustRightInd w:val="0"/>
        <w:spacing w:after="0" w:line="240" w:lineRule="auto"/>
        <w:jc w:val="both"/>
        <w:rPr>
          <w:sz w:val="24"/>
          <w:szCs w:val="24"/>
        </w:rPr>
      </w:pPr>
      <w:r w:rsidRPr="004A0A17">
        <w:rPr>
          <w:sz w:val="24"/>
          <w:szCs w:val="24"/>
        </w:rPr>
        <w:t xml:space="preserve">Le comptable assignataire des paiements est le payeur Régional Nouvelle-Aquitaine. </w:t>
      </w:r>
    </w:p>
    <w:p w:rsidR="0040590B" w:rsidRDefault="0040590B" w:rsidP="008337A9">
      <w:pPr>
        <w:autoSpaceDE w:val="0"/>
        <w:autoSpaceDN w:val="0"/>
        <w:adjustRightInd w:val="0"/>
        <w:spacing w:after="0" w:line="240" w:lineRule="auto"/>
        <w:jc w:val="both"/>
        <w:rPr>
          <w:b/>
          <w:bCs/>
          <w:sz w:val="24"/>
          <w:szCs w:val="24"/>
        </w:rPr>
      </w:pPr>
    </w:p>
    <w:p w:rsidR="0040590B" w:rsidRDefault="0040590B" w:rsidP="008337A9">
      <w:pPr>
        <w:autoSpaceDE w:val="0"/>
        <w:autoSpaceDN w:val="0"/>
        <w:adjustRightInd w:val="0"/>
        <w:spacing w:after="0" w:line="240" w:lineRule="auto"/>
        <w:jc w:val="both"/>
        <w:rPr>
          <w:b/>
          <w:bCs/>
          <w:sz w:val="24"/>
          <w:szCs w:val="24"/>
        </w:rPr>
      </w:pPr>
    </w:p>
    <w:p w:rsidR="0040590B" w:rsidRPr="008337A9" w:rsidRDefault="0040590B" w:rsidP="008337A9">
      <w:pPr>
        <w:autoSpaceDE w:val="0"/>
        <w:autoSpaceDN w:val="0"/>
        <w:adjustRightInd w:val="0"/>
        <w:spacing w:after="0" w:line="240" w:lineRule="auto"/>
        <w:jc w:val="both"/>
        <w:rPr>
          <w:b/>
          <w:bCs/>
          <w:sz w:val="24"/>
          <w:szCs w:val="24"/>
        </w:rPr>
      </w:pPr>
      <w:r w:rsidRPr="008337A9">
        <w:rPr>
          <w:b/>
          <w:bCs/>
          <w:sz w:val="24"/>
          <w:szCs w:val="24"/>
        </w:rPr>
        <w:t>ARTICLE 7 : RESPONSABILITES ET ASSURANCES</w:t>
      </w:r>
    </w:p>
    <w:p w:rsidR="0040590B" w:rsidRDefault="0040590B" w:rsidP="008337A9">
      <w:pPr>
        <w:autoSpaceDE w:val="0"/>
        <w:autoSpaceDN w:val="0"/>
        <w:adjustRightInd w:val="0"/>
        <w:spacing w:after="0" w:line="240" w:lineRule="auto"/>
        <w:jc w:val="both"/>
        <w:rPr>
          <w:sz w:val="24"/>
          <w:szCs w:val="24"/>
        </w:rPr>
      </w:pPr>
    </w:p>
    <w:p w:rsidR="0040590B" w:rsidRDefault="0040590B" w:rsidP="008337A9">
      <w:pPr>
        <w:autoSpaceDE w:val="0"/>
        <w:autoSpaceDN w:val="0"/>
        <w:adjustRightInd w:val="0"/>
        <w:spacing w:after="0" w:line="240" w:lineRule="auto"/>
        <w:jc w:val="both"/>
        <w:rPr>
          <w:sz w:val="24"/>
          <w:szCs w:val="24"/>
        </w:rPr>
      </w:pPr>
      <w:r w:rsidRPr="008337A9">
        <w:rPr>
          <w:sz w:val="24"/>
          <w:szCs w:val="24"/>
        </w:rPr>
        <w:t>Par la signature de la présente convention, la Région sera entièreme</w:t>
      </w:r>
      <w:r>
        <w:rPr>
          <w:sz w:val="24"/>
          <w:szCs w:val="24"/>
        </w:rPr>
        <w:t xml:space="preserve">nt et valablement </w:t>
      </w:r>
      <w:r w:rsidRPr="008337A9">
        <w:rPr>
          <w:sz w:val="24"/>
          <w:szCs w:val="24"/>
        </w:rPr>
        <w:t xml:space="preserve">déchargée tant pour le présent que pour l’avenir de </w:t>
      </w:r>
      <w:r>
        <w:rPr>
          <w:sz w:val="24"/>
          <w:szCs w:val="24"/>
        </w:rPr>
        <w:t xml:space="preserve">toute réclamation, préjudice ou poursuite </w:t>
      </w:r>
      <w:r w:rsidRPr="008337A9">
        <w:rPr>
          <w:sz w:val="24"/>
          <w:szCs w:val="24"/>
        </w:rPr>
        <w:t>pouvant résulter d’un défaut d’organisation, d’encadrement ou de sécurisation du service.</w:t>
      </w:r>
    </w:p>
    <w:p w:rsidR="0040590B" w:rsidRPr="008337A9" w:rsidRDefault="0040590B" w:rsidP="008337A9">
      <w:pPr>
        <w:autoSpaceDE w:val="0"/>
        <w:autoSpaceDN w:val="0"/>
        <w:adjustRightInd w:val="0"/>
        <w:spacing w:after="0" w:line="240" w:lineRule="auto"/>
        <w:jc w:val="both"/>
        <w:rPr>
          <w:sz w:val="24"/>
          <w:szCs w:val="24"/>
        </w:rPr>
      </w:pPr>
    </w:p>
    <w:p w:rsidR="0040590B" w:rsidRPr="008337A9" w:rsidRDefault="0040590B" w:rsidP="008337A9">
      <w:pPr>
        <w:autoSpaceDE w:val="0"/>
        <w:autoSpaceDN w:val="0"/>
        <w:adjustRightInd w:val="0"/>
        <w:spacing w:after="0" w:line="240" w:lineRule="auto"/>
        <w:jc w:val="both"/>
        <w:rPr>
          <w:b/>
          <w:bCs/>
          <w:sz w:val="24"/>
          <w:szCs w:val="24"/>
        </w:rPr>
      </w:pPr>
      <w:r w:rsidRPr="008337A9">
        <w:rPr>
          <w:b/>
          <w:bCs/>
          <w:sz w:val="24"/>
          <w:szCs w:val="24"/>
        </w:rPr>
        <w:t>ARTICLE 8 : SUIVI DU SERVICE</w:t>
      </w:r>
    </w:p>
    <w:p w:rsidR="0040590B" w:rsidRDefault="0040590B" w:rsidP="008337A9">
      <w:pPr>
        <w:autoSpaceDE w:val="0"/>
        <w:autoSpaceDN w:val="0"/>
        <w:adjustRightInd w:val="0"/>
        <w:spacing w:after="0" w:line="240" w:lineRule="auto"/>
        <w:jc w:val="both"/>
        <w:rPr>
          <w:sz w:val="24"/>
          <w:szCs w:val="24"/>
        </w:rPr>
      </w:pPr>
    </w:p>
    <w:p w:rsidR="0040590B" w:rsidRPr="008337A9" w:rsidRDefault="0040590B" w:rsidP="008337A9">
      <w:pPr>
        <w:autoSpaceDE w:val="0"/>
        <w:autoSpaceDN w:val="0"/>
        <w:adjustRightInd w:val="0"/>
        <w:spacing w:after="0" w:line="240" w:lineRule="auto"/>
        <w:jc w:val="both"/>
        <w:rPr>
          <w:sz w:val="24"/>
          <w:szCs w:val="24"/>
        </w:rPr>
      </w:pPr>
      <w:r w:rsidRPr="008337A9">
        <w:rPr>
          <w:sz w:val="24"/>
          <w:szCs w:val="24"/>
        </w:rPr>
        <w:t xml:space="preserve">S’agissant d’un service autorisé par la Région, cette dernière </w:t>
      </w:r>
      <w:r>
        <w:rPr>
          <w:sz w:val="24"/>
          <w:szCs w:val="24"/>
        </w:rPr>
        <w:t xml:space="preserve">se réserve le droit d’effectuer </w:t>
      </w:r>
      <w:r w:rsidRPr="008337A9">
        <w:rPr>
          <w:sz w:val="24"/>
          <w:szCs w:val="24"/>
        </w:rPr>
        <w:t>tous contrôles permettant de vérifier sa conformité aux disposi</w:t>
      </w:r>
      <w:r>
        <w:rPr>
          <w:sz w:val="24"/>
          <w:szCs w:val="24"/>
        </w:rPr>
        <w:t xml:space="preserve">tions arrêtées dans la présente </w:t>
      </w:r>
      <w:r w:rsidRPr="008337A9">
        <w:rPr>
          <w:sz w:val="24"/>
          <w:szCs w:val="24"/>
        </w:rPr>
        <w:t>convention.</w:t>
      </w:r>
    </w:p>
    <w:p w:rsidR="0040590B" w:rsidRPr="008337A9" w:rsidRDefault="0040590B" w:rsidP="008337A9">
      <w:pPr>
        <w:autoSpaceDE w:val="0"/>
        <w:autoSpaceDN w:val="0"/>
        <w:adjustRightInd w:val="0"/>
        <w:spacing w:after="0" w:line="240" w:lineRule="auto"/>
        <w:jc w:val="both"/>
        <w:rPr>
          <w:sz w:val="24"/>
          <w:szCs w:val="24"/>
        </w:rPr>
      </w:pPr>
      <w:r>
        <w:rPr>
          <w:sz w:val="24"/>
          <w:szCs w:val="24"/>
        </w:rPr>
        <w:t xml:space="preserve">Par ailleurs, la Commune </w:t>
      </w:r>
      <w:r w:rsidRPr="008337A9">
        <w:rPr>
          <w:sz w:val="24"/>
          <w:szCs w:val="24"/>
        </w:rPr>
        <w:t>s’engage également à ce que les circuits ainsi définis</w:t>
      </w:r>
      <w:r>
        <w:rPr>
          <w:sz w:val="24"/>
          <w:szCs w:val="24"/>
        </w:rPr>
        <w:t xml:space="preserve"> soient </w:t>
      </w:r>
      <w:r w:rsidRPr="008337A9">
        <w:rPr>
          <w:sz w:val="24"/>
          <w:szCs w:val="24"/>
        </w:rPr>
        <w:t>respectés et assurera un suivi quotidien du nombre et des lie</w:t>
      </w:r>
      <w:r>
        <w:rPr>
          <w:sz w:val="24"/>
          <w:szCs w:val="24"/>
        </w:rPr>
        <w:t xml:space="preserve">ux de montées de voyageurs tout </w:t>
      </w:r>
      <w:r w:rsidRPr="008337A9">
        <w:rPr>
          <w:sz w:val="24"/>
          <w:szCs w:val="24"/>
        </w:rPr>
        <w:t>au long du service.</w:t>
      </w:r>
    </w:p>
    <w:p w:rsidR="0040590B" w:rsidRPr="008337A9" w:rsidRDefault="0040590B" w:rsidP="008337A9">
      <w:pPr>
        <w:autoSpaceDE w:val="0"/>
        <w:autoSpaceDN w:val="0"/>
        <w:adjustRightInd w:val="0"/>
        <w:spacing w:after="0" w:line="240" w:lineRule="auto"/>
        <w:jc w:val="both"/>
        <w:rPr>
          <w:sz w:val="24"/>
          <w:szCs w:val="24"/>
        </w:rPr>
      </w:pPr>
      <w:r w:rsidRPr="008337A9">
        <w:rPr>
          <w:sz w:val="24"/>
          <w:szCs w:val="24"/>
        </w:rPr>
        <w:t xml:space="preserve">La </w:t>
      </w:r>
      <w:r>
        <w:rPr>
          <w:sz w:val="24"/>
          <w:szCs w:val="24"/>
        </w:rPr>
        <w:t>Commune</w:t>
      </w:r>
      <w:r w:rsidRPr="008337A9">
        <w:rPr>
          <w:sz w:val="24"/>
          <w:szCs w:val="24"/>
        </w:rPr>
        <w:t xml:space="preserve"> produira un tableau de bord de description et d’an</w:t>
      </w:r>
      <w:r>
        <w:rPr>
          <w:sz w:val="24"/>
          <w:szCs w:val="24"/>
        </w:rPr>
        <w:t xml:space="preserve">alyse, qu’elle transmettra à la </w:t>
      </w:r>
      <w:r w:rsidRPr="008337A9">
        <w:rPr>
          <w:sz w:val="24"/>
          <w:szCs w:val="24"/>
        </w:rPr>
        <w:t>Région, qui permettra d’évaluer les performances du service. Après examen de ce tableau de</w:t>
      </w:r>
      <w:r>
        <w:rPr>
          <w:sz w:val="24"/>
          <w:szCs w:val="24"/>
        </w:rPr>
        <w:t xml:space="preserve"> </w:t>
      </w:r>
      <w:r w:rsidRPr="008337A9">
        <w:rPr>
          <w:sz w:val="24"/>
          <w:szCs w:val="24"/>
        </w:rPr>
        <w:t>bord, les parties conviendront des modalités d’une éventuelle reconduction ou d’une évolution</w:t>
      </w:r>
      <w:r>
        <w:rPr>
          <w:sz w:val="24"/>
          <w:szCs w:val="24"/>
        </w:rPr>
        <w:t xml:space="preserve"> </w:t>
      </w:r>
      <w:r w:rsidRPr="008337A9">
        <w:rPr>
          <w:sz w:val="24"/>
          <w:szCs w:val="24"/>
        </w:rPr>
        <w:t>de cette prestation.</w:t>
      </w:r>
    </w:p>
    <w:p w:rsidR="0040590B" w:rsidRDefault="0040590B" w:rsidP="00955E26">
      <w:pPr>
        <w:autoSpaceDE w:val="0"/>
        <w:autoSpaceDN w:val="0"/>
        <w:adjustRightInd w:val="0"/>
        <w:spacing w:after="0" w:line="240" w:lineRule="auto"/>
        <w:rPr>
          <w:b/>
          <w:bCs/>
          <w:sz w:val="24"/>
          <w:szCs w:val="24"/>
        </w:rPr>
      </w:pPr>
    </w:p>
    <w:p w:rsidR="0040590B" w:rsidRPr="008337A9" w:rsidRDefault="0040590B" w:rsidP="00955E26">
      <w:pPr>
        <w:autoSpaceDE w:val="0"/>
        <w:autoSpaceDN w:val="0"/>
        <w:adjustRightInd w:val="0"/>
        <w:spacing w:after="0" w:line="240" w:lineRule="auto"/>
        <w:rPr>
          <w:b/>
          <w:bCs/>
          <w:sz w:val="24"/>
          <w:szCs w:val="24"/>
        </w:rPr>
      </w:pPr>
      <w:r>
        <w:rPr>
          <w:b/>
          <w:bCs/>
          <w:sz w:val="24"/>
          <w:szCs w:val="24"/>
        </w:rPr>
        <w:t>ARTICLE 9</w:t>
      </w:r>
      <w:r w:rsidRPr="008337A9">
        <w:rPr>
          <w:b/>
          <w:bCs/>
          <w:sz w:val="24"/>
          <w:szCs w:val="24"/>
        </w:rPr>
        <w:t xml:space="preserve"> : MODIFICATIONS</w:t>
      </w:r>
    </w:p>
    <w:p w:rsidR="0040590B" w:rsidRDefault="0040590B" w:rsidP="00955E26">
      <w:pPr>
        <w:autoSpaceDE w:val="0"/>
        <w:autoSpaceDN w:val="0"/>
        <w:adjustRightInd w:val="0"/>
        <w:spacing w:after="0" w:line="240" w:lineRule="auto"/>
        <w:rPr>
          <w:sz w:val="24"/>
          <w:szCs w:val="24"/>
        </w:rPr>
      </w:pPr>
    </w:p>
    <w:p w:rsidR="0040590B" w:rsidRPr="008337A9" w:rsidRDefault="0040590B" w:rsidP="00955E26">
      <w:pPr>
        <w:autoSpaceDE w:val="0"/>
        <w:autoSpaceDN w:val="0"/>
        <w:adjustRightInd w:val="0"/>
        <w:spacing w:after="0" w:line="240" w:lineRule="auto"/>
        <w:rPr>
          <w:sz w:val="24"/>
          <w:szCs w:val="24"/>
        </w:rPr>
      </w:pPr>
      <w:r w:rsidRPr="008337A9">
        <w:rPr>
          <w:sz w:val="24"/>
          <w:szCs w:val="24"/>
        </w:rPr>
        <w:t>Toute modification à la présente convention donnera lieu à la signature d’un avenant.</w:t>
      </w:r>
    </w:p>
    <w:p w:rsidR="0040590B" w:rsidRDefault="0040590B" w:rsidP="00955E26">
      <w:pPr>
        <w:autoSpaceDE w:val="0"/>
        <w:autoSpaceDN w:val="0"/>
        <w:adjustRightInd w:val="0"/>
        <w:spacing w:after="0" w:line="240" w:lineRule="auto"/>
        <w:rPr>
          <w:b/>
          <w:bCs/>
          <w:sz w:val="24"/>
          <w:szCs w:val="24"/>
        </w:rPr>
      </w:pPr>
      <w:r>
        <w:rPr>
          <w:b/>
          <w:bCs/>
          <w:sz w:val="24"/>
          <w:szCs w:val="24"/>
        </w:rPr>
        <w:t xml:space="preserve"> </w:t>
      </w:r>
    </w:p>
    <w:p w:rsidR="0040590B" w:rsidRPr="008337A9" w:rsidRDefault="0040590B" w:rsidP="00955E26">
      <w:pPr>
        <w:autoSpaceDE w:val="0"/>
        <w:autoSpaceDN w:val="0"/>
        <w:adjustRightInd w:val="0"/>
        <w:spacing w:after="0" w:line="240" w:lineRule="auto"/>
        <w:rPr>
          <w:b/>
          <w:bCs/>
          <w:sz w:val="24"/>
          <w:szCs w:val="24"/>
        </w:rPr>
      </w:pPr>
      <w:r w:rsidRPr="008337A9">
        <w:rPr>
          <w:b/>
          <w:bCs/>
          <w:sz w:val="24"/>
          <w:szCs w:val="24"/>
        </w:rPr>
        <w:t xml:space="preserve">ARTICLE 11 </w:t>
      </w:r>
      <w:r w:rsidRPr="008337A9">
        <w:rPr>
          <w:sz w:val="24"/>
          <w:szCs w:val="24"/>
        </w:rPr>
        <w:t xml:space="preserve">: </w:t>
      </w:r>
      <w:r w:rsidRPr="008337A9">
        <w:rPr>
          <w:b/>
          <w:bCs/>
          <w:sz w:val="24"/>
          <w:szCs w:val="24"/>
        </w:rPr>
        <w:t>RESILIATION</w:t>
      </w:r>
    </w:p>
    <w:p w:rsidR="0040590B" w:rsidRDefault="0040590B" w:rsidP="008421BC">
      <w:pPr>
        <w:autoSpaceDE w:val="0"/>
        <w:autoSpaceDN w:val="0"/>
        <w:adjustRightInd w:val="0"/>
        <w:spacing w:after="0" w:line="240" w:lineRule="auto"/>
        <w:jc w:val="both"/>
        <w:rPr>
          <w:sz w:val="24"/>
          <w:szCs w:val="24"/>
        </w:rPr>
      </w:pPr>
    </w:p>
    <w:p w:rsidR="0040590B" w:rsidRPr="008337A9" w:rsidRDefault="0040590B" w:rsidP="008421BC">
      <w:pPr>
        <w:autoSpaceDE w:val="0"/>
        <w:autoSpaceDN w:val="0"/>
        <w:adjustRightInd w:val="0"/>
        <w:spacing w:after="0" w:line="240" w:lineRule="auto"/>
        <w:jc w:val="both"/>
        <w:rPr>
          <w:sz w:val="24"/>
          <w:szCs w:val="24"/>
        </w:rPr>
      </w:pPr>
      <w:r w:rsidRPr="008337A9">
        <w:rPr>
          <w:sz w:val="24"/>
          <w:szCs w:val="24"/>
        </w:rPr>
        <w:t>La convention pourra être résiliée à la demande de l’une ou l’</w:t>
      </w:r>
      <w:r>
        <w:rPr>
          <w:sz w:val="24"/>
          <w:szCs w:val="24"/>
        </w:rPr>
        <w:t xml:space="preserve">autre des parties, moyennant un </w:t>
      </w:r>
      <w:r w:rsidRPr="008337A9">
        <w:rPr>
          <w:sz w:val="24"/>
          <w:szCs w:val="24"/>
        </w:rPr>
        <w:t>préavis de deux mois.</w:t>
      </w:r>
    </w:p>
    <w:p w:rsidR="0040590B" w:rsidRPr="008337A9" w:rsidRDefault="0040590B" w:rsidP="008421BC">
      <w:pPr>
        <w:autoSpaceDE w:val="0"/>
        <w:autoSpaceDN w:val="0"/>
        <w:adjustRightInd w:val="0"/>
        <w:spacing w:after="0" w:line="240" w:lineRule="auto"/>
        <w:jc w:val="both"/>
        <w:rPr>
          <w:sz w:val="24"/>
          <w:szCs w:val="24"/>
        </w:rPr>
      </w:pPr>
      <w:r w:rsidRPr="008337A9">
        <w:rPr>
          <w:sz w:val="24"/>
          <w:szCs w:val="24"/>
        </w:rPr>
        <w:t>La Région se réserve la faculté de résilier à tout moment la</w:t>
      </w:r>
      <w:r>
        <w:rPr>
          <w:sz w:val="24"/>
          <w:szCs w:val="24"/>
        </w:rPr>
        <w:t xml:space="preserve"> présente convention, en cas de </w:t>
      </w:r>
      <w:r w:rsidRPr="008337A9">
        <w:rPr>
          <w:sz w:val="24"/>
          <w:szCs w:val="24"/>
        </w:rPr>
        <w:t>manquements répétés ou graves aux règles de sécurité, de</w:t>
      </w:r>
      <w:r>
        <w:rPr>
          <w:sz w:val="24"/>
          <w:szCs w:val="24"/>
        </w:rPr>
        <w:t xml:space="preserve"> mauvais fonctionnement réitéré </w:t>
      </w:r>
      <w:r w:rsidRPr="008337A9">
        <w:rPr>
          <w:sz w:val="24"/>
          <w:szCs w:val="24"/>
        </w:rPr>
        <w:t>du service, de son interruption sans motif valable.</w:t>
      </w:r>
    </w:p>
    <w:p w:rsidR="0040590B" w:rsidRDefault="0040590B" w:rsidP="00955E26">
      <w:pPr>
        <w:autoSpaceDE w:val="0"/>
        <w:autoSpaceDN w:val="0"/>
        <w:adjustRightInd w:val="0"/>
        <w:spacing w:after="0" w:line="240" w:lineRule="auto"/>
        <w:rPr>
          <w:sz w:val="24"/>
          <w:szCs w:val="24"/>
        </w:rPr>
      </w:pPr>
    </w:p>
    <w:p w:rsidR="0040590B" w:rsidRDefault="0040590B" w:rsidP="00955E26">
      <w:pPr>
        <w:autoSpaceDE w:val="0"/>
        <w:autoSpaceDN w:val="0"/>
        <w:adjustRightInd w:val="0"/>
        <w:spacing w:after="0" w:line="240" w:lineRule="auto"/>
        <w:rPr>
          <w:sz w:val="24"/>
          <w:szCs w:val="24"/>
        </w:rPr>
      </w:pPr>
    </w:p>
    <w:p w:rsidR="0040590B" w:rsidRPr="008337A9" w:rsidRDefault="0040590B" w:rsidP="00955E26">
      <w:pPr>
        <w:autoSpaceDE w:val="0"/>
        <w:autoSpaceDN w:val="0"/>
        <w:adjustRightInd w:val="0"/>
        <w:spacing w:after="0" w:line="240" w:lineRule="auto"/>
        <w:rPr>
          <w:sz w:val="24"/>
          <w:szCs w:val="24"/>
        </w:rPr>
      </w:pPr>
      <w:r w:rsidRPr="008337A9">
        <w:rPr>
          <w:sz w:val="24"/>
          <w:szCs w:val="24"/>
        </w:rPr>
        <w:t>Fait en deux exemplaires, le</w:t>
      </w:r>
    </w:p>
    <w:p w:rsidR="0040590B" w:rsidRDefault="0040590B" w:rsidP="008337A9">
      <w:pPr>
        <w:autoSpaceDE w:val="0"/>
        <w:autoSpaceDN w:val="0"/>
        <w:adjustRightInd w:val="0"/>
        <w:spacing w:after="0" w:line="240" w:lineRule="auto"/>
        <w:ind w:left="5664" w:hanging="5664"/>
        <w:rPr>
          <w:sz w:val="24"/>
          <w:szCs w:val="24"/>
        </w:rPr>
      </w:pPr>
    </w:p>
    <w:p w:rsidR="0040590B" w:rsidRPr="008337A9" w:rsidRDefault="0040590B" w:rsidP="008337A9">
      <w:pPr>
        <w:autoSpaceDE w:val="0"/>
        <w:autoSpaceDN w:val="0"/>
        <w:adjustRightInd w:val="0"/>
        <w:spacing w:after="0" w:line="240" w:lineRule="auto"/>
        <w:ind w:left="5664" w:hanging="5664"/>
        <w:rPr>
          <w:sz w:val="24"/>
          <w:szCs w:val="24"/>
        </w:rPr>
      </w:pPr>
      <w:r w:rsidRPr="008337A9">
        <w:rPr>
          <w:sz w:val="24"/>
          <w:szCs w:val="24"/>
        </w:rPr>
        <w:t xml:space="preserve">Le Président du Conseil Régional de la </w:t>
      </w:r>
      <w:r>
        <w:rPr>
          <w:sz w:val="24"/>
          <w:szCs w:val="24"/>
        </w:rPr>
        <w:t xml:space="preserve"> </w:t>
      </w:r>
      <w:r>
        <w:rPr>
          <w:sz w:val="24"/>
          <w:szCs w:val="24"/>
        </w:rPr>
        <w:tab/>
      </w:r>
      <w:r w:rsidRPr="008337A9">
        <w:rPr>
          <w:sz w:val="24"/>
          <w:szCs w:val="24"/>
        </w:rPr>
        <w:t xml:space="preserve">Le </w:t>
      </w:r>
      <w:r>
        <w:rPr>
          <w:sz w:val="24"/>
          <w:szCs w:val="24"/>
        </w:rPr>
        <w:t>Maire d’Aussac-Vadalle</w:t>
      </w:r>
    </w:p>
    <w:p w:rsidR="0040590B" w:rsidRPr="008337A9" w:rsidRDefault="0040590B" w:rsidP="00955E26">
      <w:pPr>
        <w:rPr>
          <w:sz w:val="24"/>
          <w:szCs w:val="24"/>
        </w:rPr>
      </w:pPr>
      <w:r w:rsidRPr="008337A9">
        <w:rPr>
          <w:sz w:val="24"/>
          <w:szCs w:val="24"/>
        </w:rPr>
        <w:t xml:space="preserve">Nouvelle - Aquitaine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40590B" w:rsidRPr="008337A9" w:rsidSect="001206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426EF"/>
    <w:multiLevelType w:val="hybridMultilevel"/>
    <w:tmpl w:val="08A62B34"/>
    <w:lvl w:ilvl="0" w:tplc="124A1BE8">
      <w:start w:val="6"/>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nsid w:val="4C436F02"/>
    <w:multiLevelType w:val="hybridMultilevel"/>
    <w:tmpl w:val="45B0FD80"/>
    <w:lvl w:ilvl="0" w:tplc="FA80C468">
      <w:start w:val="5"/>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5E26"/>
    <w:rsid w:val="00024195"/>
    <w:rsid w:val="0012068D"/>
    <w:rsid w:val="001C0258"/>
    <w:rsid w:val="00221BF9"/>
    <w:rsid w:val="002F77CB"/>
    <w:rsid w:val="0040590B"/>
    <w:rsid w:val="00497057"/>
    <w:rsid w:val="004A0A17"/>
    <w:rsid w:val="006D17C6"/>
    <w:rsid w:val="008337A9"/>
    <w:rsid w:val="008421BC"/>
    <w:rsid w:val="00912AE9"/>
    <w:rsid w:val="00955E26"/>
    <w:rsid w:val="00B23556"/>
    <w:rsid w:val="00BB78FD"/>
    <w:rsid w:val="00BF388E"/>
    <w:rsid w:val="00D01D7F"/>
    <w:rsid w:val="00D3523F"/>
    <w:rsid w:val="00DF13F3"/>
    <w:rsid w:val="00E20AC9"/>
    <w:rsid w:val="00F546C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68D"/>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3523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4</Pages>
  <Words>1103</Words>
  <Characters>6072</Characters>
  <Application>Microsoft Office Outlook</Application>
  <DocSecurity>0</DocSecurity>
  <Lines>0</Lines>
  <Paragraphs>0</Paragraphs>
  <ScaleCrop>false</ScaleCrop>
  <Company>Région Nouvelle-Aquitaine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délégation pour </dc:title>
  <dc:subject/>
  <dc:creator>SOURIAU Aude</dc:creator>
  <cp:keywords/>
  <dc:description/>
  <cp:lastModifiedBy>gliot</cp:lastModifiedBy>
  <cp:revision>3</cp:revision>
  <dcterms:created xsi:type="dcterms:W3CDTF">2020-11-12T10:37:00Z</dcterms:created>
  <dcterms:modified xsi:type="dcterms:W3CDTF">2020-11-12T10:40:00Z</dcterms:modified>
</cp:coreProperties>
</file>