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D" w:rsidRPr="00A747DD" w:rsidRDefault="00A747DD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A747DD" w:rsidRDefault="00A747DD"/>
    <w:p w:rsidR="00A747DD" w:rsidRDefault="00A747DD"/>
    <w:p w:rsidR="00A7660C" w:rsidRDefault="00A7660C" w:rsidP="00A7660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7660C">
        <w:rPr>
          <w:rFonts w:ascii="TimesNewRoman" w:hAnsi="TimesNewRoman" w:cs="TimesNewRoman"/>
          <w:sz w:val="20"/>
          <w:szCs w:val="20"/>
        </w:rPr>
        <w:t>05/02/2024</w:t>
      </w:r>
      <w:r w:rsidRPr="00A7660C">
        <w:rPr>
          <w:rFonts w:ascii="TimesNewRoman" w:hAnsi="TimesNewRoman" w:cs="TimesNewRoman"/>
          <w:sz w:val="20"/>
          <w:szCs w:val="20"/>
        </w:rPr>
        <w:tab/>
        <w:t>9.1 - Autres domaines de compétence des communes</w:t>
      </w:r>
      <w:r w:rsidRPr="00A7660C">
        <w:rPr>
          <w:rFonts w:ascii="TimesNewRoman" w:hAnsi="TimesNewRoman" w:cs="TimesNewRoman"/>
          <w:sz w:val="20"/>
          <w:szCs w:val="20"/>
        </w:rPr>
        <w:tab/>
      </w:r>
    </w:p>
    <w:p w:rsidR="005537D9" w:rsidRDefault="00A7660C" w:rsidP="00A7660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7660C">
        <w:rPr>
          <w:rFonts w:ascii="TimesNewRoman" w:hAnsi="TimesNewRoman" w:cs="TimesNewRoman"/>
          <w:sz w:val="20"/>
          <w:szCs w:val="20"/>
        </w:rPr>
        <w:t>Adhésion à l'AMF16 et national et abonnement à la revue "Maires de France" pour un montant de 322 €.</w:t>
      </w:r>
    </w:p>
    <w:p w:rsidR="00A7660C" w:rsidRDefault="00A7660C" w:rsidP="00A7660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7660C" w:rsidRDefault="00A7660C" w:rsidP="00A7660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7660C">
        <w:rPr>
          <w:rFonts w:ascii="TimesNewRoman" w:hAnsi="TimesNewRoman" w:cs="TimesNewRoman"/>
          <w:sz w:val="20"/>
          <w:szCs w:val="20"/>
        </w:rPr>
        <w:t>12/02/2024</w:t>
      </w:r>
      <w:r w:rsidRPr="00A7660C">
        <w:rPr>
          <w:rFonts w:ascii="TimesNewRoman" w:hAnsi="TimesNewRoman" w:cs="TimesNewRoman"/>
          <w:sz w:val="20"/>
          <w:szCs w:val="20"/>
        </w:rPr>
        <w:tab/>
        <w:t>7.10 - Divers</w:t>
      </w:r>
      <w:r w:rsidRPr="00A7660C">
        <w:rPr>
          <w:rFonts w:ascii="TimesNewRoman" w:hAnsi="TimesNewRoman" w:cs="TimesNewRoman"/>
          <w:sz w:val="20"/>
          <w:szCs w:val="20"/>
        </w:rPr>
        <w:tab/>
      </w:r>
    </w:p>
    <w:p w:rsidR="00A7660C" w:rsidRDefault="00A7660C" w:rsidP="00A7660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7660C">
        <w:rPr>
          <w:rFonts w:ascii="TimesNewRoman" w:hAnsi="TimesNewRoman" w:cs="TimesNewRoman"/>
          <w:sz w:val="20"/>
          <w:szCs w:val="20"/>
        </w:rPr>
        <w:t>Achat d'un karcher pour le service technique d'un montant de 419,90 €.</w:t>
      </w:r>
    </w:p>
    <w:p w:rsidR="00A7660C" w:rsidRDefault="00A7660C" w:rsidP="00A7660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7660C" w:rsidRDefault="00A7660C" w:rsidP="00A7660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7660C">
        <w:rPr>
          <w:rFonts w:ascii="TimesNewRoman" w:hAnsi="TimesNewRoman" w:cs="TimesNewRoman"/>
          <w:sz w:val="20"/>
          <w:szCs w:val="20"/>
        </w:rPr>
        <w:t>14/02/2024</w:t>
      </w:r>
      <w:r w:rsidRPr="00A7660C">
        <w:rPr>
          <w:rFonts w:ascii="TimesNewRoman" w:hAnsi="TimesNewRoman" w:cs="TimesNewRoman"/>
          <w:sz w:val="20"/>
          <w:szCs w:val="20"/>
        </w:rPr>
        <w:tab/>
        <w:t>7.10 - Divers</w:t>
      </w:r>
      <w:r w:rsidRPr="00A7660C">
        <w:rPr>
          <w:rFonts w:ascii="TimesNewRoman" w:hAnsi="TimesNewRoman" w:cs="TimesNewRoman"/>
          <w:sz w:val="20"/>
          <w:szCs w:val="20"/>
        </w:rPr>
        <w:tab/>
      </w:r>
    </w:p>
    <w:p w:rsidR="00A7660C" w:rsidRDefault="00A7660C" w:rsidP="00A7660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7660C">
        <w:rPr>
          <w:rFonts w:ascii="TimesNewRoman" w:hAnsi="TimesNewRoman" w:cs="TimesNewRoman"/>
          <w:sz w:val="20"/>
          <w:szCs w:val="20"/>
        </w:rPr>
        <w:t>Achat d'un robot pour la cuisine de l'école d'un montant de 334,97 €.</w:t>
      </w:r>
    </w:p>
    <w:p w:rsidR="00A7660C" w:rsidRDefault="00A7660C" w:rsidP="00A7660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7660C" w:rsidRDefault="00A7660C" w:rsidP="00A7660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7660C">
        <w:rPr>
          <w:rFonts w:ascii="TimesNewRoman" w:hAnsi="TimesNewRoman" w:cs="TimesNewRoman"/>
          <w:sz w:val="20"/>
          <w:szCs w:val="20"/>
        </w:rPr>
        <w:t>15/02/2024</w:t>
      </w:r>
      <w:r w:rsidRPr="00A7660C">
        <w:rPr>
          <w:rFonts w:ascii="TimesNewRoman" w:hAnsi="TimesNewRoman" w:cs="TimesNewRoman"/>
          <w:sz w:val="20"/>
          <w:szCs w:val="20"/>
        </w:rPr>
        <w:tab/>
        <w:t>1.1 - Marchés publics</w:t>
      </w:r>
      <w:r w:rsidRPr="00A7660C">
        <w:rPr>
          <w:rFonts w:ascii="TimesNewRoman" w:hAnsi="TimesNewRoman" w:cs="TimesNewRoman"/>
          <w:sz w:val="20"/>
          <w:szCs w:val="20"/>
        </w:rPr>
        <w:tab/>
      </w:r>
    </w:p>
    <w:p w:rsidR="00A7660C" w:rsidRDefault="00A7660C" w:rsidP="00A7660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7660C">
        <w:rPr>
          <w:rFonts w:ascii="TimesNewRoman" w:hAnsi="TimesNewRoman" w:cs="TimesNewRoman"/>
          <w:sz w:val="20"/>
          <w:szCs w:val="20"/>
        </w:rPr>
        <w:t>Dans le cadre de la Residence Seniors : notification candidature retenue pour l'entreprise SAS LAMEIRA</w:t>
      </w:r>
      <w:r>
        <w:rPr>
          <w:rFonts w:ascii="TimesNewRoman" w:hAnsi="TimesNewRoman" w:cs="TimesNewRoman"/>
          <w:sz w:val="20"/>
          <w:szCs w:val="20"/>
        </w:rPr>
        <w:t xml:space="preserve"> (Fléac) </w:t>
      </w:r>
      <w:r w:rsidRPr="00A7660C">
        <w:rPr>
          <w:rFonts w:ascii="TimesNewRoman" w:hAnsi="TimesNewRoman" w:cs="TimesNewRoman"/>
          <w:sz w:val="20"/>
          <w:szCs w:val="20"/>
        </w:rPr>
        <w:t xml:space="preserve"> pour le lot N°3.</w:t>
      </w:r>
      <w:r>
        <w:rPr>
          <w:rFonts w:ascii="TimesNewRoman" w:hAnsi="TimesNewRoman" w:cs="TimesNewRoman"/>
          <w:sz w:val="20"/>
          <w:szCs w:val="20"/>
        </w:rPr>
        <w:tab/>
      </w:r>
    </w:p>
    <w:p w:rsidR="00A7660C" w:rsidRDefault="00A7660C" w:rsidP="00A7660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7660C" w:rsidRDefault="00A7660C" w:rsidP="00A7660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7660C">
        <w:rPr>
          <w:rFonts w:ascii="TimesNewRoman" w:hAnsi="TimesNewRoman" w:cs="TimesNewRoman"/>
          <w:sz w:val="20"/>
          <w:szCs w:val="20"/>
        </w:rPr>
        <w:t>19/02/2024</w:t>
      </w:r>
      <w:r w:rsidRPr="00A7660C">
        <w:rPr>
          <w:rFonts w:ascii="TimesNewRoman" w:hAnsi="TimesNewRoman" w:cs="TimesNewRoman"/>
          <w:sz w:val="20"/>
          <w:szCs w:val="20"/>
        </w:rPr>
        <w:tab/>
        <w:t>1.1 - Marchés publics</w:t>
      </w:r>
      <w:r w:rsidRPr="00A7660C">
        <w:rPr>
          <w:rFonts w:ascii="TimesNewRoman" w:hAnsi="TimesNewRoman" w:cs="TimesNewRoman"/>
          <w:sz w:val="20"/>
          <w:szCs w:val="20"/>
        </w:rPr>
        <w:tab/>
      </w:r>
    </w:p>
    <w:p w:rsidR="00A7660C" w:rsidRDefault="00A7660C" w:rsidP="00A7660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7660C">
        <w:rPr>
          <w:rFonts w:ascii="TimesNewRoman" w:hAnsi="TimesNewRoman" w:cs="TimesNewRoman"/>
          <w:sz w:val="20"/>
          <w:szCs w:val="20"/>
        </w:rPr>
        <w:t>Dans le cadre de la Residence Senior</w:t>
      </w:r>
      <w:r>
        <w:rPr>
          <w:rFonts w:ascii="TimesNewRoman" w:hAnsi="TimesNewRoman" w:cs="TimesNewRoman"/>
          <w:sz w:val="20"/>
          <w:szCs w:val="20"/>
        </w:rPr>
        <w:t>s</w:t>
      </w:r>
      <w:r w:rsidRPr="00A7660C">
        <w:rPr>
          <w:rFonts w:ascii="TimesNewRoman" w:hAnsi="TimesNewRoman" w:cs="TimesNewRoman"/>
          <w:sz w:val="20"/>
          <w:szCs w:val="20"/>
        </w:rPr>
        <w:t xml:space="preserve"> : notification candidature retenue pour l'entreprise GALYOR BRUNET </w:t>
      </w:r>
      <w:r>
        <w:rPr>
          <w:rFonts w:ascii="TimesNewRoman" w:hAnsi="TimesNewRoman" w:cs="TimesNewRoman"/>
          <w:sz w:val="20"/>
          <w:szCs w:val="20"/>
        </w:rPr>
        <w:t xml:space="preserve">(Aussac-Vadalle) </w:t>
      </w:r>
      <w:r w:rsidRPr="00A7660C">
        <w:rPr>
          <w:rFonts w:ascii="TimesNewRoman" w:hAnsi="TimesNewRoman" w:cs="TimesNewRoman"/>
          <w:sz w:val="20"/>
          <w:szCs w:val="20"/>
        </w:rPr>
        <w:t>pour le lot N°11.</w:t>
      </w:r>
    </w:p>
    <w:sectPr w:rsidR="00A7660C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30A10"/>
    <w:rsid w:val="001A516B"/>
    <w:rsid w:val="002230BB"/>
    <w:rsid w:val="00224625"/>
    <w:rsid w:val="002620B0"/>
    <w:rsid w:val="00355D5E"/>
    <w:rsid w:val="003D7F1B"/>
    <w:rsid w:val="004B2271"/>
    <w:rsid w:val="005537D9"/>
    <w:rsid w:val="005C1607"/>
    <w:rsid w:val="006E05CD"/>
    <w:rsid w:val="00746936"/>
    <w:rsid w:val="007F6EA7"/>
    <w:rsid w:val="00817814"/>
    <w:rsid w:val="008503F4"/>
    <w:rsid w:val="008723FA"/>
    <w:rsid w:val="00A43276"/>
    <w:rsid w:val="00A747DD"/>
    <w:rsid w:val="00A7660C"/>
    <w:rsid w:val="00AD2904"/>
    <w:rsid w:val="00B2102F"/>
    <w:rsid w:val="00B303CE"/>
    <w:rsid w:val="00B718BC"/>
    <w:rsid w:val="00B86CF9"/>
    <w:rsid w:val="00BB22CF"/>
    <w:rsid w:val="00BE6866"/>
    <w:rsid w:val="00C43FC2"/>
    <w:rsid w:val="00C912F9"/>
    <w:rsid w:val="00CF0C56"/>
    <w:rsid w:val="00D62E35"/>
    <w:rsid w:val="00DA04B7"/>
    <w:rsid w:val="00DA77AB"/>
    <w:rsid w:val="00DE7904"/>
    <w:rsid w:val="00DF0E5A"/>
    <w:rsid w:val="00E2672C"/>
    <w:rsid w:val="00E83912"/>
    <w:rsid w:val="00F5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2023-09-08T13:15:00Z</cp:lastPrinted>
  <dcterms:created xsi:type="dcterms:W3CDTF">2024-02-26T09:46:00Z</dcterms:created>
  <dcterms:modified xsi:type="dcterms:W3CDTF">2024-02-26T09:46:00Z</dcterms:modified>
</cp:coreProperties>
</file>