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F80" w:rsidRDefault="00F549B5" w:rsidP="00A66FDA">
      <w:pPr>
        <w:autoSpaceDE w:val="0"/>
        <w:autoSpaceDN w:val="0"/>
        <w:adjustRightInd w:val="0"/>
        <w:spacing w:after="0" w:line="240" w:lineRule="auto"/>
        <w:jc w:val="center"/>
        <w:rPr>
          <w:rFonts w:ascii="Calibri,Bold" w:hAnsi="Calibri,Bold" w:cs="Calibri,Bold"/>
          <w:b/>
          <w:bCs/>
          <w:sz w:val="35"/>
          <w:szCs w:val="35"/>
        </w:rPr>
      </w:pPr>
      <w:r w:rsidRPr="00F549B5">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jpg" style="position:absolute;left:0;text-align:left;margin-left:-11.6pt;margin-top:-33.35pt;width:99.75pt;height:86.25pt;z-index:-251658752;visibility:visible" wrapcoords="-162 0 -162 21412 21600 21412 21600 0 -162 0">
            <v:imagedata r:id="rId5" o:title=""/>
            <w10:wrap type="tight"/>
          </v:shape>
        </w:pict>
      </w:r>
      <w:r w:rsidR="00267F80">
        <w:rPr>
          <w:rFonts w:ascii="Calibri,Bold" w:hAnsi="Calibri,Bold" w:cs="Calibri,Bold"/>
          <w:b/>
          <w:bCs/>
          <w:noProof/>
          <w:sz w:val="35"/>
          <w:szCs w:val="35"/>
          <w:lang w:eastAsia="fr-FR"/>
        </w:rPr>
        <w:t>PROCES VERBAL</w:t>
      </w:r>
    </w:p>
    <w:p w:rsidR="00267F80" w:rsidRDefault="00267F80" w:rsidP="00BD23C0">
      <w:pPr>
        <w:autoSpaceDE w:val="0"/>
        <w:autoSpaceDN w:val="0"/>
        <w:adjustRightInd w:val="0"/>
        <w:spacing w:after="0" w:line="240" w:lineRule="auto"/>
        <w:ind w:left="-284"/>
        <w:jc w:val="center"/>
        <w:rPr>
          <w:rFonts w:ascii="Calibri,Bold" w:hAnsi="Calibri,Bold" w:cs="Calibri,Bold"/>
          <w:b/>
          <w:bCs/>
          <w:sz w:val="35"/>
          <w:szCs w:val="35"/>
        </w:rPr>
      </w:pPr>
    </w:p>
    <w:p w:rsidR="00267F80" w:rsidRPr="00AE7DF1" w:rsidRDefault="00267F8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20 JUIN</w:t>
      </w:r>
      <w:r w:rsidRPr="00AE7DF1">
        <w:rPr>
          <w:rFonts w:ascii="Calibri,Bold" w:hAnsi="Calibri,Bold" w:cs="Calibri,Bold"/>
          <w:b/>
          <w:bCs/>
          <w:sz w:val="27"/>
          <w:szCs w:val="27"/>
          <w:u w:val="single"/>
        </w:rPr>
        <w:t xml:space="preserve"> 202</w:t>
      </w:r>
      <w:r>
        <w:rPr>
          <w:rFonts w:ascii="Calibri,Bold" w:hAnsi="Calibri,Bold" w:cs="Calibri,Bold"/>
          <w:b/>
          <w:bCs/>
          <w:sz w:val="27"/>
          <w:szCs w:val="27"/>
          <w:u w:val="single"/>
        </w:rPr>
        <w:t>3</w:t>
      </w:r>
    </w:p>
    <w:p w:rsidR="00267F80" w:rsidRDefault="00267F80" w:rsidP="00A66FDA">
      <w:pPr>
        <w:autoSpaceDE w:val="0"/>
        <w:autoSpaceDN w:val="0"/>
        <w:adjustRightInd w:val="0"/>
        <w:spacing w:after="0" w:line="240" w:lineRule="auto"/>
        <w:rPr>
          <w:rFonts w:ascii="Arial" w:hAnsi="Arial" w:cs="Arial"/>
          <w:color w:val="000000"/>
          <w:sz w:val="20"/>
          <w:szCs w:val="20"/>
        </w:rPr>
      </w:pPr>
    </w:p>
    <w:p w:rsidR="00267F80" w:rsidRDefault="00267F80" w:rsidP="00A66FDA">
      <w:pPr>
        <w:autoSpaceDE w:val="0"/>
        <w:autoSpaceDN w:val="0"/>
        <w:adjustRightInd w:val="0"/>
        <w:spacing w:after="0" w:line="240" w:lineRule="auto"/>
        <w:rPr>
          <w:rFonts w:ascii="Arial" w:hAnsi="Arial" w:cs="Arial"/>
          <w:color w:val="000000"/>
          <w:sz w:val="20"/>
          <w:szCs w:val="20"/>
        </w:rPr>
      </w:pPr>
    </w:p>
    <w:p w:rsidR="00267F80" w:rsidRDefault="00267F80" w:rsidP="00A66FDA">
      <w:pPr>
        <w:autoSpaceDE w:val="0"/>
        <w:autoSpaceDN w:val="0"/>
        <w:adjustRightInd w:val="0"/>
        <w:spacing w:after="0" w:line="240" w:lineRule="auto"/>
        <w:rPr>
          <w:rFonts w:ascii="Arial" w:hAnsi="Arial" w:cs="Arial"/>
          <w:color w:val="000000"/>
          <w:sz w:val="20"/>
          <w:szCs w:val="20"/>
        </w:rPr>
      </w:pPr>
    </w:p>
    <w:p w:rsidR="00267F80" w:rsidRDefault="00267F80"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 Madame COUSSAUD Béa</w:t>
      </w:r>
      <w:r>
        <w:rPr>
          <w:rFonts w:ascii="Arial" w:hAnsi="Arial" w:cs="Arial"/>
        </w:rPr>
        <w:t>trice,</w:t>
      </w:r>
      <w:r w:rsidRPr="001A66A0">
        <w:rPr>
          <w:rFonts w:ascii="Arial" w:hAnsi="Arial" w:cs="Arial"/>
        </w:rPr>
        <w:t xml:space="preserve"> </w:t>
      </w:r>
      <w:r w:rsidRPr="008463BC">
        <w:rPr>
          <w:rFonts w:ascii="Arial" w:hAnsi="Arial" w:cs="Arial"/>
        </w:rPr>
        <w:t>Madame AUPY Jocelyne</w:t>
      </w:r>
      <w:r>
        <w:rPr>
          <w:rFonts w:ascii="Arial" w:hAnsi="Arial" w:cs="Arial"/>
        </w:rPr>
        <w:t xml:space="preserve">, </w:t>
      </w:r>
      <w:r w:rsidRPr="008463BC">
        <w:rPr>
          <w:rFonts w:ascii="Arial" w:hAnsi="Arial" w:cs="Arial"/>
        </w:rPr>
        <w:t>Madame KERJEAN Madeleine</w:t>
      </w:r>
      <w:r>
        <w:rPr>
          <w:rFonts w:ascii="Arial" w:hAnsi="Arial" w:cs="Arial"/>
        </w:rPr>
        <w:t>,</w:t>
      </w:r>
      <w:r w:rsidRPr="008463BC">
        <w:rPr>
          <w:rFonts w:ascii="Arial" w:hAnsi="Arial" w:cs="Arial"/>
        </w:rPr>
        <w:t xml:space="preserve"> Monsieur LAMACHE Christophe</w:t>
      </w:r>
      <w:r>
        <w:rPr>
          <w:rFonts w:ascii="Arial" w:hAnsi="Arial" w:cs="Arial"/>
        </w:rPr>
        <w:t>,</w:t>
      </w:r>
      <w:r w:rsidRPr="008463BC">
        <w:rPr>
          <w:rFonts w:ascii="Arial" w:hAnsi="Arial" w:cs="Arial"/>
        </w:rPr>
        <w:t xml:space="preserve"> Monsieur LEGRAND X</w:t>
      </w:r>
      <w:r>
        <w:rPr>
          <w:rFonts w:ascii="Arial" w:hAnsi="Arial" w:cs="Arial"/>
        </w:rPr>
        <w:t>avier,</w:t>
      </w:r>
      <w:r w:rsidRPr="008463BC">
        <w:rPr>
          <w:rFonts w:ascii="Arial" w:hAnsi="Arial" w:cs="Arial"/>
        </w:rPr>
        <w:t xml:space="preserve"> Monsieur LEHEMBRE P</w:t>
      </w:r>
      <w:r>
        <w:rPr>
          <w:rFonts w:ascii="Arial" w:hAnsi="Arial" w:cs="Arial"/>
        </w:rPr>
        <w:t xml:space="preserve">ierre-Yves, Madame LIOT Régine, </w:t>
      </w:r>
      <w:r w:rsidRPr="008463BC">
        <w:rPr>
          <w:rFonts w:ascii="Arial" w:hAnsi="Arial" w:cs="Arial"/>
        </w:rPr>
        <w:t>Monsieur LIOT Gérard</w:t>
      </w:r>
      <w:r>
        <w:rPr>
          <w:rFonts w:ascii="Arial" w:hAnsi="Arial" w:cs="Arial"/>
        </w:rPr>
        <w:t xml:space="preserve"> </w:t>
      </w:r>
    </w:p>
    <w:p w:rsidR="00267F80" w:rsidRPr="008463BC" w:rsidRDefault="00267F80"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r>
        <w:rPr>
          <w:rFonts w:ascii="Arial" w:hAnsi="Arial" w:cs="Arial"/>
        </w:rPr>
        <w:t xml:space="preserve"> </w:t>
      </w:r>
    </w:p>
    <w:p w:rsidR="00267F80" w:rsidRDefault="00267F80"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Pr>
          <w:rFonts w:ascii="Arial" w:hAnsi="Arial" w:cs="Arial"/>
        </w:rPr>
        <w:t xml:space="preserve"> Monsieur CHAMBRE Damien, </w:t>
      </w:r>
      <w:r w:rsidRPr="008463BC">
        <w:rPr>
          <w:rFonts w:ascii="Arial" w:hAnsi="Arial" w:cs="Arial"/>
        </w:rPr>
        <w:t>Madame DUPUY Marine</w:t>
      </w:r>
      <w:r>
        <w:rPr>
          <w:rFonts w:ascii="Arial" w:hAnsi="Arial" w:cs="Arial"/>
        </w:rPr>
        <w:t>,</w:t>
      </w:r>
      <w:r w:rsidRPr="008463BC">
        <w:rPr>
          <w:rFonts w:ascii="Arial" w:hAnsi="Arial" w:cs="Arial"/>
        </w:rPr>
        <w:t xml:space="preserve"> </w:t>
      </w:r>
      <w:r>
        <w:rPr>
          <w:rFonts w:ascii="Arial" w:hAnsi="Arial" w:cs="Arial"/>
        </w:rPr>
        <w:t>Madame BIZE Aurélie, Monsieur LE DIRAISON Guillaume</w:t>
      </w:r>
    </w:p>
    <w:p w:rsidR="00267F80" w:rsidRDefault="00267F80" w:rsidP="008463BC">
      <w:pPr>
        <w:autoSpaceDE w:val="0"/>
        <w:autoSpaceDN w:val="0"/>
        <w:adjustRightInd w:val="0"/>
        <w:spacing w:after="0" w:line="240" w:lineRule="auto"/>
        <w:jc w:val="both"/>
        <w:rPr>
          <w:rFonts w:ascii="Arial" w:hAnsi="Arial" w:cs="Arial"/>
        </w:rPr>
      </w:pPr>
      <w:r w:rsidRPr="00250791">
        <w:rPr>
          <w:rFonts w:ascii="Arial" w:hAnsi="Arial" w:cs="Arial"/>
          <w:b/>
          <w:bCs/>
        </w:rPr>
        <w:t>Pouvoirs </w:t>
      </w:r>
      <w:r w:rsidRPr="00250791">
        <w:rPr>
          <w:rFonts w:ascii="Arial" w:hAnsi="Arial" w:cs="Arial"/>
        </w:rPr>
        <w:t xml:space="preserve">: </w:t>
      </w:r>
    </w:p>
    <w:p w:rsidR="00267F80" w:rsidRPr="00250791" w:rsidRDefault="00267F80" w:rsidP="008463BC">
      <w:pPr>
        <w:autoSpaceDE w:val="0"/>
        <w:autoSpaceDN w:val="0"/>
        <w:adjustRightInd w:val="0"/>
        <w:spacing w:after="0" w:line="240" w:lineRule="auto"/>
        <w:jc w:val="both"/>
        <w:rPr>
          <w:rFonts w:ascii="Arial" w:hAnsi="Arial" w:cs="Arial"/>
          <w:b/>
          <w:bCs/>
        </w:rPr>
      </w:pPr>
    </w:p>
    <w:p w:rsidR="00267F80" w:rsidRDefault="00267F80" w:rsidP="00BD23C0">
      <w:pPr>
        <w:autoSpaceDE w:val="0"/>
        <w:autoSpaceDN w:val="0"/>
        <w:adjustRightInd w:val="0"/>
        <w:spacing w:after="0" w:line="240" w:lineRule="auto"/>
        <w:ind w:left="-567" w:firstLine="567"/>
        <w:jc w:val="both"/>
        <w:rPr>
          <w:rFonts w:ascii="Arial" w:hAnsi="Arial" w:cs="Arial"/>
          <w:color w:val="000000"/>
        </w:rPr>
      </w:pPr>
      <w:r>
        <w:rPr>
          <w:rFonts w:ascii="Arial" w:hAnsi="Arial" w:cs="Arial"/>
          <w:color w:val="000000"/>
        </w:rPr>
        <w:t>Désignation de la secrétaire de séance</w:t>
      </w:r>
    </w:p>
    <w:p w:rsidR="00267F80" w:rsidRPr="008463BC" w:rsidRDefault="00267F8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8463BC">
        <w:rPr>
          <w:rFonts w:ascii="Arial" w:hAnsi="Arial" w:cs="Arial"/>
        </w:rPr>
        <w:t>Madame KERJEAN Madeleine</w:t>
      </w:r>
    </w:p>
    <w:p w:rsidR="00267F80" w:rsidRPr="008463BC" w:rsidRDefault="00267F80" w:rsidP="008463BC">
      <w:pPr>
        <w:autoSpaceDE w:val="0"/>
        <w:autoSpaceDN w:val="0"/>
        <w:adjustRightInd w:val="0"/>
        <w:spacing w:after="0" w:line="240" w:lineRule="auto"/>
        <w:jc w:val="both"/>
        <w:rPr>
          <w:rFonts w:ascii="Arial" w:hAnsi="Arial" w:cs="Arial"/>
          <w:color w:val="000000"/>
        </w:rPr>
      </w:pPr>
    </w:p>
    <w:p w:rsidR="00267F80" w:rsidRDefault="00011B3D"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 23.05.2023.</w:t>
      </w:r>
    </w:p>
    <w:p w:rsidR="00267F80" w:rsidRDefault="00267F80" w:rsidP="008463BC">
      <w:pPr>
        <w:autoSpaceDE w:val="0"/>
        <w:autoSpaceDN w:val="0"/>
        <w:adjustRightInd w:val="0"/>
        <w:spacing w:after="0" w:line="240" w:lineRule="auto"/>
        <w:jc w:val="both"/>
        <w:rPr>
          <w:rFonts w:ascii="Arial" w:hAnsi="Arial" w:cs="Arial"/>
          <w:color w:val="000000"/>
        </w:rPr>
      </w:pPr>
    </w:p>
    <w:p w:rsidR="00267F80" w:rsidRDefault="00267F80" w:rsidP="008C68ED">
      <w:pPr>
        <w:autoSpaceDE w:val="0"/>
        <w:autoSpaceDN w:val="0"/>
        <w:adjustRightInd w:val="0"/>
        <w:spacing w:after="0" w:line="240" w:lineRule="auto"/>
        <w:rPr>
          <w:rFonts w:ascii="Arial" w:hAnsi="Arial" w:cs="Arial"/>
          <w:color w:val="000000"/>
        </w:rPr>
      </w:pPr>
      <w:r>
        <w:rPr>
          <w:rFonts w:ascii="Arial" w:hAnsi="Arial" w:cs="Arial"/>
          <w:color w:val="000000"/>
        </w:rPr>
        <w:t>Décisions du Maire prises par délégations :</w:t>
      </w:r>
    </w:p>
    <w:p w:rsidR="00267F80" w:rsidRDefault="00267F80" w:rsidP="008C68ED">
      <w:pPr>
        <w:autoSpaceDE w:val="0"/>
        <w:autoSpaceDN w:val="0"/>
        <w:adjustRightInd w:val="0"/>
        <w:spacing w:after="0" w:line="240" w:lineRule="auto"/>
        <w:rPr>
          <w:rFonts w:ascii="Arial" w:hAnsi="Arial" w:cs="Arial"/>
          <w:color w:val="000000"/>
        </w:rPr>
      </w:pPr>
      <w:r>
        <w:rPr>
          <w:rFonts w:ascii="Arial" w:hAnsi="Arial" w:cs="Arial"/>
          <w:color w:val="000000"/>
        </w:rPr>
        <w:t>Néant</w:t>
      </w:r>
    </w:p>
    <w:p w:rsidR="00267F80" w:rsidRDefault="00267F8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267F80" w:rsidRDefault="00267F80" w:rsidP="001A38B8">
      <w:pPr>
        <w:autoSpaceDE w:val="0"/>
        <w:autoSpaceDN w:val="0"/>
        <w:adjustRightInd w:val="0"/>
        <w:spacing w:after="0" w:line="240" w:lineRule="auto"/>
        <w:rPr>
          <w:rFonts w:ascii="Arial" w:hAnsi="Arial" w:cs="Arial"/>
          <w:b/>
          <w:bCs/>
        </w:rPr>
      </w:pPr>
      <w:r w:rsidRPr="0039479F">
        <w:rPr>
          <w:rFonts w:ascii="Arial" w:hAnsi="Arial" w:cs="Arial"/>
          <w:b/>
          <w:bCs/>
        </w:rPr>
        <w:t>Délibération D_2023_</w:t>
      </w:r>
      <w:r>
        <w:rPr>
          <w:rFonts w:ascii="Arial" w:hAnsi="Arial" w:cs="Arial"/>
          <w:b/>
          <w:bCs/>
        </w:rPr>
        <w:t>6</w:t>
      </w:r>
      <w:r w:rsidRPr="0039479F">
        <w:rPr>
          <w:rFonts w:ascii="Arial" w:hAnsi="Arial" w:cs="Arial"/>
          <w:b/>
          <w:bCs/>
        </w:rPr>
        <w:t xml:space="preserve">_1 : </w:t>
      </w:r>
      <w:r w:rsidRPr="001A38B8">
        <w:rPr>
          <w:rFonts w:ascii="Arial" w:hAnsi="Arial" w:cs="Arial"/>
          <w:b/>
          <w:bCs/>
        </w:rPr>
        <w:t>Demande de subvention auprès du Conseil Départemental de la Charente au titre de</w:t>
      </w:r>
      <w:r>
        <w:rPr>
          <w:rFonts w:ascii="Arial" w:hAnsi="Arial" w:cs="Arial"/>
          <w:b/>
          <w:bCs/>
        </w:rPr>
        <w:t xml:space="preserve"> </w:t>
      </w:r>
      <w:r w:rsidRPr="001A38B8">
        <w:rPr>
          <w:rFonts w:ascii="Arial" w:hAnsi="Arial" w:cs="Arial"/>
          <w:b/>
          <w:bCs/>
        </w:rPr>
        <w:t>l'Acquisition-Amélioration de logements sociaux pour les personnes âgées</w:t>
      </w:r>
    </w:p>
    <w:p w:rsidR="00267F80" w:rsidRDefault="00267F80" w:rsidP="001A38B8">
      <w:pPr>
        <w:autoSpaceDE w:val="0"/>
        <w:autoSpaceDN w:val="0"/>
        <w:adjustRightInd w:val="0"/>
        <w:spacing w:after="0" w:line="240" w:lineRule="auto"/>
        <w:rPr>
          <w:rFonts w:ascii="Arial" w:hAnsi="Arial" w:cs="Arial"/>
          <w:b/>
          <w:bCs/>
        </w:rPr>
      </w:pP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Monsieur le Maire informe le Conseil Municipal que le Conseil Départemental de la Charente a lancé</w:t>
      </w:r>
      <w:r w:rsidR="00E7160D">
        <w:rPr>
          <w:rFonts w:ascii="Arial" w:hAnsi="Arial" w:cs="Arial"/>
        </w:rPr>
        <w:t xml:space="preserve"> </w:t>
      </w:r>
      <w:r w:rsidRPr="00CB39A5">
        <w:rPr>
          <w:rFonts w:ascii="Arial" w:hAnsi="Arial" w:cs="Arial"/>
        </w:rPr>
        <w:t>un appel à projets pour accompagner l'acquisition de logements locatifs pour les personnes âgées.</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Il propose au Conseil Municipal de candidater à cet appel à projets dans le cadre de la Résidence</w:t>
      </w:r>
    </w:p>
    <w:p w:rsidR="00267F80" w:rsidRDefault="00267F80" w:rsidP="00CB39A5">
      <w:pPr>
        <w:autoSpaceDE w:val="0"/>
        <w:autoSpaceDN w:val="0"/>
        <w:adjustRightInd w:val="0"/>
        <w:spacing w:after="0" w:line="240" w:lineRule="auto"/>
        <w:rPr>
          <w:rFonts w:ascii="Arial" w:hAnsi="Arial" w:cs="Arial"/>
        </w:rPr>
      </w:pPr>
      <w:r w:rsidRPr="00CB39A5">
        <w:rPr>
          <w:rFonts w:ascii="Arial" w:hAnsi="Arial" w:cs="Arial"/>
        </w:rPr>
        <w:t>Sénior.</w:t>
      </w:r>
    </w:p>
    <w:p w:rsidR="00267F80" w:rsidRPr="00CB39A5" w:rsidRDefault="00267F80" w:rsidP="00CB39A5">
      <w:pPr>
        <w:autoSpaceDE w:val="0"/>
        <w:autoSpaceDN w:val="0"/>
        <w:adjustRightInd w:val="0"/>
        <w:spacing w:after="0" w:line="240" w:lineRule="auto"/>
        <w:rPr>
          <w:rFonts w:ascii="Arial" w:hAnsi="Arial" w:cs="Arial"/>
        </w:rPr>
      </w:pPr>
    </w:p>
    <w:p w:rsidR="00267F80" w:rsidRDefault="00267F80" w:rsidP="00CB39A5">
      <w:pPr>
        <w:autoSpaceDE w:val="0"/>
        <w:autoSpaceDN w:val="0"/>
        <w:adjustRightInd w:val="0"/>
        <w:spacing w:after="0" w:line="240" w:lineRule="auto"/>
        <w:rPr>
          <w:rFonts w:ascii="Arial" w:hAnsi="Arial" w:cs="Arial"/>
        </w:rPr>
      </w:pPr>
      <w:r w:rsidRPr="00CB39A5">
        <w:rPr>
          <w:rFonts w:ascii="Arial" w:hAnsi="Arial" w:cs="Arial"/>
        </w:rPr>
        <w:t>Le Conseil Municipal, après en avoir délibéré, décide à l'unanimité de candidater à cet appel à projets</w:t>
      </w:r>
      <w:r>
        <w:rPr>
          <w:rFonts w:ascii="Arial" w:hAnsi="Arial" w:cs="Arial"/>
        </w:rPr>
        <w:t xml:space="preserve"> </w:t>
      </w:r>
      <w:r w:rsidRPr="00CB39A5">
        <w:rPr>
          <w:rFonts w:ascii="Arial" w:hAnsi="Arial" w:cs="Arial"/>
        </w:rPr>
        <w:t>dans le cadre de la Résidence Senior et autorise Monsieur le Maire à signer tous les documents</w:t>
      </w:r>
      <w:r>
        <w:rPr>
          <w:rFonts w:ascii="Arial" w:hAnsi="Arial" w:cs="Arial"/>
        </w:rPr>
        <w:t xml:space="preserve"> </w:t>
      </w:r>
      <w:r w:rsidRPr="00CB39A5">
        <w:rPr>
          <w:rFonts w:ascii="Arial" w:hAnsi="Arial" w:cs="Arial"/>
        </w:rPr>
        <w:t>nécessaires.</w:t>
      </w:r>
      <w:r>
        <w:rPr>
          <w:rFonts w:ascii="Arial" w:hAnsi="Arial" w:cs="Arial"/>
        </w:rPr>
        <w:t xml:space="preserve">                                       ------</w:t>
      </w:r>
      <w:r w:rsidRPr="008463BC">
        <w:rPr>
          <w:rFonts w:ascii="Arial" w:hAnsi="Arial" w:cs="Arial"/>
        </w:rPr>
        <w:t>-------------------------------------------------------------------------------------------------------</w:t>
      </w:r>
      <w:r>
        <w:rPr>
          <w:rFonts w:ascii="Arial" w:hAnsi="Arial" w:cs="Arial"/>
        </w:rPr>
        <w:t>------------------------------------</w:t>
      </w:r>
    </w:p>
    <w:p w:rsidR="00267F80" w:rsidRDefault="00267F80" w:rsidP="00A12158">
      <w:pPr>
        <w:autoSpaceDE w:val="0"/>
        <w:autoSpaceDN w:val="0"/>
        <w:adjustRightInd w:val="0"/>
        <w:spacing w:after="0" w:line="240" w:lineRule="auto"/>
        <w:rPr>
          <w:rFonts w:ascii="Arial" w:hAnsi="Arial" w:cs="Arial"/>
          <w:b/>
          <w:bCs/>
        </w:rPr>
      </w:pPr>
      <w:r w:rsidRPr="0039479F">
        <w:rPr>
          <w:rFonts w:ascii="Arial" w:hAnsi="Arial" w:cs="Arial"/>
          <w:b/>
          <w:bCs/>
        </w:rPr>
        <w:t>Délibération D_2023_</w:t>
      </w:r>
      <w:r>
        <w:rPr>
          <w:rFonts w:ascii="Arial" w:hAnsi="Arial" w:cs="Arial"/>
          <w:b/>
          <w:bCs/>
        </w:rPr>
        <w:t>6</w:t>
      </w:r>
      <w:r w:rsidRPr="0039479F">
        <w:rPr>
          <w:rFonts w:ascii="Arial" w:hAnsi="Arial" w:cs="Arial"/>
          <w:b/>
          <w:bCs/>
        </w:rPr>
        <w:t>_</w:t>
      </w:r>
      <w:r>
        <w:rPr>
          <w:rFonts w:ascii="Arial" w:hAnsi="Arial" w:cs="Arial"/>
          <w:b/>
          <w:bCs/>
        </w:rPr>
        <w:t>2</w:t>
      </w:r>
      <w:r w:rsidRPr="0039479F">
        <w:rPr>
          <w:rFonts w:ascii="Arial" w:hAnsi="Arial" w:cs="Arial"/>
          <w:b/>
          <w:bCs/>
        </w:rPr>
        <w:t xml:space="preserve"> : </w:t>
      </w:r>
      <w:r w:rsidRPr="00A12158">
        <w:rPr>
          <w:rFonts w:ascii="Arial" w:hAnsi="Arial" w:cs="Arial"/>
          <w:b/>
          <w:bCs/>
        </w:rPr>
        <w:t>Demande de subvention auprès du Conseil Départemental de la Charente au titre de l'habitat partagé de la Résidence Sénior</w:t>
      </w:r>
    </w:p>
    <w:p w:rsidR="00267F80" w:rsidRDefault="00267F80" w:rsidP="00A12158">
      <w:pPr>
        <w:autoSpaceDE w:val="0"/>
        <w:autoSpaceDN w:val="0"/>
        <w:adjustRightInd w:val="0"/>
        <w:spacing w:after="0" w:line="240" w:lineRule="auto"/>
        <w:rPr>
          <w:rFonts w:ascii="Arial" w:hAnsi="Arial" w:cs="Arial"/>
          <w:b/>
          <w:bCs/>
        </w:rPr>
      </w:pP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Monsieur le Maire informe le Conseil Municipal que le Conseil Départemental de la Charente a lancé</w:t>
      </w:r>
      <w:r>
        <w:rPr>
          <w:rFonts w:ascii="Arial" w:hAnsi="Arial" w:cs="Arial"/>
        </w:rPr>
        <w:t xml:space="preserve"> </w:t>
      </w:r>
      <w:r w:rsidRPr="00CB39A5">
        <w:rPr>
          <w:rFonts w:ascii="Arial" w:hAnsi="Arial" w:cs="Arial"/>
        </w:rPr>
        <w:t>un dispositif de subventions pour soutenir l'investissement de projets d'habitats partagés en faveur des</w:t>
      </w:r>
      <w:r>
        <w:rPr>
          <w:rFonts w:ascii="Arial" w:hAnsi="Arial" w:cs="Arial"/>
        </w:rPr>
        <w:t xml:space="preserve"> </w:t>
      </w:r>
      <w:r w:rsidRPr="00CB39A5">
        <w:rPr>
          <w:rFonts w:ascii="Arial" w:hAnsi="Arial" w:cs="Arial"/>
        </w:rPr>
        <w:t>personnes âgées et/ou adultes en situation de handicap.</w:t>
      </w:r>
    </w:p>
    <w:p w:rsidR="00267F80" w:rsidRDefault="00267F80" w:rsidP="00CB39A5">
      <w:pPr>
        <w:autoSpaceDE w:val="0"/>
        <w:autoSpaceDN w:val="0"/>
        <w:adjustRightInd w:val="0"/>
        <w:spacing w:after="0" w:line="240" w:lineRule="auto"/>
        <w:rPr>
          <w:rFonts w:ascii="Arial" w:hAnsi="Arial" w:cs="Arial"/>
        </w:rPr>
      </w:pPr>
      <w:r w:rsidRPr="00CB39A5">
        <w:rPr>
          <w:rFonts w:ascii="Arial" w:hAnsi="Arial" w:cs="Arial"/>
        </w:rPr>
        <w:t>Il propose au Conseil Municipal de s'inscrire à ce dispositif dans le cadre de la Résidence Sénior.</w:t>
      </w:r>
    </w:p>
    <w:p w:rsidR="00267F80" w:rsidRPr="00CB39A5" w:rsidRDefault="00267F80" w:rsidP="00CB39A5">
      <w:pPr>
        <w:autoSpaceDE w:val="0"/>
        <w:autoSpaceDN w:val="0"/>
        <w:adjustRightInd w:val="0"/>
        <w:spacing w:after="0" w:line="240" w:lineRule="auto"/>
        <w:rPr>
          <w:rFonts w:ascii="Arial" w:hAnsi="Arial" w:cs="Arial"/>
        </w:rPr>
      </w:pP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Le Conseil Municipal, après en avoir délibéré, décide à l'unanimité de s'inscrire à ce dispositif dans le</w:t>
      </w:r>
      <w:r>
        <w:rPr>
          <w:rFonts w:ascii="Arial" w:hAnsi="Arial" w:cs="Arial"/>
        </w:rPr>
        <w:t xml:space="preserve"> </w:t>
      </w:r>
      <w:r w:rsidRPr="00CB39A5">
        <w:rPr>
          <w:rFonts w:ascii="Arial" w:hAnsi="Arial" w:cs="Arial"/>
        </w:rPr>
        <w:t>cadre de la Résidence Sénior et autorise Monsieur le Maire à signer tous les documents nécessaires.</w:t>
      </w:r>
    </w:p>
    <w:p w:rsidR="00267F80" w:rsidRPr="00CB39A5" w:rsidRDefault="00267F80" w:rsidP="00A12158">
      <w:pPr>
        <w:autoSpaceDE w:val="0"/>
        <w:autoSpaceDN w:val="0"/>
        <w:adjustRightInd w:val="0"/>
        <w:spacing w:after="0" w:line="240" w:lineRule="auto"/>
        <w:rPr>
          <w:rFonts w:ascii="Arial" w:hAnsi="Arial" w:cs="Arial"/>
        </w:rPr>
      </w:pPr>
      <w:r w:rsidRPr="00CB39A5">
        <w:rPr>
          <w:rFonts w:ascii="Arial" w:hAnsi="Arial" w:cs="Arial"/>
        </w:rPr>
        <w:t>-----------</w:t>
      </w:r>
      <w:r>
        <w:rPr>
          <w:rFonts w:ascii="Arial" w:hAnsi="Arial" w:cs="Arial"/>
        </w:rPr>
        <w:t>--------------------------------------------------------------------------------------------------------------------------------------</w:t>
      </w:r>
    </w:p>
    <w:p w:rsidR="00267F80" w:rsidRDefault="00267F80" w:rsidP="00A12158">
      <w:pPr>
        <w:autoSpaceDE w:val="0"/>
        <w:autoSpaceDN w:val="0"/>
        <w:adjustRightInd w:val="0"/>
        <w:spacing w:after="0" w:line="240" w:lineRule="auto"/>
        <w:rPr>
          <w:rFonts w:ascii="Arial" w:hAnsi="Arial" w:cs="Arial"/>
          <w:b/>
          <w:bCs/>
        </w:rPr>
      </w:pPr>
      <w:r w:rsidRPr="0039479F">
        <w:rPr>
          <w:rFonts w:ascii="Arial" w:hAnsi="Arial" w:cs="Arial"/>
          <w:b/>
          <w:bCs/>
        </w:rPr>
        <w:t>Délibération D_2023_</w:t>
      </w:r>
      <w:r>
        <w:rPr>
          <w:rFonts w:ascii="Arial" w:hAnsi="Arial" w:cs="Arial"/>
          <w:b/>
          <w:bCs/>
        </w:rPr>
        <w:t>6</w:t>
      </w:r>
      <w:r w:rsidRPr="0039479F">
        <w:rPr>
          <w:rFonts w:ascii="Arial" w:hAnsi="Arial" w:cs="Arial"/>
          <w:b/>
          <w:bCs/>
        </w:rPr>
        <w:t>_</w:t>
      </w:r>
      <w:r>
        <w:rPr>
          <w:rFonts w:ascii="Arial" w:hAnsi="Arial" w:cs="Arial"/>
          <w:b/>
          <w:bCs/>
        </w:rPr>
        <w:t>3</w:t>
      </w:r>
      <w:r w:rsidRPr="0039479F">
        <w:rPr>
          <w:rFonts w:ascii="Arial" w:hAnsi="Arial" w:cs="Arial"/>
          <w:b/>
          <w:bCs/>
        </w:rPr>
        <w:t xml:space="preserve"> : </w:t>
      </w:r>
      <w:r w:rsidRPr="00A12158">
        <w:rPr>
          <w:rFonts w:ascii="Arial" w:hAnsi="Arial" w:cs="Arial"/>
          <w:b/>
          <w:bCs/>
        </w:rPr>
        <w:t>Demande de subvention auprès du Conseil Départemental de la Charente au titre du CNSA pour l'aide à l'animation pour la Résidence Sénior</w:t>
      </w:r>
    </w:p>
    <w:p w:rsidR="00267F80" w:rsidRDefault="00267F80" w:rsidP="00A12158">
      <w:pPr>
        <w:autoSpaceDE w:val="0"/>
        <w:autoSpaceDN w:val="0"/>
        <w:adjustRightInd w:val="0"/>
        <w:spacing w:after="0" w:line="240" w:lineRule="auto"/>
        <w:rPr>
          <w:rFonts w:ascii="Arial" w:hAnsi="Arial" w:cs="Arial"/>
          <w:b/>
          <w:bCs/>
        </w:rPr>
      </w:pP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Monsieur le Maire informe le Conseil Municipal qu'il est souhaitable de solliciter le CNSA (Caisse</w:t>
      </w:r>
    </w:p>
    <w:p w:rsidR="00267F80" w:rsidRDefault="00267F80" w:rsidP="00CB39A5">
      <w:pPr>
        <w:autoSpaceDE w:val="0"/>
        <w:autoSpaceDN w:val="0"/>
        <w:adjustRightInd w:val="0"/>
        <w:spacing w:after="0" w:line="240" w:lineRule="auto"/>
        <w:rPr>
          <w:rFonts w:ascii="Arial" w:hAnsi="Arial" w:cs="Arial"/>
        </w:rPr>
      </w:pPr>
      <w:r w:rsidRPr="00CB39A5">
        <w:rPr>
          <w:rFonts w:ascii="Arial" w:hAnsi="Arial" w:cs="Arial"/>
        </w:rPr>
        <w:t>Nationale de Solidarité pour l'Autonomie) pour l'octroi d'une subvention pour l'aide à l'animation dans</w:t>
      </w:r>
      <w:r>
        <w:rPr>
          <w:rFonts w:ascii="Arial" w:hAnsi="Arial" w:cs="Arial"/>
        </w:rPr>
        <w:t xml:space="preserve"> </w:t>
      </w:r>
      <w:r w:rsidRPr="00CB39A5">
        <w:rPr>
          <w:rFonts w:ascii="Arial" w:hAnsi="Arial" w:cs="Arial"/>
        </w:rPr>
        <w:t>le cadre de la Résidence Sénior.</w:t>
      </w:r>
    </w:p>
    <w:p w:rsidR="00267F80" w:rsidRPr="00CB39A5" w:rsidRDefault="00267F80" w:rsidP="00CB39A5">
      <w:pPr>
        <w:autoSpaceDE w:val="0"/>
        <w:autoSpaceDN w:val="0"/>
        <w:adjustRightInd w:val="0"/>
        <w:spacing w:after="0" w:line="240" w:lineRule="auto"/>
        <w:rPr>
          <w:rFonts w:ascii="Arial" w:hAnsi="Arial" w:cs="Arial"/>
        </w:rPr>
      </w:pPr>
    </w:p>
    <w:p w:rsidR="00267F80" w:rsidRDefault="00267F80" w:rsidP="00CB39A5">
      <w:pPr>
        <w:autoSpaceDE w:val="0"/>
        <w:autoSpaceDN w:val="0"/>
        <w:adjustRightInd w:val="0"/>
        <w:spacing w:after="0" w:line="240" w:lineRule="auto"/>
        <w:rPr>
          <w:rFonts w:ascii="Arial" w:hAnsi="Arial" w:cs="Arial"/>
        </w:rPr>
      </w:pPr>
      <w:r w:rsidRPr="00CB39A5">
        <w:rPr>
          <w:rFonts w:ascii="Arial" w:hAnsi="Arial" w:cs="Arial"/>
        </w:rPr>
        <w:t>Le Conseil Municipal après en avoir délibéré décide à l'unanimité de demander à Monsieur le</w:t>
      </w:r>
      <w:r>
        <w:rPr>
          <w:rFonts w:ascii="Arial" w:hAnsi="Arial" w:cs="Arial"/>
        </w:rPr>
        <w:t xml:space="preserve"> </w:t>
      </w:r>
      <w:r w:rsidRPr="00CB39A5">
        <w:rPr>
          <w:rFonts w:ascii="Arial" w:hAnsi="Arial" w:cs="Arial"/>
        </w:rPr>
        <w:t>Président du CNSA une subvention pour l'aide à l'animation dans le cadre de la Résidence Sénior et</w:t>
      </w:r>
      <w:r>
        <w:rPr>
          <w:rFonts w:ascii="Arial" w:hAnsi="Arial" w:cs="Arial"/>
        </w:rPr>
        <w:t xml:space="preserve"> </w:t>
      </w:r>
      <w:r w:rsidRPr="00CB39A5">
        <w:rPr>
          <w:rFonts w:ascii="Arial" w:hAnsi="Arial" w:cs="Arial"/>
        </w:rPr>
        <w:t>autorise Monsieur le Maire à signer tous les documents nécessaires à cette demande.</w:t>
      </w:r>
    </w:p>
    <w:p w:rsidR="00267F80" w:rsidRPr="00CB39A5" w:rsidRDefault="00267F80" w:rsidP="00CB39A5">
      <w:pPr>
        <w:autoSpaceDE w:val="0"/>
        <w:autoSpaceDN w:val="0"/>
        <w:adjustRightInd w:val="0"/>
        <w:spacing w:after="0" w:line="240" w:lineRule="auto"/>
        <w:rPr>
          <w:rFonts w:ascii="Arial" w:hAnsi="Arial" w:cs="Arial"/>
        </w:rPr>
      </w:pPr>
    </w:p>
    <w:p w:rsidR="00267F80" w:rsidRPr="00CB39A5" w:rsidRDefault="00267F80" w:rsidP="00A12158">
      <w:pPr>
        <w:autoSpaceDE w:val="0"/>
        <w:autoSpaceDN w:val="0"/>
        <w:adjustRightInd w:val="0"/>
        <w:spacing w:after="0" w:line="240" w:lineRule="auto"/>
        <w:rPr>
          <w:rFonts w:ascii="Arial" w:hAnsi="Arial" w:cs="Arial"/>
        </w:rPr>
      </w:pPr>
      <w:r>
        <w:rPr>
          <w:rFonts w:ascii="Arial" w:hAnsi="Arial" w:cs="Arial"/>
        </w:rPr>
        <w:t>-------------------------------------------------------------------------------------------------------------------------------------------------</w:t>
      </w:r>
    </w:p>
    <w:p w:rsidR="00267F80" w:rsidRDefault="00267F80" w:rsidP="00A12158">
      <w:pPr>
        <w:autoSpaceDE w:val="0"/>
        <w:autoSpaceDN w:val="0"/>
        <w:adjustRightInd w:val="0"/>
        <w:spacing w:after="0" w:line="240" w:lineRule="auto"/>
        <w:rPr>
          <w:rFonts w:ascii="Arial" w:hAnsi="Arial" w:cs="Arial"/>
          <w:b/>
          <w:bCs/>
        </w:rPr>
      </w:pPr>
      <w:r w:rsidRPr="0039479F">
        <w:rPr>
          <w:rFonts w:ascii="Arial" w:hAnsi="Arial" w:cs="Arial"/>
          <w:b/>
          <w:bCs/>
        </w:rPr>
        <w:lastRenderedPageBreak/>
        <w:t>Délibération D_2023_</w:t>
      </w:r>
      <w:r>
        <w:rPr>
          <w:rFonts w:ascii="Arial" w:hAnsi="Arial" w:cs="Arial"/>
          <w:b/>
          <w:bCs/>
        </w:rPr>
        <w:t>6</w:t>
      </w:r>
      <w:r w:rsidRPr="0039479F">
        <w:rPr>
          <w:rFonts w:ascii="Arial" w:hAnsi="Arial" w:cs="Arial"/>
          <w:b/>
          <w:bCs/>
        </w:rPr>
        <w:t>_</w:t>
      </w:r>
      <w:r>
        <w:rPr>
          <w:rFonts w:ascii="Arial" w:hAnsi="Arial" w:cs="Arial"/>
          <w:b/>
          <w:bCs/>
        </w:rPr>
        <w:t>4</w:t>
      </w:r>
      <w:r w:rsidRPr="0039479F">
        <w:rPr>
          <w:rFonts w:ascii="Arial" w:hAnsi="Arial" w:cs="Arial"/>
          <w:b/>
          <w:bCs/>
        </w:rPr>
        <w:t xml:space="preserve"> : </w:t>
      </w:r>
      <w:r w:rsidRPr="00CB39A5">
        <w:rPr>
          <w:rFonts w:ascii="Arial" w:hAnsi="Arial" w:cs="Arial"/>
          <w:b/>
          <w:bCs/>
        </w:rPr>
        <w:t>Adoption du référentiel budgétaire et comptable M57 au 1er janvier 2024</w:t>
      </w:r>
    </w:p>
    <w:p w:rsidR="00267F80" w:rsidRDefault="00267F80" w:rsidP="00A12158">
      <w:pPr>
        <w:autoSpaceDE w:val="0"/>
        <w:autoSpaceDN w:val="0"/>
        <w:adjustRightInd w:val="0"/>
        <w:spacing w:after="0" w:line="240" w:lineRule="auto"/>
        <w:rPr>
          <w:rFonts w:ascii="Arial" w:hAnsi="Arial" w:cs="Arial"/>
          <w:b/>
          <w:bCs/>
        </w:rPr>
      </w:pP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La norme comptable M57 permet le suivi budgétaire et comptable d'entités publiques locales variées</w:t>
      </w:r>
      <w:r>
        <w:rPr>
          <w:rFonts w:ascii="Arial" w:hAnsi="Arial" w:cs="Arial"/>
        </w:rPr>
        <w:t xml:space="preserve"> </w:t>
      </w:r>
      <w:r w:rsidRPr="00CB39A5">
        <w:rPr>
          <w:rFonts w:ascii="Arial" w:hAnsi="Arial" w:cs="Arial"/>
        </w:rPr>
        <w:t>appelées à gérer des compétences relevant de plusieurs niveaux (communal, départemental et</w:t>
      </w:r>
      <w:r>
        <w:rPr>
          <w:rFonts w:ascii="Arial" w:hAnsi="Arial" w:cs="Arial"/>
        </w:rPr>
        <w:t xml:space="preserve"> </w:t>
      </w:r>
      <w:r w:rsidRPr="00CB39A5">
        <w:rPr>
          <w:rFonts w:ascii="Arial" w:hAnsi="Arial" w:cs="Arial"/>
        </w:rPr>
        <w:t>régional).</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Elle est applicable :</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Par droit d'option, à toutes les collectivités locales et leurs établissements publics (article 106 III de la</w:t>
      </w:r>
      <w:r>
        <w:rPr>
          <w:rFonts w:ascii="Arial" w:hAnsi="Arial" w:cs="Arial"/>
        </w:rPr>
        <w:t xml:space="preserve"> </w:t>
      </w:r>
      <w:r w:rsidRPr="00CB39A5">
        <w:rPr>
          <w:rFonts w:ascii="Arial" w:hAnsi="Arial" w:cs="Arial"/>
        </w:rPr>
        <w:t xml:space="preserve">loi </w:t>
      </w:r>
      <w:proofErr w:type="spellStart"/>
      <w:r w:rsidRPr="00CB39A5">
        <w:rPr>
          <w:rFonts w:ascii="Arial" w:hAnsi="Arial" w:cs="Arial"/>
        </w:rPr>
        <w:t>NOTRe</w:t>
      </w:r>
      <w:proofErr w:type="spellEnd"/>
      <w:r w:rsidRPr="00CB39A5">
        <w:rPr>
          <w:rFonts w:ascii="Arial" w:hAnsi="Arial" w:cs="Arial"/>
        </w:rPr>
        <w:t>) ;</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Le périmètre de cette nouvelle norme comptable sera celui des budgets gérés selon la comptabilité</w:t>
      </w:r>
      <w:r>
        <w:rPr>
          <w:rFonts w:ascii="Arial" w:hAnsi="Arial" w:cs="Arial"/>
        </w:rPr>
        <w:t xml:space="preserve"> </w:t>
      </w:r>
      <w:r w:rsidRPr="00CB39A5">
        <w:rPr>
          <w:rFonts w:ascii="Arial" w:hAnsi="Arial" w:cs="Arial"/>
        </w:rPr>
        <w:t>M14 : budget général.</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 xml:space="preserve">Les organismes «satellites» de la commune (Caisse des Écoles, </w:t>
      </w:r>
      <w:proofErr w:type="spellStart"/>
      <w:r w:rsidRPr="00CB39A5">
        <w:rPr>
          <w:rFonts w:ascii="Arial" w:hAnsi="Arial" w:cs="Arial"/>
        </w:rPr>
        <w:t>etc</w:t>
      </w:r>
      <w:proofErr w:type="spellEnd"/>
      <w:r w:rsidRPr="00CB39A5">
        <w:rPr>
          <w:rFonts w:ascii="Arial" w:hAnsi="Arial" w:cs="Arial"/>
        </w:rPr>
        <w:t>...) appliqueront également le</w:t>
      </w:r>
      <w:r>
        <w:rPr>
          <w:rFonts w:ascii="Arial" w:hAnsi="Arial" w:cs="Arial"/>
        </w:rPr>
        <w:t xml:space="preserve"> </w:t>
      </w:r>
      <w:r w:rsidRPr="00CB39A5">
        <w:rPr>
          <w:rFonts w:ascii="Arial" w:hAnsi="Arial" w:cs="Arial"/>
        </w:rPr>
        <w:t>référentiel M57 à la même date.</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Les principaux apports induits par le passage à la norme budgétaire et comptable M57 sont les</w:t>
      </w:r>
      <w:r>
        <w:rPr>
          <w:rFonts w:ascii="Arial" w:hAnsi="Arial" w:cs="Arial"/>
        </w:rPr>
        <w:t xml:space="preserve"> </w:t>
      </w:r>
      <w:r w:rsidRPr="00CB39A5">
        <w:rPr>
          <w:rFonts w:ascii="Arial" w:hAnsi="Arial" w:cs="Arial"/>
        </w:rPr>
        <w:t>suivants :</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1. Un référentiel porteur de règles budgétaires assouplies, en matière de gestion pluriannuelle des</w:t>
      </w:r>
      <w:r>
        <w:rPr>
          <w:rFonts w:ascii="Arial" w:hAnsi="Arial" w:cs="Arial"/>
        </w:rPr>
        <w:t xml:space="preserve"> </w:t>
      </w:r>
      <w:r w:rsidRPr="00CB39A5">
        <w:rPr>
          <w:rFonts w:ascii="Arial" w:hAnsi="Arial" w:cs="Arial"/>
        </w:rPr>
        <w:t>crédits, de fongibilité des crédits et de gestion des dépenses imprévues ;</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2. Un pré-requis pour présenter un compte financier unique ;</w:t>
      </w:r>
    </w:p>
    <w:p w:rsidR="00267F80" w:rsidRDefault="00267F80" w:rsidP="00CB39A5">
      <w:pPr>
        <w:autoSpaceDE w:val="0"/>
        <w:autoSpaceDN w:val="0"/>
        <w:adjustRightInd w:val="0"/>
        <w:spacing w:after="0" w:line="240" w:lineRule="auto"/>
        <w:rPr>
          <w:rFonts w:ascii="Arial" w:hAnsi="Arial" w:cs="Arial"/>
        </w:rPr>
      </w:pPr>
      <w:r w:rsidRPr="00CB39A5">
        <w:rPr>
          <w:rFonts w:ascii="Arial" w:hAnsi="Arial" w:cs="Arial"/>
        </w:rPr>
        <w:t>3. L'intégration d'innovations comptables pour une amélioration de la qualité des comptes et une</w:t>
      </w:r>
      <w:r>
        <w:rPr>
          <w:rFonts w:ascii="Arial" w:hAnsi="Arial" w:cs="Arial"/>
        </w:rPr>
        <w:t xml:space="preserve"> </w:t>
      </w:r>
      <w:r w:rsidRPr="00CB39A5">
        <w:rPr>
          <w:rFonts w:ascii="Arial" w:hAnsi="Arial" w:cs="Arial"/>
        </w:rPr>
        <w:t>meilleure information du lecteur des comptes ;</w:t>
      </w:r>
    </w:p>
    <w:p w:rsidR="00267F80" w:rsidRPr="00CB39A5" w:rsidRDefault="00267F80" w:rsidP="00CB39A5">
      <w:pPr>
        <w:autoSpaceDE w:val="0"/>
        <w:autoSpaceDN w:val="0"/>
        <w:adjustRightInd w:val="0"/>
        <w:spacing w:after="0" w:line="240" w:lineRule="auto"/>
        <w:rPr>
          <w:rFonts w:ascii="Arial" w:hAnsi="Arial" w:cs="Arial"/>
        </w:rPr>
      </w:pP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Le Conseil Municipal d'Aussac-Vadalle,</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VU le code général des collectivités territoriales,</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VU la loi n°2015-991 du 7 août 2015 portant nouvelle organisation territoriale de la République,</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VU l'article 106 III de la loi n° 2015-991 du 7 août 2015 portant nouvelle organisation</w:t>
      </w:r>
      <w:r>
        <w:rPr>
          <w:rFonts w:ascii="Arial" w:hAnsi="Arial" w:cs="Arial"/>
        </w:rPr>
        <w:t xml:space="preserve"> </w:t>
      </w:r>
      <w:r w:rsidRPr="00CB39A5">
        <w:rPr>
          <w:rFonts w:ascii="Arial" w:hAnsi="Arial" w:cs="Arial"/>
        </w:rPr>
        <w:t>territoriale de la République ;</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VU l'avis favorable du comptable public en date du 19/06/2023 ;</w:t>
      </w:r>
    </w:p>
    <w:p w:rsidR="00267F80" w:rsidRDefault="00267F80" w:rsidP="00CB39A5">
      <w:pPr>
        <w:autoSpaceDE w:val="0"/>
        <w:autoSpaceDN w:val="0"/>
        <w:adjustRightInd w:val="0"/>
        <w:spacing w:after="0" w:line="240" w:lineRule="auto"/>
        <w:rPr>
          <w:rFonts w:ascii="Arial" w:hAnsi="Arial" w:cs="Arial"/>
        </w:rPr>
      </w:pPr>
      <w:r w:rsidRPr="00CB39A5">
        <w:rPr>
          <w:rFonts w:ascii="Arial" w:hAnsi="Arial" w:cs="Arial"/>
        </w:rPr>
        <w:t>ENTENDU LE PRÉSENT EXPOSÉ,</w:t>
      </w:r>
    </w:p>
    <w:p w:rsidR="00267F80" w:rsidRPr="00CB39A5" w:rsidRDefault="00267F80" w:rsidP="00CB39A5">
      <w:pPr>
        <w:autoSpaceDE w:val="0"/>
        <w:autoSpaceDN w:val="0"/>
        <w:adjustRightInd w:val="0"/>
        <w:spacing w:after="0" w:line="240" w:lineRule="auto"/>
        <w:rPr>
          <w:rFonts w:ascii="Arial" w:hAnsi="Arial" w:cs="Arial"/>
        </w:rPr>
      </w:pP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Le Conseil Municipal après en avoir délibéré décide à l'unanimité de :</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ADOPTER par droit d'option le référentiel budgétaire et comptable M57 à compter du 1er janvier 2024</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PRÉCISER que la nomenclature comptable M57 développée applicable aux collectivités de plus de 3</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500 habitants avec un vote par nature sans présentation fonctionnelle est choisie.</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PRÉCISER que la norme comptable M57 s'appliquera aux budgets gérés actuellement en M14 :</w:t>
      </w:r>
      <w:r>
        <w:rPr>
          <w:rFonts w:ascii="Arial" w:hAnsi="Arial" w:cs="Arial"/>
        </w:rPr>
        <w:t xml:space="preserve"> </w:t>
      </w:r>
      <w:r w:rsidRPr="00CB39A5">
        <w:rPr>
          <w:rFonts w:ascii="Arial" w:hAnsi="Arial" w:cs="Arial"/>
        </w:rPr>
        <w:t>budget général ;</w:t>
      </w:r>
    </w:p>
    <w:p w:rsidR="00267F80" w:rsidRDefault="00267F80" w:rsidP="00CB39A5">
      <w:pPr>
        <w:autoSpaceDE w:val="0"/>
        <w:autoSpaceDN w:val="0"/>
        <w:adjustRightInd w:val="0"/>
        <w:spacing w:after="0" w:line="240" w:lineRule="auto"/>
        <w:rPr>
          <w:rFonts w:ascii="Arial" w:hAnsi="Arial" w:cs="Arial"/>
        </w:rPr>
      </w:pPr>
      <w:r w:rsidRPr="00CB39A5">
        <w:rPr>
          <w:rFonts w:ascii="Arial" w:hAnsi="Arial" w:cs="Arial"/>
        </w:rPr>
        <w:t>AUTORISE Monsieur le Maire à mettre en œuvre toutes les procédures nécessaires à ce changement</w:t>
      </w:r>
      <w:r>
        <w:rPr>
          <w:rFonts w:ascii="Arial" w:hAnsi="Arial" w:cs="Arial"/>
        </w:rPr>
        <w:t xml:space="preserve"> </w:t>
      </w:r>
      <w:r w:rsidRPr="00CB39A5">
        <w:rPr>
          <w:rFonts w:ascii="Arial" w:hAnsi="Arial" w:cs="Arial"/>
        </w:rPr>
        <w:t>de nomenclature budgétaire et comptable et à signer toutes les pièces nécessaires à l'exécution de la</w:t>
      </w:r>
      <w:r>
        <w:rPr>
          <w:rFonts w:ascii="Arial" w:hAnsi="Arial" w:cs="Arial"/>
        </w:rPr>
        <w:t xml:space="preserve"> </w:t>
      </w:r>
      <w:r w:rsidRPr="00CB39A5">
        <w:rPr>
          <w:rFonts w:ascii="Arial" w:hAnsi="Arial" w:cs="Arial"/>
        </w:rPr>
        <w:t>présente délibération.</w:t>
      </w:r>
    </w:p>
    <w:p w:rsidR="00267F80" w:rsidRPr="00CB39A5" w:rsidRDefault="00267F80" w:rsidP="00CB39A5">
      <w:pPr>
        <w:autoSpaceDE w:val="0"/>
        <w:autoSpaceDN w:val="0"/>
        <w:adjustRightInd w:val="0"/>
        <w:spacing w:after="0" w:line="240" w:lineRule="auto"/>
        <w:rPr>
          <w:rFonts w:ascii="Arial" w:hAnsi="Arial" w:cs="Arial"/>
        </w:rPr>
      </w:pPr>
      <w:r>
        <w:rPr>
          <w:rFonts w:ascii="Arial" w:hAnsi="Arial" w:cs="Arial"/>
        </w:rPr>
        <w:t>-------------------------------------------------------------------------------------------------------------------------------------------------</w:t>
      </w:r>
    </w:p>
    <w:p w:rsidR="00267F80" w:rsidRDefault="00267F80" w:rsidP="00A12158">
      <w:pPr>
        <w:autoSpaceDE w:val="0"/>
        <w:autoSpaceDN w:val="0"/>
        <w:adjustRightInd w:val="0"/>
        <w:spacing w:after="0" w:line="240" w:lineRule="auto"/>
        <w:rPr>
          <w:rFonts w:ascii="Arial" w:hAnsi="Arial" w:cs="Arial"/>
          <w:b/>
          <w:bCs/>
        </w:rPr>
      </w:pPr>
      <w:r w:rsidRPr="0039479F">
        <w:rPr>
          <w:rFonts w:ascii="Arial" w:hAnsi="Arial" w:cs="Arial"/>
          <w:b/>
          <w:bCs/>
        </w:rPr>
        <w:t>Délibération D_2023_</w:t>
      </w:r>
      <w:r>
        <w:rPr>
          <w:rFonts w:ascii="Arial" w:hAnsi="Arial" w:cs="Arial"/>
          <w:b/>
          <w:bCs/>
        </w:rPr>
        <w:t>6</w:t>
      </w:r>
      <w:r w:rsidRPr="0039479F">
        <w:rPr>
          <w:rFonts w:ascii="Arial" w:hAnsi="Arial" w:cs="Arial"/>
          <w:b/>
          <w:bCs/>
        </w:rPr>
        <w:t>_</w:t>
      </w:r>
      <w:r>
        <w:rPr>
          <w:rFonts w:ascii="Arial" w:hAnsi="Arial" w:cs="Arial"/>
          <w:b/>
          <w:bCs/>
        </w:rPr>
        <w:t>5</w:t>
      </w:r>
      <w:r w:rsidRPr="0039479F">
        <w:rPr>
          <w:rFonts w:ascii="Arial" w:hAnsi="Arial" w:cs="Arial"/>
          <w:b/>
          <w:bCs/>
        </w:rPr>
        <w:t xml:space="preserve"> : </w:t>
      </w:r>
      <w:r w:rsidRPr="00CB39A5">
        <w:rPr>
          <w:rFonts w:ascii="Arial" w:hAnsi="Arial" w:cs="Arial"/>
          <w:b/>
          <w:bCs/>
        </w:rPr>
        <w:t>Création d'un poste pour accroissement du temps de travail au niveau de la restauration scolaire</w:t>
      </w:r>
    </w:p>
    <w:p w:rsidR="00267F80" w:rsidRDefault="00267F80" w:rsidP="00A12158">
      <w:pPr>
        <w:autoSpaceDE w:val="0"/>
        <w:autoSpaceDN w:val="0"/>
        <w:adjustRightInd w:val="0"/>
        <w:spacing w:after="0" w:line="240" w:lineRule="auto"/>
        <w:rPr>
          <w:rFonts w:ascii="Arial" w:hAnsi="Arial" w:cs="Arial"/>
          <w:b/>
          <w:bCs/>
        </w:rPr>
      </w:pP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Monsieur le Maire informe les membres du Conseil Municipal qu'il y a lieu de créer un poste d'Adjoint</w:t>
      </w:r>
    </w:p>
    <w:p w:rsidR="00267F80" w:rsidRDefault="00267F80" w:rsidP="00CB39A5">
      <w:pPr>
        <w:autoSpaceDE w:val="0"/>
        <w:autoSpaceDN w:val="0"/>
        <w:adjustRightInd w:val="0"/>
        <w:spacing w:after="0" w:line="240" w:lineRule="auto"/>
        <w:rPr>
          <w:rFonts w:ascii="Arial" w:hAnsi="Arial" w:cs="Arial"/>
        </w:rPr>
      </w:pPr>
      <w:r w:rsidRPr="00CB39A5">
        <w:rPr>
          <w:rFonts w:ascii="Arial" w:hAnsi="Arial" w:cs="Arial"/>
        </w:rPr>
        <w:t>Technique Territorial pour la restauration scolaire à raison de 25,61 heures hebdomadaires, à compter</w:t>
      </w:r>
      <w:r>
        <w:rPr>
          <w:rFonts w:ascii="Arial" w:hAnsi="Arial" w:cs="Arial"/>
        </w:rPr>
        <w:t xml:space="preserve"> </w:t>
      </w:r>
      <w:r w:rsidRPr="00CB39A5">
        <w:rPr>
          <w:rFonts w:ascii="Arial" w:hAnsi="Arial" w:cs="Arial"/>
        </w:rPr>
        <w:t>du 01 septembre 2023, pour une durée de 4 mois, renouvelable en raison d'un accroissement du</w:t>
      </w:r>
      <w:r>
        <w:rPr>
          <w:rFonts w:ascii="Arial" w:hAnsi="Arial" w:cs="Arial"/>
        </w:rPr>
        <w:t xml:space="preserve"> </w:t>
      </w:r>
      <w:r w:rsidRPr="00CB39A5">
        <w:rPr>
          <w:rFonts w:ascii="Arial" w:hAnsi="Arial" w:cs="Arial"/>
        </w:rPr>
        <w:t>temps de travail.</w:t>
      </w:r>
    </w:p>
    <w:p w:rsidR="00267F80" w:rsidRPr="00CB39A5" w:rsidRDefault="00267F80" w:rsidP="00CB39A5">
      <w:pPr>
        <w:autoSpaceDE w:val="0"/>
        <w:autoSpaceDN w:val="0"/>
        <w:adjustRightInd w:val="0"/>
        <w:spacing w:after="0" w:line="240" w:lineRule="auto"/>
        <w:rPr>
          <w:rFonts w:ascii="Arial" w:hAnsi="Arial" w:cs="Arial"/>
        </w:rPr>
      </w:pP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Le Conseil après en avoir délibéré à l'unanimité :</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 Décide de créer un poste d'Adjoint Technique Territorial à compter du 01 septembre 2023 et d'établir</w:t>
      </w:r>
      <w:r>
        <w:rPr>
          <w:rFonts w:ascii="Arial" w:hAnsi="Arial" w:cs="Arial"/>
        </w:rPr>
        <w:t xml:space="preserve"> </w:t>
      </w:r>
      <w:r w:rsidRPr="00CB39A5">
        <w:rPr>
          <w:rFonts w:ascii="Arial" w:hAnsi="Arial" w:cs="Arial"/>
        </w:rPr>
        <w:t>le contrat au vu des éléments ci-dessus ;</w:t>
      </w:r>
    </w:p>
    <w:p w:rsidR="00267F80" w:rsidRPr="00CB39A5" w:rsidRDefault="00267F80" w:rsidP="00CB39A5">
      <w:pPr>
        <w:autoSpaceDE w:val="0"/>
        <w:autoSpaceDN w:val="0"/>
        <w:adjustRightInd w:val="0"/>
        <w:spacing w:after="0" w:line="240" w:lineRule="auto"/>
        <w:rPr>
          <w:rFonts w:ascii="Arial" w:hAnsi="Arial" w:cs="Arial"/>
        </w:rPr>
      </w:pPr>
      <w:r w:rsidRPr="00CB39A5">
        <w:rPr>
          <w:rFonts w:ascii="Arial" w:hAnsi="Arial" w:cs="Arial"/>
        </w:rPr>
        <w:t>- Autorise Monsieur le Maire à signer tous les documents nécessaires à cet effet ;</w:t>
      </w:r>
    </w:p>
    <w:p w:rsidR="00267F80" w:rsidRPr="00CB39A5" w:rsidRDefault="00267F80" w:rsidP="00A12158">
      <w:pPr>
        <w:autoSpaceDE w:val="0"/>
        <w:autoSpaceDN w:val="0"/>
        <w:adjustRightInd w:val="0"/>
        <w:spacing w:after="0" w:line="240" w:lineRule="auto"/>
        <w:rPr>
          <w:rFonts w:ascii="Arial" w:hAnsi="Arial" w:cs="Arial"/>
        </w:rPr>
      </w:pPr>
      <w:r>
        <w:rPr>
          <w:rFonts w:ascii="Arial" w:hAnsi="Arial" w:cs="Arial"/>
        </w:rPr>
        <w:t>-------------------------------------------------------------------------------------------------------------------------------------------------</w:t>
      </w:r>
    </w:p>
    <w:p w:rsidR="00267F80" w:rsidRDefault="00267F80" w:rsidP="00CB39A5">
      <w:pPr>
        <w:spacing w:after="0"/>
        <w:rPr>
          <w:rFonts w:ascii="Arial" w:hAnsi="Arial" w:cs="Arial"/>
          <w:b/>
          <w:bCs/>
        </w:rPr>
      </w:pPr>
      <w:r w:rsidRPr="0039479F">
        <w:rPr>
          <w:rFonts w:ascii="Arial" w:hAnsi="Arial" w:cs="Arial"/>
          <w:b/>
          <w:bCs/>
        </w:rPr>
        <w:t>Délibération D_2023_</w:t>
      </w:r>
      <w:r>
        <w:rPr>
          <w:rFonts w:ascii="Arial" w:hAnsi="Arial" w:cs="Arial"/>
          <w:b/>
          <w:bCs/>
        </w:rPr>
        <w:t>6</w:t>
      </w:r>
      <w:r w:rsidRPr="0039479F">
        <w:rPr>
          <w:rFonts w:ascii="Arial" w:hAnsi="Arial" w:cs="Arial"/>
          <w:b/>
          <w:bCs/>
        </w:rPr>
        <w:t>_</w:t>
      </w:r>
      <w:r>
        <w:rPr>
          <w:rFonts w:ascii="Arial" w:hAnsi="Arial" w:cs="Arial"/>
          <w:b/>
          <w:bCs/>
        </w:rPr>
        <w:t xml:space="preserve">6 : </w:t>
      </w:r>
      <w:r w:rsidRPr="00CB39A5">
        <w:rPr>
          <w:rFonts w:ascii="Arial" w:hAnsi="Arial" w:cs="Arial"/>
          <w:b/>
          <w:bCs/>
        </w:rPr>
        <w:t>Création d’un emploi non permanent pour faire face à un besoin lié à un accroissement saisonnier d’activité</w:t>
      </w:r>
    </w:p>
    <w:p w:rsidR="00267F80" w:rsidRDefault="00267F80" w:rsidP="00CB39A5">
      <w:pPr>
        <w:spacing w:after="0"/>
        <w:rPr>
          <w:rFonts w:ascii="Arial" w:hAnsi="Arial" w:cs="Arial"/>
          <w:b/>
          <w:bCs/>
        </w:rPr>
      </w:pPr>
    </w:p>
    <w:p w:rsidR="00267F80" w:rsidRPr="00CB39A5" w:rsidRDefault="00267F80" w:rsidP="00CB39A5">
      <w:pPr>
        <w:spacing w:after="0"/>
        <w:rPr>
          <w:rFonts w:ascii="Arial" w:hAnsi="Arial" w:cs="Arial"/>
        </w:rPr>
      </w:pPr>
      <w:r w:rsidRPr="00CB39A5">
        <w:rPr>
          <w:rFonts w:ascii="Arial" w:hAnsi="Arial" w:cs="Arial"/>
        </w:rPr>
        <w:t>Le Maire rappelle aux membres du Conseil Municipal que conformément à l'article 34 de la loi du 26 janvier</w:t>
      </w:r>
    </w:p>
    <w:p w:rsidR="00267F80" w:rsidRPr="00CB39A5" w:rsidRDefault="00267F80" w:rsidP="00CB39A5">
      <w:pPr>
        <w:spacing w:after="0"/>
        <w:rPr>
          <w:rFonts w:ascii="Arial" w:hAnsi="Arial" w:cs="Arial"/>
        </w:rPr>
      </w:pPr>
      <w:r w:rsidRPr="00CB39A5">
        <w:rPr>
          <w:rFonts w:ascii="Arial" w:hAnsi="Arial" w:cs="Arial"/>
        </w:rPr>
        <w:t>1984, les emplois de chaque collectivité ou établissement sont créés par l'organe délibérant de la collectivité ou</w:t>
      </w:r>
      <w:r>
        <w:rPr>
          <w:rFonts w:ascii="Arial" w:hAnsi="Arial" w:cs="Arial"/>
        </w:rPr>
        <w:t xml:space="preserve"> </w:t>
      </w:r>
      <w:r w:rsidRPr="00CB39A5">
        <w:rPr>
          <w:rFonts w:ascii="Arial" w:hAnsi="Arial" w:cs="Arial"/>
        </w:rPr>
        <w:t>de l'établissement.</w:t>
      </w:r>
    </w:p>
    <w:p w:rsidR="00267F80" w:rsidRPr="00CB39A5" w:rsidRDefault="00267F80" w:rsidP="00CB39A5">
      <w:pPr>
        <w:spacing w:after="0"/>
        <w:rPr>
          <w:rFonts w:ascii="Arial" w:hAnsi="Arial" w:cs="Arial"/>
        </w:rPr>
      </w:pPr>
      <w:r w:rsidRPr="00CB39A5">
        <w:rPr>
          <w:rFonts w:ascii="Arial" w:hAnsi="Arial" w:cs="Arial"/>
        </w:rPr>
        <w:t>Il appartient donc au Conseil Municipal de fixer l'effectif des emplois nécessaires au fonctionnement des</w:t>
      </w:r>
      <w:r>
        <w:rPr>
          <w:rFonts w:ascii="Arial" w:hAnsi="Arial" w:cs="Arial"/>
        </w:rPr>
        <w:t xml:space="preserve"> </w:t>
      </w:r>
      <w:r w:rsidRPr="00CB39A5">
        <w:rPr>
          <w:rFonts w:ascii="Arial" w:hAnsi="Arial" w:cs="Arial"/>
        </w:rPr>
        <w:t>services.</w:t>
      </w:r>
    </w:p>
    <w:p w:rsidR="00267F80" w:rsidRPr="00CB39A5" w:rsidRDefault="00267F80" w:rsidP="00CB39A5">
      <w:pPr>
        <w:spacing w:after="0"/>
        <w:rPr>
          <w:rFonts w:ascii="Arial" w:hAnsi="Arial" w:cs="Arial"/>
        </w:rPr>
      </w:pPr>
      <w:r w:rsidRPr="00CB39A5">
        <w:rPr>
          <w:rFonts w:ascii="Arial" w:hAnsi="Arial" w:cs="Arial"/>
        </w:rPr>
        <w:lastRenderedPageBreak/>
        <w:t>Les collectivités locales peuvent ainsi recruter des agents contractuels sur des emplois non permanents sur la</w:t>
      </w:r>
      <w:r>
        <w:rPr>
          <w:rFonts w:ascii="Arial" w:hAnsi="Arial" w:cs="Arial"/>
        </w:rPr>
        <w:t xml:space="preserve"> </w:t>
      </w:r>
      <w:r w:rsidRPr="00CB39A5">
        <w:rPr>
          <w:rFonts w:ascii="Arial" w:hAnsi="Arial" w:cs="Arial"/>
        </w:rPr>
        <w:t>base de l'article 3, 2° de la loi n° 84-53 du 26 janvier 1984, afin de faire face à un accroissement saisonnier</w:t>
      </w:r>
      <w:r>
        <w:rPr>
          <w:rFonts w:ascii="Arial" w:hAnsi="Arial" w:cs="Arial"/>
        </w:rPr>
        <w:t xml:space="preserve"> </w:t>
      </w:r>
      <w:r w:rsidRPr="00CB39A5">
        <w:rPr>
          <w:rFonts w:ascii="Arial" w:hAnsi="Arial" w:cs="Arial"/>
        </w:rPr>
        <w:t>d'activité.</w:t>
      </w:r>
    </w:p>
    <w:p w:rsidR="00267F80" w:rsidRPr="00CB39A5" w:rsidRDefault="00267F80" w:rsidP="00CB39A5">
      <w:pPr>
        <w:spacing w:after="0"/>
        <w:rPr>
          <w:rFonts w:ascii="Arial" w:hAnsi="Arial" w:cs="Arial"/>
        </w:rPr>
      </w:pPr>
      <w:r w:rsidRPr="00CB39A5">
        <w:rPr>
          <w:rFonts w:ascii="Arial" w:hAnsi="Arial" w:cs="Arial"/>
        </w:rPr>
        <w:t>Ces emplois non permanents ne peuvent excéder 6 mois pendant une même période de 12 mois</w:t>
      </w:r>
      <w:r>
        <w:rPr>
          <w:rFonts w:ascii="Arial" w:hAnsi="Arial" w:cs="Arial"/>
        </w:rPr>
        <w:t xml:space="preserve"> </w:t>
      </w:r>
      <w:r w:rsidRPr="00CB39A5">
        <w:rPr>
          <w:rFonts w:ascii="Arial" w:hAnsi="Arial" w:cs="Arial"/>
        </w:rPr>
        <w:t>consécutifs.</w:t>
      </w:r>
    </w:p>
    <w:p w:rsidR="00267F80" w:rsidRPr="00CB39A5" w:rsidRDefault="00267F80" w:rsidP="00CB39A5">
      <w:pPr>
        <w:spacing w:after="0"/>
        <w:rPr>
          <w:rFonts w:ascii="Arial" w:hAnsi="Arial" w:cs="Arial"/>
        </w:rPr>
      </w:pPr>
      <w:r w:rsidRPr="00CB39A5">
        <w:rPr>
          <w:rFonts w:ascii="Arial" w:hAnsi="Arial" w:cs="Arial"/>
        </w:rPr>
        <w:t>Compte tenu de la période estivale jobs d'été, il convient de créer un emploi non permanent pour un</w:t>
      </w:r>
      <w:r>
        <w:rPr>
          <w:rFonts w:ascii="Arial" w:hAnsi="Arial" w:cs="Arial"/>
        </w:rPr>
        <w:t xml:space="preserve"> </w:t>
      </w:r>
      <w:r w:rsidRPr="00CB39A5">
        <w:rPr>
          <w:rFonts w:ascii="Arial" w:hAnsi="Arial" w:cs="Arial"/>
        </w:rPr>
        <w:t>accroissement saisonnier d'activité d'Adjoint Technique de 2ème classe à temps complet à raison de 35 heures</w:t>
      </w:r>
      <w:r>
        <w:rPr>
          <w:rFonts w:ascii="Arial" w:hAnsi="Arial" w:cs="Arial"/>
        </w:rPr>
        <w:t xml:space="preserve"> </w:t>
      </w:r>
      <w:r w:rsidRPr="00CB39A5">
        <w:rPr>
          <w:rFonts w:ascii="Arial" w:hAnsi="Arial" w:cs="Arial"/>
        </w:rPr>
        <w:t>hebdomadaires dans les conditions prévues à l'article 3 de la loi n°84-53 précitée.</w:t>
      </w:r>
    </w:p>
    <w:p w:rsidR="00267F80" w:rsidRPr="00CB39A5" w:rsidRDefault="00267F80" w:rsidP="00CB39A5">
      <w:pPr>
        <w:spacing w:after="0"/>
        <w:rPr>
          <w:rFonts w:ascii="Arial" w:hAnsi="Arial" w:cs="Arial"/>
        </w:rPr>
      </w:pPr>
      <w:r w:rsidRPr="00CB39A5">
        <w:rPr>
          <w:rFonts w:ascii="Arial" w:hAnsi="Arial" w:cs="Arial"/>
        </w:rPr>
        <w:t>Le Maire propose à l'assemblée :</w:t>
      </w:r>
    </w:p>
    <w:p w:rsidR="00267F80" w:rsidRPr="00CB39A5" w:rsidRDefault="00267F80" w:rsidP="00CB39A5">
      <w:pPr>
        <w:spacing w:after="0"/>
        <w:rPr>
          <w:rFonts w:ascii="Arial" w:hAnsi="Arial" w:cs="Arial"/>
        </w:rPr>
      </w:pPr>
      <w:r w:rsidRPr="00CB39A5">
        <w:rPr>
          <w:rFonts w:ascii="Arial" w:hAnsi="Arial" w:cs="Arial"/>
        </w:rPr>
        <w:t xml:space="preserve">Le recrutement, à compter du 03 juillet et jusqu'au 01 septembre 2023, de </w:t>
      </w:r>
      <w:r>
        <w:rPr>
          <w:rFonts w:ascii="Arial" w:hAnsi="Arial" w:cs="Arial"/>
        </w:rPr>
        <w:t>deux</w:t>
      </w:r>
      <w:r w:rsidRPr="00CB39A5">
        <w:rPr>
          <w:rFonts w:ascii="Arial" w:hAnsi="Arial" w:cs="Arial"/>
        </w:rPr>
        <w:t xml:space="preserve"> agents contractuels dans le grade</w:t>
      </w:r>
      <w:r>
        <w:rPr>
          <w:rFonts w:ascii="Arial" w:hAnsi="Arial" w:cs="Arial"/>
        </w:rPr>
        <w:t xml:space="preserve"> </w:t>
      </w:r>
      <w:r w:rsidRPr="00CB39A5">
        <w:rPr>
          <w:rFonts w:ascii="Arial" w:hAnsi="Arial" w:cs="Arial"/>
        </w:rPr>
        <w:t>d'adjoint technique relevant de la catégorie hiérarchique (C) pour faire face à un besoin lié à un accroissement</w:t>
      </w:r>
      <w:r>
        <w:rPr>
          <w:rFonts w:ascii="Arial" w:hAnsi="Arial" w:cs="Arial"/>
        </w:rPr>
        <w:t xml:space="preserve"> </w:t>
      </w:r>
      <w:r w:rsidRPr="00CB39A5">
        <w:rPr>
          <w:rFonts w:ascii="Arial" w:hAnsi="Arial" w:cs="Arial"/>
        </w:rPr>
        <w:t>saisonnier d'activité.</w:t>
      </w:r>
    </w:p>
    <w:p w:rsidR="00267F80" w:rsidRPr="00CB39A5" w:rsidRDefault="00267F80" w:rsidP="00CB39A5">
      <w:pPr>
        <w:spacing w:after="0"/>
        <w:rPr>
          <w:rFonts w:ascii="Arial" w:hAnsi="Arial" w:cs="Arial"/>
        </w:rPr>
      </w:pPr>
      <w:r w:rsidRPr="00CB39A5">
        <w:rPr>
          <w:rFonts w:ascii="Arial" w:hAnsi="Arial" w:cs="Arial"/>
        </w:rPr>
        <w:t>Ces agents assureront des fonctions d'agent technique à temps complet. Ces deux postes pourront être pourvus</w:t>
      </w:r>
      <w:r>
        <w:rPr>
          <w:rFonts w:ascii="Arial" w:hAnsi="Arial" w:cs="Arial"/>
        </w:rPr>
        <w:t xml:space="preserve"> </w:t>
      </w:r>
      <w:r w:rsidRPr="00CB39A5">
        <w:rPr>
          <w:rFonts w:ascii="Arial" w:hAnsi="Arial" w:cs="Arial"/>
        </w:rPr>
        <w:t>par des personnes différentes pour tenir compte des disponibilités des demandeurs et des besoins de la</w:t>
      </w:r>
      <w:r>
        <w:rPr>
          <w:rFonts w:ascii="Arial" w:hAnsi="Arial" w:cs="Arial"/>
        </w:rPr>
        <w:t xml:space="preserve"> </w:t>
      </w:r>
      <w:r w:rsidRPr="00CB39A5">
        <w:rPr>
          <w:rFonts w:ascii="Arial" w:hAnsi="Arial" w:cs="Arial"/>
        </w:rPr>
        <w:t>commune.</w:t>
      </w:r>
    </w:p>
    <w:p w:rsidR="00267F80" w:rsidRPr="00CB39A5" w:rsidRDefault="00267F80" w:rsidP="00CB39A5">
      <w:pPr>
        <w:spacing w:after="0"/>
        <w:rPr>
          <w:rFonts w:ascii="Arial" w:hAnsi="Arial" w:cs="Arial"/>
        </w:rPr>
      </w:pPr>
      <w:r w:rsidRPr="00CB39A5">
        <w:rPr>
          <w:rFonts w:ascii="Arial" w:hAnsi="Arial" w:cs="Arial"/>
        </w:rPr>
        <w:t xml:space="preserve">La rémunération de l'agent sera calculée par référence à l'indice brut </w:t>
      </w:r>
      <w:r>
        <w:rPr>
          <w:rFonts w:ascii="Arial" w:hAnsi="Arial" w:cs="Arial"/>
        </w:rPr>
        <w:t>397</w:t>
      </w:r>
      <w:r w:rsidRPr="00CB39A5">
        <w:rPr>
          <w:rFonts w:ascii="Arial" w:hAnsi="Arial" w:cs="Arial"/>
        </w:rPr>
        <w:t xml:space="preserve"> du grade de recrutement.</w:t>
      </w:r>
    </w:p>
    <w:p w:rsidR="00267F80" w:rsidRDefault="00267F80" w:rsidP="00CB39A5">
      <w:pPr>
        <w:spacing w:after="0"/>
        <w:rPr>
          <w:rFonts w:ascii="Arial" w:hAnsi="Arial" w:cs="Arial"/>
        </w:rPr>
      </w:pPr>
      <w:r w:rsidRPr="00CB39A5">
        <w:rPr>
          <w:rFonts w:ascii="Arial" w:hAnsi="Arial" w:cs="Arial"/>
        </w:rPr>
        <w:t>Monsieur le Maire est chargé de recruter ces agents contractuels affectés à ces postes et de signer un contrat</w:t>
      </w:r>
      <w:r>
        <w:rPr>
          <w:rFonts w:ascii="Arial" w:hAnsi="Arial" w:cs="Arial"/>
        </w:rPr>
        <w:t xml:space="preserve"> </w:t>
      </w:r>
      <w:r w:rsidRPr="00CB39A5">
        <w:rPr>
          <w:rFonts w:ascii="Arial" w:hAnsi="Arial" w:cs="Arial"/>
        </w:rPr>
        <w:t>de travail en application de l'article 3, 1°(ou 3, 2°) de la loi n°84-53 du 26 janvier 1984.</w:t>
      </w:r>
    </w:p>
    <w:p w:rsidR="00267F80" w:rsidRPr="00CB39A5" w:rsidRDefault="00267F80" w:rsidP="00CB39A5">
      <w:pPr>
        <w:spacing w:after="0"/>
        <w:rPr>
          <w:rFonts w:ascii="Arial" w:hAnsi="Arial" w:cs="Arial"/>
        </w:rPr>
      </w:pPr>
    </w:p>
    <w:p w:rsidR="00267F80" w:rsidRPr="00CB39A5" w:rsidRDefault="00267F80" w:rsidP="00CB39A5">
      <w:pPr>
        <w:spacing w:after="0"/>
        <w:rPr>
          <w:rFonts w:ascii="Arial" w:hAnsi="Arial" w:cs="Arial"/>
        </w:rPr>
      </w:pPr>
      <w:r w:rsidRPr="00CB39A5">
        <w:rPr>
          <w:rFonts w:ascii="Arial" w:hAnsi="Arial" w:cs="Arial"/>
        </w:rPr>
        <w:t>Le Conseil après en avoir délibéré à l'unanimité :</w:t>
      </w:r>
    </w:p>
    <w:p w:rsidR="00267F80" w:rsidRPr="00CB39A5" w:rsidRDefault="00267F80" w:rsidP="00CB39A5">
      <w:pPr>
        <w:spacing w:after="0"/>
        <w:rPr>
          <w:rFonts w:ascii="Arial" w:hAnsi="Arial" w:cs="Arial"/>
        </w:rPr>
      </w:pPr>
      <w:r w:rsidRPr="00CB39A5">
        <w:rPr>
          <w:rFonts w:ascii="Arial" w:hAnsi="Arial" w:cs="Arial"/>
        </w:rPr>
        <w:t>Vu la loi n° 84-53 du 26 janvier 1984 portant dispositions statutaires relatives à la Fonction Publique Territoriale,</w:t>
      </w:r>
      <w:r>
        <w:rPr>
          <w:rFonts w:ascii="Arial" w:hAnsi="Arial" w:cs="Arial"/>
        </w:rPr>
        <w:t xml:space="preserve"> </w:t>
      </w:r>
      <w:r w:rsidRPr="00CB39A5">
        <w:rPr>
          <w:rFonts w:ascii="Arial" w:hAnsi="Arial" w:cs="Arial"/>
        </w:rPr>
        <w:t>notamment les articles 34 et 3, 1°(ou 3, 2°),</w:t>
      </w:r>
    </w:p>
    <w:p w:rsidR="00267F80" w:rsidRPr="00CB39A5" w:rsidRDefault="00267F80" w:rsidP="00CB39A5">
      <w:pPr>
        <w:spacing w:after="0"/>
        <w:rPr>
          <w:rFonts w:ascii="Arial" w:hAnsi="Arial" w:cs="Arial"/>
        </w:rPr>
      </w:pPr>
      <w:r w:rsidRPr="00CB39A5">
        <w:rPr>
          <w:rFonts w:ascii="Arial" w:hAnsi="Arial" w:cs="Arial"/>
        </w:rPr>
        <w:t>DECIDE :</w:t>
      </w:r>
    </w:p>
    <w:p w:rsidR="00267F80" w:rsidRPr="00CB39A5" w:rsidRDefault="00267F80" w:rsidP="00CB39A5">
      <w:pPr>
        <w:spacing w:after="0"/>
        <w:rPr>
          <w:rFonts w:ascii="Arial" w:hAnsi="Arial" w:cs="Arial"/>
        </w:rPr>
      </w:pPr>
      <w:r w:rsidRPr="00CB39A5">
        <w:rPr>
          <w:rFonts w:ascii="Arial" w:hAnsi="Arial" w:cs="Arial"/>
        </w:rPr>
        <w:t>Article 1 : d'adopter les propositions du Maire de création d'emplois pour un accroissement d'activité (jobs</w:t>
      </w:r>
      <w:r>
        <w:rPr>
          <w:rFonts w:ascii="Arial" w:hAnsi="Arial" w:cs="Arial"/>
        </w:rPr>
        <w:t xml:space="preserve"> </w:t>
      </w:r>
      <w:r w:rsidRPr="00CB39A5">
        <w:rPr>
          <w:rFonts w:ascii="Arial" w:hAnsi="Arial" w:cs="Arial"/>
        </w:rPr>
        <w:t>d'été).</w:t>
      </w:r>
    </w:p>
    <w:p w:rsidR="00267F80" w:rsidRDefault="00267F80" w:rsidP="00CB39A5">
      <w:pPr>
        <w:spacing w:after="0"/>
        <w:rPr>
          <w:rFonts w:ascii="Arial" w:hAnsi="Arial" w:cs="Arial"/>
        </w:rPr>
      </w:pPr>
      <w:r w:rsidRPr="00CB39A5">
        <w:rPr>
          <w:rFonts w:ascii="Arial" w:hAnsi="Arial" w:cs="Arial"/>
        </w:rPr>
        <w:t>Article 2 : d'inscrire au budget les crédits correspondants.</w:t>
      </w:r>
    </w:p>
    <w:p w:rsidR="00267F80" w:rsidRPr="00CB39A5" w:rsidRDefault="00267F80" w:rsidP="00CB39A5">
      <w:pPr>
        <w:spacing w:after="0"/>
        <w:rPr>
          <w:rFonts w:ascii="Arial" w:hAnsi="Arial" w:cs="Arial"/>
        </w:rPr>
      </w:pPr>
      <w:r>
        <w:rPr>
          <w:rFonts w:ascii="Arial" w:hAnsi="Arial" w:cs="Arial"/>
        </w:rPr>
        <w:t>-------------------------------------------------------------------------------------------------------------------------------------------------</w:t>
      </w:r>
    </w:p>
    <w:p w:rsidR="00267F80" w:rsidRDefault="00267F80" w:rsidP="001B3134">
      <w:pPr>
        <w:spacing w:after="0"/>
        <w:rPr>
          <w:rFonts w:ascii="Arial" w:hAnsi="Arial" w:cs="Arial"/>
          <w:b/>
          <w:bCs/>
        </w:rPr>
      </w:pPr>
      <w:r w:rsidRPr="0039479F">
        <w:rPr>
          <w:rFonts w:ascii="Arial" w:hAnsi="Arial" w:cs="Arial"/>
          <w:b/>
          <w:bCs/>
        </w:rPr>
        <w:t>Délibération D_2023_</w:t>
      </w:r>
      <w:r>
        <w:rPr>
          <w:rFonts w:ascii="Arial" w:hAnsi="Arial" w:cs="Arial"/>
          <w:b/>
          <w:bCs/>
        </w:rPr>
        <w:t>6</w:t>
      </w:r>
      <w:r w:rsidRPr="0039479F">
        <w:rPr>
          <w:rFonts w:ascii="Arial" w:hAnsi="Arial" w:cs="Arial"/>
          <w:b/>
          <w:bCs/>
        </w:rPr>
        <w:t>_</w:t>
      </w:r>
      <w:r>
        <w:rPr>
          <w:rFonts w:ascii="Arial" w:hAnsi="Arial" w:cs="Arial"/>
          <w:b/>
          <w:bCs/>
        </w:rPr>
        <w:t xml:space="preserve">7 : </w:t>
      </w:r>
      <w:r w:rsidRPr="001B3134">
        <w:rPr>
          <w:rFonts w:ascii="Arial" w:hAnsi="Arial" w:cs="Arial"/>
          <w:b/>
          <w:bCs/>
        </w:rPr>
        <w:t>Détermination des durées d'amortissement des immobilisations</w:t>
      </w:r>
    </w:p>
    <w:p w:rsidR="00267F80" w:rsidRDefault="00267F80" w:rsidP="001B3134">
      <w:pPr>
        <w:spacing w:after="0"/>
        <w:rPr>
          <w:rFonts w:ascii="Arial" w:hAnsi="Arial" w:cs="Arial"/>
          <w:b/>
          <w:bCs/>
        </w:rPr>
      </w:pPr>
    </w:p>
    <w:p w:rsidR="00267F80" w:rsidRPr="001B3134" w:rsidRDefault="00267F80" w:rsidP="001B3134">
      <w:pPr>
        <w:spacing w:after="0"/>
        <w:rPr>
          <w:rFonts w:ascii="Arial" w:hAnsi="Arial" w:cs="Arial"/>
        </w:rPr>
      </w:pPr>
      <w:r w:rsidRPr="001B3134">
        <w:rPr>
          <w:rFonts w:ascii="Arial" w:hAnsi="Arial" w:cs="Arial"/>
        </w:rPr>
        <w:t>Monsieur le Maire informe le Conseil Municipal que, dans le cadre du passage à la nouvelle</w:t>
      </w:r>
      <w:r>
        <w:rPr>
          <w:rFonts w:ascii="Arial" w:hAnsi="Arial" w:cs="Arial"/>
        </w:rPr>
        <w:t xml:space="preserve"> </w:t>
      </w:r>
      <w:r w:rsidRPr="001B3134">
        <w:rPr>
          <w:rFonts w:ascii="Arial" w:hAnsi="Arial" w:cs="Arial"/>
        </w:rPr>
        <w:t>nomenclature comptable M57 au 01 janvier 2024, il est nécessaire de déterminer les durées</w:t>
      </w:r>
      <w:r>
        <w:rPr>
          <w:rFonts w:ascii="Arial" w:hAnsi="Arial" w:cs="Arial"/>
        </w:rPr>
        <w:t xml:space="preserve"> </w:t>
      </w:r>
      <w:r w:rsidRPr="001B3134">
        <w:rPr>
          <w:rFonts w:ascii="Arial" w:hAnsi="Arial" w:cs="Arial"/>
        </w:rPr>
        <w:t>d'amortissement des immobilisations.</w:t>
      </w:r>
    </w:p>
    <w:p w:rsidR="00267F80" w:rsidRPr="001B3134" w:rsidRDefault="00267F80" w:rsidP="001B3134">
      <w:pPr>
        <w:spacing w:after="0"/>
        <w:rPr>
          <w:rFonts w:ascii="Arial" w:hAnsi="Arial" w:cs="Arial"/>
        </w:rPr>
      </w:pPr>
      <w:r w:rsidRPr="001B3134">
        <w:rPr>
          <w:rFonts w:ascii="Arial" w:hAnsi="Arial" w:cs="Arial"/>
        </w:rPr>
        <w:t>Conformément à l'article L.2321-2 alinéa 27 du Code général des collectivités territoriales (CGCT), les</w:t>
      </w:r>
      <w:r>
        <w:rPr>
          <w:rFonts w:ascii="Arial" w:hAnsi="Arial" w:cs="Arial"/>
        </w:rPr>
        <w:t xml:space="preserve"> </w:t>
      </w:r>
      <w:r w:rsidRPr="001B3134">
        <w:rPr>
          <w:rFonts w:ascii="Arial" w:hAnsi="Arial" w:cs="Arial"/>
        </w:rPr>
        <w:t>dotations aux amortissements des immobilisations constituent des dépenses obligatoires pour les</w:t>
      </w:r>
      <w:r>
        <w:rPr>
          <w:rFonts w:ascii="Arial" w:hAnsi="Arial" w:cs="Arial"/>
        </w:rPr>
        <w:t xml:space="preserve"> </w:t>
      </w:r>
      <w:r w:rsidRPr="001B3134">
        <w:rPr>
          <w:rFonts w:ascii="Arial" w:hAnsi="Arial" w:cs="Arial"/>
        </w:rPr>
        <w:t>communes de plus de 3.500 habitants.</w:t>
      </w:r>
    </w:p>
    <w:p w:rsidR="00267F80" w:rsidRPr="001B3134" w:rsidRDefault="00267F80" w:rsidP="001B3134">
      <w:pPr>
        <w:spacing w:after="0"/>
        <w:rPr>
          <w:rFonts w:ascii="Arial" w:hAnsi="Arial" w:cs="Arial"/>
        </w:rPr>
      </w:pPr>
      <w:r w:rsidRPr="001B3134">
        <w:rPr>
          <w:rFonts w:ascii="Arial" w:hAnsi="Arial" w:cs="Arial"/>
        </w:rPr>
        <w:t>L'amortissement obligatoire concerne les immobilisations corporelles ou incorporelles acquises à</w:t>
      </w:r>
      <w:r>
        <w:rPr>
          <w:rFonts w:ascii="Arial" w:hAnsi="Arial" w:cs="Arial"/>
        </w:rPr>
        <w:t xml:space="preserve"> </w:t>
      </w:r>
      <w:r w:rsidRPr="001B3134">
        <w:rPr>
          <w:rFonts w:ascii="Arial" w:hAnsi="Arial" w:cs="Arial"/>
        </w:rPr>
        <w:t>compter du 1er janvier 1996. Pour rappel, les immobilisations sont des éléments d'actifs destinés à</w:t>
      </w:r>
      <w:r>
        <w:rPr>
          <w:rFonts w:ascii="Arial" w:hAnsi="Arial" w:cs="Arial"/>
        </w:rPr>
        <w:t xml:space="preserve"> </w:t>
      </w:r>
      <w:r w:rsidRPr="001B3134">
        <w:rPr>
          <w:rFonts w:ascii="Arial" w:hAnsi="Arial" w:cs="Arial"/>
        </w:rPr>
        <w:t>servir de façon durable à l'activité de la collectivité. Les immobilisations comprennent tous les biens et</w:t>
      </w:r>
      <w:r>
        <w:rPr>
          <w:rFonts w:ascii="Arial" w:hAnsi="Arial" w:cs="Arial"/>
        </w:rPr>
        <w:t xml:space="preserve"> </w:t>
      </w:r>
      <w:r w:rsidRPr="001B3134">
        <w:rPr>
          <w:rFonts w:ascii="Arial" w:hAnsi="Arial" w:cs="Arial"/>
        </w:rPr>
        <w:t>valeurs destinés à rester durablement sous la même forme dans le patrimoine de la collectivité</w:t>
      </w:r>
      <w:r>
        <w:rPr>
          <w:rFonts w:ascii="Arial" w:hAnsi="Arial" w:cs="Arial"/>
        </w:rPr>
        <w:t>.</w:t>
      </w:r>
    </w:p>
    <w:p w:rsidR="00267F80" w:rsidRPr="001B3134" w:rsidRDefault="00267F80" w:rsidP="001B3134">
      <w:pPr>
        <w:spacing w:after="0"/>
        <w:rPr>
          <w:rFonts w:ascii="Arial" w:hAnsi="Arial" w:cs="Arial"/>
        </w:rPr>
      </w:pPr>
      <w:r w:rsidRPr="001B3134">
        <w:rPr>
          <w:rFonts w:ascii="Arial" w:hAnsi="Arial" w:cs="Arial"/>
        </w:rPr>
        <w:t xml:space="preserve">L'amortissement est une technique permettant de constater </w:t>
      </w:r>
      <w:proofErr w:type="spellStart"/>
      <w:r w:rsidRPr="001B3134">
        <w:rPr>
          <w:rFonts w:ascii="Arial" w:hAnsi="Arial" w:cs="Arial"/>
        </w:rPr>
        <w:t>comptablement</w:t>
      </w:r>
      <w:proofErr w:type="spellEnd"/>
      <w:r w:rsidRPr="001B3134">
        <w:rPr>
          <w:rFonts w:ascii="Arial" w:hAnsi="Arial" w:cs="Arial"/>
        </w:rPr>
        <w:t xml:space="preserve"> la dépréciation d'un bien</w:t>
      </w:r>
      <w:r>
        <w:rPr>
          <w:rFonts w:ascii="Arial" w:hAnsi="Arial" w:cs="Arial"/>
        </w:rPr>
        <w:t xml:space="preserve"> </w:t>
      </w:r>
      <w:r w:rsidRPr="001B3134">
        <w:rPr>
          <w:rFonts w:ascii="Arial" w:hAnsi="Arial" w:cs="Arial"/>
        </w:rPr>
        <w:t>sur sa durée probable de vie et de dégager une ressource en investissement destinée à son</w:t>
      </w:r>
      <w:r>
        <w:rPr>
          <w:rFonts w:ascii="Arial" w:hAnsi="Arial" w:cs="Arial"/>
        </w:rPr>
        <w:t xml:space="preserve"> </w:t>
      </w:r>
      <w:r w:rsidRPr="001B3134">
        <w:rPr>
          <w:rFonts w:ascii="Arial" w:hAnsi="Arial" w:cs="Arial"/>
        </w:rPr>
        <w:t>renouvellement. La constatation de l'amortissement des immobilisations constitue une opération</w:t>
      </w:r>
      <w:r>
        <w:rPr>
          <w:rFonts w:ascii="Arial" w:hAnsi="Arial" w:cs="Arial"/>
        </w:rPr>
        <w:t xml:space="preserve"> </w:t>
      </w:r>
      <w:r w:rsidRPr="001B3134">
        <w:rPr>
          <w:rFonts w:ascii="Arial" w:hAnsi="Arial" w:cs="Arial"/>
        </w:rPr>
        <w:t>d'ordre budgétaire permettant de générer un crédit en recettes d'investissement (chapitre 040 /compte 28x) et un débit en dépense de fonctionnement (chapitre 042 / compte 6811).</w:t>
      </w:r>
    </w:p>
    <w:p w:rsidR="00267F80" w:rsidRPr="001B3134" w:rsidRDefault="00267F80" w:rsidP="001B3134">
      <w:pPr>
        <w:spacing w:after="0"/>
        <w:rPr>
          <w:rFonts w:ascii="Arial" w:hAnsi="Arial" w:cs="Arial"/>
        </w:rPr>
      </w:pPr>
      <w:r w:rsidRPr="001B3134">
        <w:rPr>
          <w:rFonts w:ascii="Arial" w:hAnsi="Arial" w:cs="Arial"/>
        </w:rPr>
        <w:t>L'amortissement peut être réalisé selon trois méthodes différentes : linéaire, variable ou dégressive ;</w:t>
      </w:r>
      <w:r>
        <w:rPr>
          <w:rFonts w:ascii="Arial" w:hAnsi="Arial" w:cs="Arial"/>
        </w:rPr>
        <w:t xml:space="preserve"> </w:t>
      </w:r>
      <w:r w:rsidRPr="001B3134">
        <w:rPr>
          <w:rFonts w:ascii="Arial" w:hAnsi="Arial" w:cs="Arial"/>
        </w:rPr>
        <w:t>la méthode linéaire étant favorisée par les collectivités.</w:t>
      </w:r>
    </w:p>
    <w:p w:rsidR="00267F80" w:rsidRPr="001B3134" w:rsidRDefault="00267F80" w:rsidP="001B3134">
      <w:pPr>
        <w:spacing w:after="0"/>
        <w:rPr>
          <w:rFonts w:ascii="Arial" w:hAnsi="Arial" w:cs="Arial"/>
        </w:rPr>
      </w:pPr>
      <w:r w:rsidRPr="001B3134">
        <w:rPr>
          <w:rFonts w:ascii="Arial" w:hAnsi="Arial" w:cs="Arial"/>
        </w:rPr>
        <w:t>L'article R.2321-1 du CGCT précise les immobilisations concernées par ce dispositif. L'article R.2321-</w:t>
      </w:r>
    </w:p>
    <w:p w:rsidR="00267F80" w:rsidRPr="001B3134" w:rsidRDefault="00267F80" w:rsidP="001B3134">
      <w:pPr>
        <w:spacing w:after="0"/>
        <w:rPr>
          <w:rFonts w:ascii="Arial" w:hAnsi="Arial" w:cs="Arial"/>
        </w:rPr>
      </w:pPr>
      <w:r w:rsidRPr="001B3134">
        <w:rPr>
          <w:rFonts w:ascii="Arial" w:hAnsi="Arial" w:cs="Arial"/>
        </w:rPr>
        <w:t>1 du CGCT précise également le principe selon lequel l'assemblée délibérante a la possibilité de fixer</w:t>
      </w:r>
      <w:r>
        <w:rPr>
          <w:rFonts w:ascii="Arial" w:hAnsi="Arial" w:cs="Arial"/>
        </w:rPr>
        <w:t xml:space="preserve"> </w:t>
      </w:r>
      <w:r w:rsidRPr="001B3134">
        <w:rPr>
          <w:rFonts w:ascii="Arial" w:hAnsi="Arial" w:cs="Arial"/>
        </w:rPr>
        <w:t>un seuil unitaire en deçà duquel les immobilisations de peu de valeur ou dont la consommation est</w:t>
      </w:r>
      <w:r>
        <w:rPr>
          <w:rFonts w:ascii="Arial" w:hAnsi="Arial" w:cs="Arial"/>
        </w:rPr>
        <w:t xml:space="preserve"> </w:t>
      </w:r>
      <w:r w:rsidRPr="001B3134">
        <w:rPr>
          <w:rFonts w:ascii="Arial" w:hAnsi="Arial" w:cs="Arial"/>
        </w:rPr>
        <w:t>très rapide s'amortissent sur un an.</w:t>
      </w:r>
    </w:p>
    <w:p w:rsidR="00267F80" w:rsidRPr="001B3134" w:rsidRDefault="00267F80" w:rsidP="001B3134">
      <w:pPr>
        <w:spacing w:after="0"/>
        <w:rPr>
          <w:rFonts w:ascii="Arial" w:hAnsi="Arial" w:cs="Arial"/>
        </w:rPr>
      </w:pPr>
      <w:r w:rsidRPr="001B3134">
        <w:rPr>
          <w:rFonts w:ascii="Arial" w:hAnsi="Arial" w:cs="Arial"/>
        </w:rPr>
        <w:lastRenderedPageBreak/>
        <w:t>L'amortissement commence à la date de mise en service, conformément à la règle du prorata</w:t>
      </w:r>
      <w:r>
        <w:rPr>
          <w:rFonts w:ascii="Arial" w:hAnsi="Arial" w:cs="Arial"/>
        </w:rPr>
        <w:t xml:space="preserve"> </w:t>
      </w:r>
      <w:proofErr w:type="spellStart"/>
      <w:r w:rsidRPr="001B3134">
        <w:rPr>
          <w:rFonts w:ascii="Arial" w:hAnsi="Arial" w:cs="Arial"/>
        </w:rPr>
        <w:t>temporis</w:t>
      </w:r>
      <w:proofErr w:type="spellEnd"/>
      <w:r w:rsidRPr="001B3134">
        <w:rPr>
          <w:rFonts w:ascii="Arial" w:hAnsi="Arial" w:cs="Arial"/>
        </w:rPr>
        <w:t>. Néanmoins, le Conseil Municipal peut justifier la mise en place d'un aménagement de la</w:t>
      </w:r>
      <w:r>
        <w:rPr>
          <w:rFonts w:ascii="Arial" w:hAnsi="Arial" w:cs="Arial"/>
        </w:rPr>
        <w:t xml:space="preserve"> </w:t>
      </w:r>
      <w:r w:rsidRPr="001B3134">
        <w:rPr>
          <w:rFonts w:ascii="Arial" w:hAnsi="Arial" w:cs="Arial"/>
        </w:rPr>
        <w:t xml:space="preserve">règle du prorata </w:t>
      </w:r>
      <w:proofErr w:type="spellStart"/>
      <w:r w:rsidRPr="001B3134">
        <w:rPr>
          <w:rFonts w:ascii="Arial" w:hAnsi="Arial" w:cs="Arial"/>
        </w:rPr>
        <w:t>temporis</w:t>
      </w:r>
      <w:proofErr w:type="spellEnd"/>
      <w:r w:rsidRPr="001B3134">
        <w:rPr>
          <w:rFonts w:ascii="Arial" w:hAnsi="Arial" w:cs="Arial"/>
        </w:rPr>
        <w:t xml:space="preserve"> pour les nouvelles immobilisations mises en service, notamment pour des</w:t>
      </w:r>
      <w:r>
        <w:rPr>
          <w:rFonts w:ascii="Arial" w:hAnsi="Arial" w:cs="Arial"/>
        </w:rPr>
        <w:t xml:space="preserve"> </w:t>
      </w:r>
      <w:r w:rsidRPr="001B3134">
        <w:rPr>
          <w:rFonts w:ascii="Arial" w:hAnsi="Arial" w:cs="Arial"/>
        </w:rPr>
        <w:t>catégories d'immobilisations faisant l'objet d'un suivi globalisé à l'inventaire (biens acquis par lot, petit</w:t>
      </w:r>
      <w:r>
        <w:rPr>
          <w:rFonts w:ascii="Arial" w:hAnsi="Arial" w:cs="Arial"/>
        </w:rPr>
        <w:t xml:space="preserve"> </w:t>
      </w:r>
      <w:r w:rsidRPr="001B3134">
        <w:rPr>
          <w:rFonts w:ascii="Arial" w:hAnsi="Arial" w:cs="Arial"/>
        </w:rPr>
        <w:t>matériel ou outillage, fonds documentaires...). Cette simplification consiste à calculer l'amortissement</w:t>
      </w:r>
      <w:r>
        <w:rPr>
          <w:rFonts w:ascii="Arial" w:hAnsi="Arial" w:cs="Arial"/>
        </w:rPr>
        <w:t xml:space="preserve"> </w:t>
      </w:r>
      <w:r w:rsidRPr="001B3134">
        <w:rPr>
          <w:rFonts w:ascii="Arial" w:hAnsi="Arial" w:cs="Arial"/>
        </w:rPr>
        <w:t>à partir du début de l'exercice suivant la date de mise en service, la dernière annuité courant jusqu'au</w:t>
      </w:r>
      <w:r>
        <w:rPr>
          <w:rFonts w:ascii="Arial" w:hAnsi="Arial" w:cs="Arial"/>
        </w:rPr>
        <w:t xml:space="preserve"> </w:t>
      </w:r>
      <w:r w:rsidRPr="001B3134">
        <w:rPr>
          <w:rFonts w:ascii="Arial" w:hAnsi="Arial" w:cs="Arial"/>
        </w:rPr>
        <w:t>31 décembre de l'exercice, même lorsque le bien est vendu en cours d'année.</w:t>
      </w:r>
    </w:p>
    <w:p w:rsidR="00267F80" w:rsidRPr="001B3134" w:rsidRDefault="00267F80" w:rsidP="001B3134">
      <w:pPr>
        <w:spacing w:after="0"/>
        <w:rPr>
          <w:rFonts w:ascii="Arial" w:hAnsi="Arial" w:cs="Arial"/>
        </w:rPr>
      </w:pPr>
      <w:r w:rsidRPr="001B3134">
        <w:rPr>
          <w:rFonts w:ascii="Arial" w:hAnsi="Arial" w:cs="Arial"/>
        </w:rPr>
        <w:t>La présente délibération peut faire l'objet d'un recours contentieux devant le Tribunal Administratif de</w:t>
      </w:r>
    </w:p>
    <w:p w:rsidR="00267F80" w:rsidRPr="001B3134" w:rsidRDefault="00267F80" w:rsidP="001B3134">
      <w:pPr>
        <w:spacing w:after="0"/>
        <w:rPr>
          <w:rFonts w:ascii="Arial" w:hAnsi="Arial" w:cs="Arial"/>
        </w:rPr>
      </w:pPr>
      <w:r w:rsidRPr="001B3134">
        <w:rPr>
          <w:rFonts w:ascii="Arial" w:hAnsi="Arial" w:cs="Arial"/>
        </w:rPr>
        <w:t>Poitiers dans un délai de deux mois à compter de son affichage et de sa réception par le représentant</w:t>
      </w:r>
      <w:r>
        <w:rPr>
          <w:rFonts w:ascii="Arial" w:hAnsi="Arial" w:cs="Arial"/>
        </w:rPr>
        <w:t xml:space="preserve"> </w:t>
      </w:r>
      <w:r w:rsidRPr="001B3134">
        <w:rPr>
          <w:rFonts w:ascii="Arial" w:hAnsi="Arial" w:cs="Arial"/>
        </w:rPr>
        <w:t>de l'Etat.</w:t>
      </w:r>
    </w:p>
    <w:p w:rsidR="00267F80" w:rsidRPr="001B3134" w:rsidRDefault="00267F80" w:rsidP="001B3134">
      <w:pPr>
        <w:spacing w:after="0"/>
        <w:rPr>
          <w:rFonts w:ascii="Arial" w:hAnsi="Arial" w:cs="Arial"/>
        </w:rPr>
      </w:pPr>
      <w:r w:rsidRPr="001B3134">
        <w:rPr>
          <w:rFonts w:ascii="Arial" w:hAnsi="Arial" w:cs="Arial"/>
        </w:rPr>
        <w:t>Tout plan d'amortissement commencé doit être poursuivi jusqu'à son terme, sauf fin d'utilisation du</w:t>
      </w:r>
      <w:r>
        <w:rPr>
          <w:rFonts w:ascii="Arial" w:hAnsi="Arial" w:cs="Arial"/>
        </w:rPr>
        <w:t xml:space="preserve"> </w:t>
      </w:r>
      <w:r w:rsidRPr="001B3134">
        <w:rPr>
          <w:rFonts w:ascii="Arial" w:hAnsi="Arial" w:cs="Arial"/>
        </w:rPr>
        <w:t>bien (cession, affectation, réforme, destruction).</w:t>
      </w:r>
    </w:p>
    <w:p w:rsidR="00267F80" w:rsidRPr="001B3134" w:rsidRDefault="00267F80" w:rsidP="001B3134">
      <w:pPr>
        <w:spacing w:after="0"/>
        <w:rPr>
          <w:rFonts w:ascii="Arial" w:hAnsi="Arial" w:cs="Arial"/>
        </w:rPr>
      </w:pPr>
      <w:r w:rsidRPr="001B3134">
        <w:rPr>
          <w:rFonts w:ascii="Arial" w:hAnsi="Arial" w:cs="Arial"/>
        </w:rPr>
        <w:t>Le plan d'amortissement ne peut être modifié (durée et mode d'amortissement) qu'en cas de</w:t>
      </w:r>
      <w:r>
        <w:rPr>
          <w:rFonts w:ascii="Arial" w:hAnsi="Arial" w:cs="Arial"/>
        </w:rPr>
        <w:t xml:space="preserve"> </w:t>
      </w:r>
      <w:r w:rsidRPr="001B3134">
        <w:rPr>
          <w:rFonts w:ascii="Arial" w:hAnsi="Arial" w:cs="Arial"/>
        </w:rPr>
        <w:t>changement significatif dans les conditions d'utilisation du bien, la nature du bien ou à la suite d'une</w:t>
      </w:r>
      <w:r>
        <w:rPr>
          <w:rFonts w:ascii="Arial" w:hAnsi="Arial" w:cs="Arial"/>
        </w:rPr>
        <w:t xml:space="preserve"> </w:t>
      </w:r>
      <w:r w:rsidRPr="001B3134">
        <w:rPr>
          <w:rFonts w:ascii="Arial" w:hAnsi="Arial" w:cs="Arial"/>
        </w:rPr>
        <w:t>dépréciation (constatation ou reprise); cette révision fait l'objet d'une délibération. La base</w:t>
      </w:r>
      <w:r>
        <w:rPr>
          <w:rFonts w:ascii="Arial" w:hAnsi="Arial" w:cs="Arial"/>
        </w:rPr>
        <w:t xml:space="preserve"> </w:t>
      </w:r>
      <w:r w:rsidRPr="001B3134">
        <w:rPr>
          <w:rFonts w:ascii="Arial" w:hAnsi="Arial" w:cs="Arial"/>
        </w:rPr>
        <w:t>amortissable est alors modifiée de manière exclusivement prospective</w:t>
      </w:r>
      <w:r>
        <w:rPr>
          <w:rFonts w:ascii="Arial" w:hAnsi="Arial" w:cs="Arial"/>
        </w:rPr>
        <w:t>.</w:t>
      </w:r>
    </w:p>
    <w:p w:rsidR="00267F80" w:rsidRPr="001B3134" w:rsidRDefault="00267F80" w:rsidP="001B3134">
      <w:pPr>
        <w:spacing w:after="0"/>
        <w:rPr>
          <w:rFonts w:ascii="Arial" w:hAnsi="Arial" w:cs="Arial"/>
        </w:rPr>
      </w:pPr>
      <w:r w:rsidRPr="001B3134">
        <w:rPr>
          <w:rFonts w:ascii="Arial" w:hAnsi="Arial" w:cs="Arial"/>
        </w:rPr>
        <w:t>Le référentiel budgétaire et comptable M14/M57 précise que les durées d'amortissement des</w:t>
      </w:r>
      <w:r>
        <w:rPr>
          <w:rFonts w:ascii="Arial" w:hAnsi="Arial" w:cs="Arial"/>
        </w:rPr>
        <w:t xml:space="preserve"> </w:t>
      </w:r>
      <w:r w:rsidRPr="001B3134">
        <w:rPr>
          <w:rFonts w:ascii="Arial" w:hAnsi="Arial" w:cs="Arial"/>
        </w:rPr>
        <w:t>immobilisations corporelles et incorporelles sont fixées pour chaque bien ou chaque catégorie de</w:t>
      </w:r>
      <w:r>
        <w:rPr>
          <w:rFonts w:ascii="Arial" w:hAnsi="Arial" w:cs="Arial"/>
        </w:rPr>
        <w:t xml:space="preserve"> </w:t>
      </w:r>
      <w:r w:rsidRPr="001B3134">
        <w:rPr>
          <w:rFonts w:ascii="Arial" w:hAnsi="Arial" w:cs="Arial"/>
        </w:rPr>
        <w:t>biens par l'assemblée délibérante, à l'exception :</w:t>
      </w:r>
    </w:p>
    <w:p w:rsidR="00267F80" w:rsidRPr="001B3134" w:rsidRDefault="00267F80" w:rsidP="001B3134">
      <w:pPr>
        <w:spacing w:after="0"/>
        <w:rPr>
          <w:rFonts w:ascii="Arial" w:hAnsi="Arial" w:cs="Arial"/>
        </w:rPr>
      </w:pPr>
      <w:r w:rsidRPr="001B3134">
        <w:rPr>
          <w:rFonts w:ascii="Arial" w:hAnsi="Arial" w:cs="Arial"/>
        </w:rPr>
        <w:t>1. des subventions d'équipement versées qui sont amorties</w:t>
      </w:r>
    </w:p>
    <w:p w:rsidR="00267F80" w:rsidRPr="001B3134" w:rsidRDefault="00267F80" w:rsidP="001B3134">
      <w:pPr>
        <w:spacing w:after="0"/>
        <w:rPr>
          <w:rFonts w:ascii="Arial" w:hAnsi="Arial" w:cs="Arial"/>
        </w:rPr>
      </w:pPr>
      <w:r w:rsidRPr="001B3134">
        <w:rPr>
          <w:rFonts w:ascii="Arial" w:hAnsi="Arial" w:cs="Arial"/>
        </w:rPr>
        <w:t>a) sur une durée maximale de cinq ans lorsqu'elles financent des biens mobiliers, du matériel ou des</w:t>
      </w:r>
      <w:r>
        <w:rPr>
          <w:rFonts w:ascii="Arial" w:hAnsi="Arial" w:cs="Arial"/>
        </w:rPr>
        <w:t xml:space="preserve"> </w:t>
      </w:r>
      <w:r w:rsidRPr="001B3134">
        <w:rPr>
          <w:rFonts w:ascii="Arial" w:hAnsi="Arial" w:cs="Arial"/>
        </w:rPr>
        <w:t>études auxquelles sont assimilées les aides à l'investissement consenties aux entreprises ;</w:t>
      </w:r>
    </w:p>
    <w:p w:rsidR="00267F80" w:rsidRPr="001B3134" w:rsidRDefault="00267F80" w:rsidP="001B3134">
      <w:pPr>
        <w:spacing w:after="0"/>
        <w:rPr>
          <w:rFonts w:ascii="Arial" w:hAnsi="Arial" w:cs="Arial"/>
        </w:rPr>
      </w:pPr>
      <w:r w:rsidRPr="001B3134">
        <w:rPr>
          <w:rFonts w:ascii="Arial" w:hAnsi="Arial" w:cs="Arial"/>
        </w:rPr>
        <w:t>b) sur une durée maximale de trente ans lorsqu'elles financent des biens immobiliers ou des</w:t>
      </w:r>
      <w:r>
        <w:rPr>
          <w:rFonts w:ascii="Arial" w:hAnsi="Arial" w:cs="Arial"/>
        </w:rPr>
        <w:t xml:space="preserve"> </w:t>
      </w:r>
      <w:r w:rsidRPr="001B3134">
        <w:rPr>
          <w:rFonts w:ascii="Arial" w:hAnsi="Arial" w:cs="Arial"/>
        </w:rPr>
        <w:t>installations ;</w:t>
      </w:r>
    </w:p>
    <w:p w:rsidR="00267F80" w:rsidRDefault="00267F80" w:rsidP="001B3134">
      <w:pPr>
        <w:spacing w:after="0"/>
        <w:rPr>
          <w:rFonts w:ascii="Arial" w:hAnsi="Arial" w:cs="Arial"/>
        </w:rPr>
      </w:pPr>
      <w:r w:rsidRPr="001B3134">
        <w:rPr>
          <w:rFonts w:ascii="Arial" w:hAnsi="Arial" w:cs="Arial"/>
        </w:rPr>
        <w:t>c) ou sur une de quarante ans lorsqu'elles financent des projets d'infrastructures d'intérêt national (logement social, réseaux très haut débit...).</w:t>
      </w:r>
    </w:p>
    <w:p w:rsidR="00267F80" w:rsidRDefault="00267F80" w:rsidP="001B3134">
      <w:pPr>
        <w:spacing w:after="0"/>
        <w:rPr>
          <w:rFonts w:ascii="Arial" w:hAnsi="Arial" w:cs="Arial"/>
        </w:rPr>
      </w:pPr>
    </w:p>
    <w:p w:rsidR="00267F80" w:rsidRPr="001B3134" w:rsidRDefault="00267F80" w:rsidP="001B3134">
      <w:pPr>
        <w:spacing w:after="0"/>
        <w:rPr>
          <w:rFonts w:ascii="Arial" w:hAnsi="Arial" w:cs="Arial"/>
        </w:rPr>
      </w:pPr>
      <w:r w:rsidRPr="001B3134">
        <w:rPr>
          <w:rFonts w:ascii="Arial" w:hAnsi="Arial" w:cs="Arial"/>
        </w:rPr>
        <w:t>Le Conseil Municipal d'Aussac-Vadalle,</w:t>
      </w:r>
    </w:p>
    <w:p w:rsidR="00267F80" w:rsidRPr="001B3134" w:rsidRDefault="00267F80" w:rsidP="001B3134">
      <w:pPr>
        <w:spacing w:after="0"/>
        <w:rPr>
          <w:rFonts w:ascii="Arial" w:hAnsi="Arial" w:cs="Arial"/>
        </w:rPr>
      </w:pPr>
      <w:r w:rsidRPr="001B3134">
        <w:rPr>
          <w:rFonts w:ascii="Arial" w:hAnsi="Arial" w:cs="Arial"/>
        </w:rPr>
        <w:t>Vu la nomenclature budgétaire et comptable M14</w:t>
      </w:r>
      <w:proofErr w:type="gramStart"/>
      <w:r w:rsidRPr="001B3134">
        <w:rPr>
          <w:rFonts w:ascii="Arial" w:hAnsi="Arial" w:cs="Arial"/>
        </w:rPr>
        <w:t>,/</w:t>
      </w:r>
      <w:proofErr w:type="gramEnd"/>
      <w:r w:rsidRPr="001B3134">
        <w:rPr>
          <w:rFonts w:ascii="Arial" w:hAnsi="Arial" w:cs="Arial"/>
        </w:rPr>
        <w:t>M57 ;</w:t>
      </w:r>
    </w:p>
    <w:p w:rsidR="00267F80" w:rsidRPr="001B3134" w:rsidRDefault="00267F80" w:rsidP="001B3134">
      <w:pPr>
        <w:spacing w:after="0"/>
        <w:rPr>
          <w:rFonts w:ascii="Arial" w:hAnsi="Arial" w:cs="Arial"/>
        </w:rPr>
      </w:pPr>
      <w:r w:rsidRPr="001B3134">
        <w:rPr>
          <w:rFonts w:ascii="Arial" w:hAnsi="Arial" w:cs="Arial"/>
        </w:rPr>
        <w:t>Vu les articles L.2321-2 alinéa 27 et R.2321-1 du CGCT ;</w:t>
      </w:r>
    </w:p>
    <w:p w:rsidR="00267F80" w:rsidRPr="001B3134" w:rsidRDefault="00267F80" w:rsidP="001B3134">
      <w:pPr>
        <w:spacing w:after="0"/>
        <w:rPr>
          <w:rFonts w:ascii="Arial" w:hAnsi="Arial" w:cs="Arial"/>
        </w:rPr>
      </w:pPr>
      <w:r w:rsidRPr="001B3134">
        <w:rPr>
          <w:rFonts w:ascii="Arial" w:hAnsi="Arial" w:cs="Arial"/>
        </w:rPr>
        <w:t>Entendu l'exposé de Monsieur le Maire, et après en avoir délibéré, le Conseil Municipal, décide à</w:t>
      </w:r>
      <w:r>
        <w:rPr>
          <w:rFonts w:ascii="Arial" w:hAnsi="Arial" w:cs="Arial"/>
        </w:rPr>
        <w:t xml:space="preserve"> </w:t>
      </w:r>
      <w:r w:rsidRPr="001B3134">
        <w:rPr>
          <w:rFonts w:ascii="Arial" w:hAnsi="Arial" w:cs="Arial"/>
        </w:rPr>
        <w:t>l'unanimité :</w:t>
      </w:r>
    </w:p>
    <w:p w:rsidR="00267F80" w:rsidRPr="001B3134" w:rsidRDefault="00267F80" w:rsidP="001B3134">
      <w:pPr>
        <w:spacing w:after="0"/>
        <w:rPr>
          <w:rFonts w:ascii="Arial" w:hAnsi="Arial" w:cs="Arial"/>
        </w:rPr>
      </w:pPr>
      <w:r w:rsidRPr="001B3134">
        <w:rPr>
          <w:rFonts w:ascii="Arial" w:hAnsi="Arial" w:cs="Arial"/>
        </w:rPr>
        <w:t>Article 1 : de fixer, à compter du 1er janvier 2024, les durées d'amortissement des subventions</w:t>
      </w:r>
      <w:r>
        <w:rPr>
          <w:rFonts w:ascii="Arial" w:hAnsi="Arial" w:cs="Arial"/>
        </w:rPr>
        <w:t xml:space="preserve"> </w:t>
      </w:r>
      <w:r w:rsidRPr="001B3134">
        <w:rPr>
          <w:rFonts w:ascii="Arial" w:hAnsi="Arial" w:cs="Arial"/>
        </w:rPr>
        <w:t>d'équipement versées à chaque délibération d'octroi de subventions d'équipement versées dans la</w:t>
      </w:r>
      <w:r>
        <w:rPr>
          <w:rFonts w:ascii="Arial" w:hAnsi="Arial" w:cs="Arial"/>
        </w:rPr>
        <w:t xml:space="preserve"> </w:t>
      </w:r>
      <w:r w:rsidRPr="001B3134">
        <w:rPr>
          <w:rFonts w:ascii="Arial" w:hAnsi="Arial" w:cs="Arial"/>
        </w:rPr>
        <w:t>limite des dispositions prévues au référentiel budgétaire et comptable M57.</w:t>
      </w:r>
    </w:p>
    <w:p w:rsidR="00267F80" w:rsidRPr="001B3134" w:rsidRDefault="00267F80" w:rsidP="001B3134">
      <w:pPr>
        <w:spacing w:after="0"/>
        <w:rPr>
          <w:rFonts w:ascii="Arial" w:hAnsi="Arial" w:cs="Arial"/>
        </w:rPr>
      </w:pPr>
      <w:r w:rsidRPr="001B3134">
        <w:rPr>
          <w:rFonts w:ascii="Arial" w:hAnsi="Arial" w:cs="Arial"/>
        </w:rPr>
        <w:t xml:space="preserve">Article 2 : la collectivité décide d'aménager la règle du prorata </w:t>
      </w:r>
      <w:proofErr w:type="spellStart"/>
      <w:r w:rsidRPr="001B3134">
        <w:rPr>
          <w:rFonts w:ascii="Arial" w:hAnsi="Arial" w:cs="Arial"/>
        </w:rPr>
        <w:t>temporis</w:t>
      </w:r>
      <w:proofErr w:type="spellEnd"/>
      <w:r w:rsidRPr="001B3134">
        <w:rPr>
          <w:rFonts w:ascii="Arial" w:hAnsi="Arial" w:cs="Arial"/>
        </w:rPr>
        <w:t xml:space="preserve"> pour l'amortissement des</w:t>
      </w:r>
      <w:r>
        <w:rPr>
          <w:rFonts w:ascii="Arial" w:hAnsi="Arial" w:cs="Arial"/>
        </w:rPr>
        <w:t xml:space="preserve"> </w:t>
      </w:r>
      <w:r w:rsidRPr="001B3134">
        <w:rPr>
          <w:rFonts w:ascii="Arial" w:hAnsi="Arial" w:cs="Arial"/>
        </w:rPr>
        <w:t>subventions versées à des fins de simplification et au vu des faibles enjeux. Il est précisé que la</w:t>
      </w:r>
      <w:r>
        <w:rPr>
          <w:rFonts w:ascii="Arial" w:hAnsi="Arial" w:cs="Arial"/>
        </w:rPr>
        <w:t xml:space="preserve"> </w:t>
      </w:r>
      <w:r w:rsidRPr="001B3134">
        <w:rPr>
          <w:rFonts w:ascii="Arial" w:hAnsi="Arial" w:cs="Arial"/>
        </w:rPr>
        <w:t>méthode d'amortissement retenue consistera à calculer l'amortissement à partir du début de l'exercice</w:t>
      </w:r>
      <w:r>
        <w:rPr>
          <w:rFonts w:ascii="Arial" w:hAnsi="Arial" w:cs="Arial"/>
        </w:rPr>
        <w:t xml:space="preserve"> </w:t>
      </w:r>
      <w:r w:rsidRPr="001B3134">
        <w:rPr>
          <w:rFonts w:ascii="Arial" w:hAnsi="Arial" w:cs="Arial"/>
        </w:rPr>
        <w:t>suivant la date de mise en service, la dernière annuité courant jusqu'au 31 décembre de l'exercice,</w:t>
      </w:r>
      <w:r>
        <w:rPr>
          <w:rFonts w:ascii="Arial" w:hAnsi="Arial" w:cs="Arial"/>
        </w:rPr>
        <w:t xml:space="preserve"> </w:t>
      </w:r>
      <w:r w:rsidRPr="001B3134">
        <w:rPr>
          <w:rFonts w:ascii="Arial" w:hAnsi="Arial" w:cs="Arial"/>
        </w:rPr>
        <w:t>même lorsque le bien est vendu en cours d'année.</w:t>
      </w:r>
    </w:p>
    <w:p w:rsidR="00267F80" w:rsidRPr="003D4059" w:rsidRDefault="00267F80" w:rsidP="001B3134">
      <w:pPr>
        <w:spacing w:after="0"/>
        <w:rPr>
          <w:rFonts w:ascii="Arial" w:hAnsi="Arial" w:cs="Arial"/>
        </w:rPr>
      </w:pPr>
      <w:r>
        <w:rPr>
          <w:rFonts w:ascii="Arial" w:hAnsi="Arial" w:cs="Arial"/>
        </w:rPr>
        <w:t>-------------------------------------------------------------------------------------------------------------------------------------------------</w:t>
      </w:r>
    </w:p>
    <w:p w:rsidR="00267F80" w:rsidRDefault="00267F80" w:rsidP="003D4059">
      <w:pPr>
        <w:spacing w:after="0"/>
        <w:rPr>
          <w:rFonts w:ascii="Arial" w:hAnsi="Arial" w:cs="Arial"/>
          <w:b/>
          <w:bCs/>
        </w:rPr>
      </w:pPr>
      <w:r w:rsidRPr="0039479F">
        <w:rPr>
          <w:rFonts w:ascii="Arial" w:hAnsi="Arial" w:cs="Arial"/>
          <w:b/>
          <w:bCs/>
        </w:rPr>
        <w:t>Délibération D_2023_</w:t>
      </w:r>
      <w:r>
        <w:rPr>
          <w:rFonts w:ascii="Arial" w:hAnsi="Arial" w:cs="Arial"/>
          <w:b/>
          <w:bCs/>
        </w:rPr>
        <w:t>6</w:t>
      </w:r>
      <w:r w:rsidRPr="0039479F">
        <w:rPr>
          <w:rFonts w:ascii="Arial" w:hAnsi="Arial" w:cs="Arial"/>
          <w:b/>
          <w:bCs/>
        </w:rPr>
        <w:t>_</w:t>
      </w:r>
      <w:r>
        <w:rPr>
          <w:rFonts w:ascii="Arial" w:hAnsi="Arial" w:cs="Arial"/>
          <w:b/>
          <w:bCs/>
        </w:rPr>
        <w:t xml:space="preserve">8 : </w:t>
      </w:r>
      <w:r w:rsidRPr="003D4059">
        <w:rPr>
          <w:rFonts w:ascii="Arial" w:hAnsi="Arial" w:cs="Arial"/>
          <w:b/>
          <w:bCs/>
        </w:rPr>
        <w:t>CARSAT Avis d'appel à projets de développement des lieux de vie collectifs</w:t>
      </w:r>
    </w:p>
    <w:p w:rsidR="00267F80" w:rsidRDefault="00267F80" w:rsidP="003D4059">
      <w:pPr>
        <w:spacing w:after="0"/>
        <w:rPr>
          <w:rFonts w:ascii="Arial" w:hAnsi="Arial" w:cs="Arial"/>
          <w:b/>
          <w:bCs/>
        </w:rPr>
      </w:pPr>
    </w:p>
    <w:p w:rsidR="00267F80" w:rsidRPr="003D4059" w:rsidRDefault="00267F80" w:rsidP="003D4059">
      <w:pPr>
        <w:spacing w:after="0"/>
        <w:rPr>
          <w:rFonts w:ascii="Arial" w:hAnsi="Arial" w:cs="Arial"/>
        </w:rPr>
      </w:pPr>
      <w:r w:rsidRPr="003D4059">
        <w:rPr>
          <w:rFonts w:ascii="Arial" w:hAnsi="Arial" w:cs="Arial"/>
        </w:rPr>
        <w:t>Monsieur le Maire informe le Conseil Municipal que la CARSAT a lancé un appel à projets régional</w:t>
      </w:r>
      <w:r>
        <w:rPr>
          <w:rFonts w:ascii="Arial" w:hAnsi="Arial" w:cs="Arial"/>
        </w:rPr>
        <w:t xml:space="preserve"> </w:t>
      </w:r>
      <w:r w:rsidRPr="003D4059">
        <w:rPr>
          <w:rFonts w:ascii="Arial" w:hAnsi="Arial" w:cs="Arial"/>
        </w:rPr>
        <w:t>pour les lieux de vies collectifs pour l'année 2023, il s'agit d'un dispositif de soutien des opérations</w:t>
      </w:r>
      <w:r>
        <w:rPr>
          <w:rFonts w:ascii="Arial" w:hAnsi="Arial" w:cs="Arial"/>
        </w:rPr>
        <w:t xml:space="preserve"> </w:t>
      </w:r>
      <w:r w:rsidRPr="003D4059">
        <w:rPr>
          <w:rFonts w:ascii="Arial" w:hAnsi="Arial" w:cs="Arial"/>
        </w:rPr>
        <w:t>d'investissement visant à poursuivre le développement des lieux de vies collectifs à destination des</w:t>
      </w:r>
      <w:r>
        <w:rPr>
          <w:rFonts w:ascii="Arial" w:hAnsi="Arial" w:cs="Arial"/>
        </w:rPr>
        <w:t xml:space="preserve"> </w:t>
      </w:r>
      <w:r w:rsidRPr="003D4059">
        <w:rPr>
          <w:rFonts w:ascii="Arial" w:hAnsi="Arial" w:cs="Arial"/>
        </w:rPr>
        <w:t>personnes retraitées autonomes.</w:t>
      </w:r>
    </w:p>
    <w:p w:rsidR="00267F80" w:rsidRDefault="00267F80" w:rsidP="003D4059">
      <w:pPr>
        <w:spacing w:after="0"/>
        <w:rPr>
          <w:rFonts w:ascii="Arial" w:hAnsi="Arial" w:cs="Arial"/>
        </w:rPr>
      </w:pPr>
      <w:r w:rsidRPr="003D4059">
        <w:rPr>
          <w:rFonts w:ascii="Arial" w:hAnsi="Arial" w:cs="Arial"/>
        </w:rPr>
        <w:t>Dans le cadre de la Résidence Senior la CARSAT pourrait apporter un soutien financier sous la forme</w:t>
      </w:r>
      <w:r>
        <w:rPr>
          <w:rFonts w:ascii="Arial" w:hAnsi="Arial" w:cs="Arial"/>
        </w:rPr>
        <w:t xml:space="preserve"> </w:t>
      </w:r>
      <w:r w:rsidRPr="003D4059">
        <w:rPr>
          <w:rFonts w:ascii="Arial" w:hAnsi="Arial" w:cs="Arial"/>
        </w:rPr>
        <w:t>de subventions pour un taux de participation maximum de 50% du coût prévisionnel du projet limité à</w:t>
      </w:r>
      <w:r>
        <w:rPr>
          <w:rFonts w:ascii="Arial" w:hAnsi="Arial" w:cs="Arial"/>
        </w:rPr>
        <w:t xml:space="preserve"> </w:t>
      </w:r>
      <w:r w:rsidRPr="003D4059">
        <w:rPr>
          <w:rFonts w:ascii="Arial" w:hAnsi="Arial" w:cs="Arial"/>
        </w:rPr>
        <w:t>100 000 €.</w:t>
      </w:r>
    </w:p>
    <w:p w:rsidR="00267F80" w:rsidRPr="003D4059" w:rsidRDefault="00267F80" w:rsidP="003D4059">
      <w:pPr>
        <w:spacing w:after="0"/>
        <w:rPr>
          <w:rFonts w:ascii="Arial" w:hAnsi="Arial" w:cs="Arial"/>
        </w:rPr>
      </w:pPr>
    </w:p>
    <w:p w:rsidR="00267F80" w:rsidRDefault="00267F80" w:rsidP="003D4059">
      <w:pPr>
        <w:spacing w:after="0"/>
        <w:rPr>
          <w:rFonts w:ascii="Arial" w:hAnsi="Arial" w:cs="Arial"/>
        </w:rPr>
      </w:pPr>
      <w:r w:rsidRPr="003D4059">
        <w:rPr>
          <w:rFonts w:ascii="Arial" w:hAnsi="Arial" w:cs="Arial"/>
        </w:rPr>
        <w:lastRenderedPageBreak/>
        <w:t>Monsieur le Maire propose au Conseil Munic</w:t>
      </w:r>
      <w:r w:rsidR="00E7160D">
        <w:rPr>
          <w:rFonts w:ascii="Arial" w:hAnsi="Arial" w:cs="Arial"/>
        </w:rPr>
        <w:t>ipal de candidater à cet appel à</w:t>
      </w:r>
      <w:r w:rsidRPr="003D4059">
        <w:rPr>
          <w:rFonts w:ascii="Arial" w:hAnsi="Arial" w:cs="Arial"/>
        </w:rPr>
        <w:t xml:space="preserve"> projets dans la mesure où</w:t>
      </w:r>
      <w:r>
        <w:rPr>
          <w:rFonts w:ascii="Arial" w:hAnsi="Arial" w:cs="Arial"/>
        </w:rPr>
        <w:t xml:space="preserve"> </w:t>
      </w:r>
      <w:r w:rsidRPr="003D4059">
        <w:rPr>
          <w:rFonts w:ascii="Arial" w:hAnsi="Arial" w:cs="Arial"/>
        </w:rPr>
        <w:t>l'opération de réalisation de la Résidence Senior correspond aux critères de la CARSAT.</w:t>
      </w:r>
    </w:p>
    <w:p w:rsidR="00267F80" w:rsidRPr="003D4059" w:rsidRDefault="00267F80" w:rsidP="003D4059">
      <w:pPr>
        <w:spacing w:after="0"/>
        <w:rPr>
          <w:rFonts w:ascii="Arial" w:hAnsi="Arial" w:cs="Arial"/>
        </w:rPr>
      </w:pPr>
    </w:p>
    <w:p w:rsidR="00267F80" w:rsidRPr="003D4059" w:rsidRDefault="00267F80" w:rsidP="003D4059">
      <w:pPr>
        <w:spacing w:after="0"/>
        <w:rPr>
          <w:rFonts w:ascii="Arial" w:hAnsi="Arial" w:cs="Arial"/>
        </w:rPr>
      </w:pPr>
      <w:r w:rsidRPr="003D4059">
        <w:rPr>
          <w:rFonts w:ascii="Arial" w:hAnsi="Arial" w:cs="Arial"/>
        </w:rPr>
        <w:t>Le Conseil Municipal, après en avoir délibéré, décide à l'unanimité de s'inscrire à ce dispositif dans le</w:t>
      </w:r>
      <w:r>
        <w:rPr>
          <w:rFonts w:ascii="Arial" w:hAnsi="Arial" w:cs="Arial"/>
        </w:rPr>
        <w:t xml:space="preserve"> </w:t>
      </w:r>
      <w:r w:rsidRPr="003D4059">
        <w:rPr>
          <w:rFonts w:ascii="Arial" w:hAnsi="Arial" w:cs="Arial"/>
        </w:rPr>
        <w:t>cadre de la Résidence Senior et autorise Monsieur le Maire à signer tous les documents nécessaires.</w:t>
      </w:r>
    </w:p>
    <w:p w:rsidR="00267F80" w:rsidRPr="003D4059" w:rsidRDefault="00267F80" w:rsidP="003D4059">
      <w:pPr>
        <w:spacing w:after="0"/>
        <w:rPr>
          <w:rFonts w:ascii="Arial" w:hAnsi="Arial" w:cs="Arial"/>
        </w:rPr>
      </w:pPr>
      <w:r w:rsidRPr="003D4059">
        <w:rPr>
          <w:rFonts w:ascii="Arial" w:hAnsi="Arial" w:cs="Arial"/>
        </w:rPr>
        <w:t>-----------------------------------------------------------------------------------------------------------------------------------------------</w:t>
      </w:r>
      <w:r>
        <w:rPr>
          <w:rFonts w:ascii="Arial" w:hAnsi="Arial" w:cs="Arial"/>
        </w:rPr>
        <w:t>--</w:t>
      </w:r>
    </w:p>
    <w:p w:rsidR="00267F80" w:rsidRDefault="00267F80" w:rsidP="003D4059">
      <w:pPr>
        <w:spacing w:after="0"/>
        <w:rPr>
          <w:rFonts w:ascii="Arial" w:hAnsi="Arial" w:cs="Arial"/>
          <w:b/>
          <w:bCs/>
        </w:rPr>
      </w:pPr>
      <w:r w:rsidRPr="0039479F">
        <w:rPr>
          <w:rFonts w:ascii="Arial" w:hAnsi="Arial" w:cs="Arial"/>
          <w:b/>
          <w:bCs/>
        </w:rPr>
        <w:t>Délibération D_2023_</w:t>
      </w:r>
      <w:r>
        <w:rPr>
          <w:rFonts w:ascii="Arial" w:hAnsi="Arial" w:cs="Arial"/>
          <w:b/>
          <w:bCs/>
        </w:rPr>
        <w:t>6</w:t>
      </w:r>
      <w:r w:rsidRPr="0039479F">
        <w:rPr>
          <w:rFonts w:ascii="Arial" w:hAnsi="Arial" w:cs="Arial"/>
          <w:b/>
          <w:bCs/>
        </w:rPr>
        <w:t>_</w:t>
      </w:r>
      <w:r>
        <w:rPr>
          <w:rFonts w:ascii="Arial" w:hAnsi="Arial" w:cs="Arial"/>
          <w:b/>
          <w:bCs/>
        </w:rPr>
        <w:t xml:space="preserve">9 : </w:t>
      </w:r>
      <w:r w:rsidRPr="003D4059">
        <w:rPr>
          <w:rFonts w:ascii="Arial" w:hAnsi="Arial" w:cs="Arial"/>
          <w:b/>
          <w:bCs/>
        </w:rPr>
        <w:t>Création d'un poste d'Adjoint Technique pour surcroît d'activité</w:t>
      </w:r>
    </w:p>
    <w:p w:rsidR="00267F80" w:rsidRDefault="00267F80" w:rsidP="003D4059">
      <w:pPr>
        <w:spacing w:after="0"/>
        <w:rPr>
          <w:rFonts w:ascii="Arial" w:hAnsi="Arial" w:cs="Arial"/>
          <w:b/>
          <w:bCs/>
        </w:rPr>
      </w:pPr>
    </w:p>
    <w:p w:rsidR="00267F80" w:rsidRPr="003D4059" w:rsidRDefault="00267F80" w:rsidP="003D4059">
      <w:pPr>
        <w:spacing w:after="0"/>
        <w:rPr>
          <w:rFonts w:ascii="Arial" w:hAnsi="Arial" w:cs="Arial"/>
        </w:rPr>
      </w:pPr>
      <w:r w:rsidRPr="003D4059">
        <w:rPr>
          <w:rFonts w:ascii="Arial" w:hAnsi="Arial" w:cs="Arial"/>
        </w:rPr>
        <w:t>Monsieur le Maire informe les membres du Conseil Municipal qu'il y a lieu de créer un poste d'Adjoint</w:t>
      </w:r>
    </w:p>
    <w:p w:rsidR="00267F80" w:rsidRPr="003D4059" w:rsidRDefault="00267F80" w:rsidP="003D4059">
      <w:pPr>
        <w:spacing w:after="0"/>
        <w:rPr>
          <w:rFonts w:ascii="Arial" w:hAnsi="Arial" w:cs="Arial"/>
        </w:rPr>
      </w:pPr>
      <w:r w:rsidRPr="003D4059">
        <w:rPr>
          <w:rFonts w:ascii="Arial" w:hAnsi="Arial" w:cs="Arial"/>
        </w:rPr>
        <w:t>Technique pour la surveillance des enfants à la garderie sur le temps scolaire, à hauteur de 3 heures</w:t>
      </w:r>
      <w:r>
        <w:rPr>
          <w:rFonts w:ascii="Arial" w:hAnsi="Arial" w:cs="Arial"/>
        </w:rPr>
        <w:t xml:space="preserve"> </w:t>
      </w:r>
      <w:r w:rsidRPr="003D4059">
        <w:rPr>
          <w:rFonts w:ascii="Arial" w:hAnsi="Arial" w:cs="Arial"/>
        </w:rPr>
        <w:t>hebdomadaires, à compter du 01 septembre 2023, pour une durée de 1 an en raison d'un surcroît</w:t>
      </w:r>
      <w:r>
        <w:rPr>
          <w:rFonts w:ascii="Arial" w:hAnsi="Arial" w:cs="Arial"/>
        </w:rPr>
        <w:t xml:space="preserve"> </w:t>
      </w:r>
      <w:r w:rsidRPr="003D4059">
        <w:rPr>
          <w:rFonts w:ascii="Arial" w:hAnsi="Arial" w:cs="Arial"/>
        </w:rPr>
        <w:t>d'activité.</w:t>
      </w:r>
    </w:p>
    <w:p w:rsidR="00267F80" w:rsidRDefault="00267F80" w:rsidP="003D4059">
      <w:pPr>
        <w:spacing w:after="0"/>
        <w:rPr>
          <w:rFonts w:ascii="Arial" w:hAnsi="Arial" w:cs="Arial"/>
        </w:rPr>
      </w:pPr>
    </w:p>
    <w:p w:rsidR="00267F80" w:rsidRPr="003D4059" w:rsidRDefault="00267F80" w:rsidP="003D4059">
      <w:pPr>
        <w:spacing w:after="0"/>
        <w:rPr>
          <w:rFonts w:ascii="Arial" w:hAnsi="Arial" w:cs="Arial"/>
        </w:rPr>
      </w:pPr>
      <w:r w:rsidRPr="003D4059">
        <w:rPr>
          <w:rFonts w:ascii="Arial" w:hAnsi="Arial" w:cs="Arial"/>
        </w:rPr>
        <w:t>Le Conseil après en avoir délibéré à l'unanimité :</w:t>
      </w:r>
    </w:p>
    <w:p w:rsidR="00267F80" w:rsidRPr="003D4059" w:rsidRDefault="00267F80" w:rsidP="003D4059">
      <w:pPr>
        <w:spacing w:after="0"/>
        <w:rPr>
          <w:rFonts w:ascii="Arial" w:hAnsi="Arial" w:cs="Arial"/>
        </w:rPr>
      </w:pPr>
      <w:r w:rsidRPr="003D4059">
        <w:rPr>
          <w:rFonts w:ascii="Arial" w:hAnsi="Arial" w:cs="Arial"/>
        </w:rPr>
        <w:t>- Décide de créer un poste d'Adjoint Technique à compter du 01 septembre 2023 sur le temps scolaire</w:t>
      </w:r>
      <w:r>
        <w:rPr>
          <w:rFonts w:ascii="Arial" w:hAnsi="Arial" w:cs="Arial"/>
        </w:rPr>
        <w:t xml:space="preserve"> </w:t>
      </w:r>
      <w:r w:rsidRPr="003D4059">
        <w:rPr>
          <w:rFonts w:ascii="Arial" w:hAnsi="Arial" w:cs="Arial"/>
        </w:rPr>
        <w:t>et d'établir le contrat au vu des éléments ci-dessus ;</w:t>
      </w:r>
    </w:p>
    <w:p w:rsidR="00267F80" w:rsidRPr="003D4059" w:rsidRDefault="00267F80" w:rsidP="003D4059">
      <w:pPr>
        <w:spacing w:after="0"/>
        <w:rPr>
          <w:rFonts w:ascii="Arial" w:hAnsi="Arial" w:cs="Arial"/>
        </w:rPr>
      </w:pPr>
      <w:r w:rsidRPr="003D4059">
        <w:rPr>
          <w:rFonts w:ascii="Arial" w:hAnsi="Arial" w:cs="Arial"/>
        </w:rPr>
        <w:t>- Autorise Monsieur le Maire à signer tous les documents nécessaires à cet effet ;</w:t>
      </w:r>
    </w:p>
    <w:p w:rsidR="00267F80" w:rsidRPr="003D4059" w:rsidRDefault="00267F80" w:rsidP="00B057CD">
      <w:pPr>
        <w:rPr>
          <w:rFonts w:ascii="Arial" w:hAnsi="Arial" w:cs="Arial"/>
        </w:rPr>
      </w:pPr>
      <w:r w:rsidRPr="003D4059">
        <w:rPr>
          <w:rFonts w:ascii="Arial" w:hAnsi="Arial" w:cs="Arial"/>
        </w:rPr>
        <w:t>-------------------</w:t>
      </w:r>
      <w:r>
        <w:rPr>
          <w:rFonts w:ascii="Arial" w:hAnsi="Arial" w:cs="Arial"/>
        </w:rPr>
        <w:t>------------------------------------------------------------------------------------------------------------------------------</w:t>
      </w:r>
    </w:p>
    <w:p w:rsidR="00267F80" w:rsidRPr="00DE3E38" w:rsidRDefault="00267F80" w:rsidP="00B057CD">
      <w:pPr>
        <w:rPr>
          <w:rFonts w:ascii="Arial" w:hAnsi="Arial" w:cs="Arial"/>
          <w:b/>
          <w:bCs/>
        </w:rPr>
      </w:pPr>
      <w:r w:rsidRPr="00DE3E38">
        <w:rPr>
          <w:rFonts w:ascii="Arial" w:hAnsi="Arial" w:cs="Arial"/>
          <w:b/>
          <w:bCs/>
        </w:rPr>
        <w:t>Questions diverses</w:t>
      </w:r>
    </w:p>
    <w:p w:rsidR="00267F80" w:rsidRPr="0085717E" w:rsidRDefault="00267F80" w:rsidP="00DE3E38">
      <w:pPr>
        <w:pStyle w:val="Paragraphedeliste"/>
        <w:numPr>
          <w:ilvl w:val="0"/>
          <w:numId w:val="15"/>
        </w:numPr>
        <w:rPr>
          <w:rFonts w:ascii="Arial" w:hAnsi="Arial" w:cs="Arial"/>
          <w:b/>
          <w:bCs/>
        </w:rPr>
      </w:pPr>
      <w:r w:rsidRPr="0085717E">
        <w:rPr>
          <w:rFonts w:ascii="Arial" w:hAnsi="Arial" w:cs="Arial"/>
          <w:b/>
          <w:bCs/>
        </w:rPr>
        <w:t>Résidence Senior</w:t>
      </w:r>
    </w:p>
    <w:p w:rsidR="00267F80" w:rsidRPr="0085717E" w:rsidRDefault="00267F80" w:rsidP="0085717E">
      <w:pPr>
        <w:pStyle w:val="Paragraphedeliste"/>
        <w:rPr>
          <w:rFonts w:ascii="Arial" w:hAnsi="Arial" w:cs="Arial"/>
        </w:rPr>
      </w:pPr>
      <w:r w:rsidRPr="0085717E">
        <w:rPr>
          <w:rFonts w:ascii="Arial" w:hAnsi="Arial" w:cs="Arial"/>
        </w:rPr>
        <w:t xml:space="preserve">Monsieur le Maire présente les propositions du groupe de travail qui s’est réuni le </w:t>
      </w:r>
      <w:r>
        <w:rPr>
          <w:rFonts w:ascii="Arial" w:hAnsi="Arial" w:cs="Arial"/>
        </w:rPr>
        <w:t>06 juin 2023.</w:t>
      </w:r>
      <w:r w:rsidRPr="0085717E">
        <w:rPr>
          <w:rFonts w:ascii="Arial" w:hAnsi="Arial" w:cs="Arial"/>
        </w:rPr>
        <w:t xml:space="preserve"> Une prochaine réunion avec l’architecte permettra de donner suite aux propositions les plus pertinentes. A ce jour le plan de financement n’intègre pas l’appel à projets de la CARSAT car il sera examiné en 2024 et les subventions du C</w:t>
      </w:r>
      <w:r>
        <w:rPr>
          <w:rFonts w:ascii="Arial" w:hAnsi="Arial" w:cs="Arial"/>
        </w:rPr>
        <w:t xml:space="preserve">onseil </w:t>
      </w:r>
      <w:r w:rsidRPr="0085717E">
        <w:rPr>
          <w:rFonts w:ascii="Arial" w:hAnsi="Arial" w:cs="Arial"/>
        </w:rPr>
        <w:t>D</w:t>
      </w:r>
      <w:r>
        <w:rPr>
          <w:rFonts w:ascii="Arial" w:hAnsi="Arial" w:cs="Arial"/>
        </w:rPr>
        <w:t>épartemental</w:t>
      </w:r>
      <w:r w:rsidRPr="0085717E">
        <w:rPr>
          <w:rFonts w:ascii="Arial" w:hAnsi="Arial" w:cs="Arial"/>
        </w:rPr>
        <w:t xml:space="preserve"> qui sont indiquées ne sont pas </w:t>
      </w:r>
      <w:r>
        <w:rPr>
          <w:rFonts w:ascii="Arial" w:hAnsi="Arial" w:cs="Arial"/>
        </w:rPr>
        <w:t xml:space="preserve">encore </w:t>
      </w:r>
      <w:r w:rsidRPr="0085717E">
        <w:rPr>
          <w:rFonts w:ascii="Arial" w:hAnsi="Arial" w:cs="Arial"/>
        </w:rPr>
        <w:t xml:space="preserve">validées. </w:t>
      </w:r>
    </w:p>
    <w:p w:rsidR="00267F80" w:rsidRPr="00DE3E38" w:rsidRDefault="00267F80" w:rsidP="00DE3E38">
      <w:pPr>
        <w:pStyle w:val="Paragraphedeliste"/>
        <w:rPr>
          <w:rFonts w:ascii="Arial" w:hAnsi="Arial" w:cs="Arial"/>
        </w:rPr>
      </w:pPr>
    </w:p>
    <w:p w:rsidR="00267F80" w:rsidRPr="0085717E" w:rsidRDefault="00267F80" w:rsidP="00DE3E38">
      <w:pPr>
        <w:pStyle w:val="Paragraphedeliste"/>
        <w:numPr>
          <w:ilvl w:val="0"/>
          <w:numId w:val="15"/>
        </w:numPr>
        <w:rPr>
          <w:rFonts w:ascii="Arial" w:hAnsi="Arial" w:cs="Arial"/>
          <w:b/>
          <w:bCs/>
        </w:rPr>
      </w:pPr>
      <w:r w:rsidRPr="0085717E">
        <w:rPr>
          <w:rFonts w:ascii="Arial" w:hAnsi="Arial" w:cs="Arial"/>
          <w:b/>
          <w:bCs/>
        </w:rPr>
        <w:t>Effectif de la rentrée 2024</w:t>
      </w:r>
    </w:p>
    <w:p w:rsidR="00267F80" w:rsidRDefault="00267F80" w:rsidP="0085717E">
      <w:pPr>
        <w:pStyle w:val="Paragraphedeliste"/>
        <w:rPr>
          <w:rFonts w:ascii="Arial" w:hAnsi="Arial" w:cs="Arial"/>
        </w:rPr>
      </w:pPr>
      <w:r>
        <w:rPr>
          <w:rFonts w:ascii="Arial" w:hAnsi="Arial" w:cs="Arial"/>
        </w:rPr>
        <w:t>Madame Madeleine KERJEAN donne communication des effectifs prévisionnels pour la rentrée 2024 :</w:t>
      </w:r>
    </w:p>
    <w:p w:rsidR="00267F80" w:rsidRPr="0018347A" w:rsidRDefault="00267F80" w:rsidP="0018347A">
      <w:pPr>
        <w:pStyle w:val="Paragraphedeliste"/>
        <w:spacing w:line="240" w:lineRule="auto"/>
        <w:rPr>
          <w:rFonts w:ascii="Arial" w:hAnsi="Arial" w:cs="Arial"/>
          <w:b/>
          <w:bCs/>
          <w:sz w:val="20"/>
          <w:szCs w:val="20"/>
        </w:rPr>
      </w:pPr>
      <w:r>
        <w:rPr>
          <w:rFonts w:ascii="Arial" w:hAnsi="Arial" w:cs="Arial"/>
          <w:b/>
          <w:bCs/>
          <w:sz w:val="20"/>
          <w:szCs w:val="20"/>
        </w:rPr>
        <w:t>SIVOS ATAV</w:t>
      </w:r>
    </w:p>
    <w:p w:rsidR="00267F80" w:rsidRPr="0028737D" w:rsidRDefault="00267F80" w:rsidP="0018347A">
      <w:pPr>
        <w:pStyle w:val="Paragraphedeliste"/>
        <w:spacing w:line="240" w:lineRule="auto"/>
        <w:rPr>
          <w:rFonts w:ascii="Arial" w:hAnsi="Arial" w:cs="Arial"/>
        </w:rPr>
      </w:pPr>
      <w:r w:rsidRPr="0028737D">
        <w:rPr>
          <w:rFonts w:ascii="Arial" w:hAnsi="Arial" w:cs="Arial"/>
        </w:rPr>
        <w:t>Petite Section : 23 enfants</w:t>
      </w:r>
    </w:p>
    <w:p w:rsidR="00267F80" w:rsidRDefault="00267F80" w:rsidP="0018347A">
      <w:pPr>
        <w:pStyle w:val="Paragraphedeliste"/>
        <w:spacing w:line="240" w:lineRule="auto"/>
        <w:ind w:left="0" w:firstLine="708"/>
        <w:rPr>
          <w:rFonts w:ascii="Arial" w:hAnsi="Arial" w:cs="Arial"/>
        </w:rPr>
      </w:pPr>
      <w:r w:rsidRPr="0028737D">
        <w:rPr>
          <w:rFonts w:ascii="Arial" w:hAnsi="Arial" w:cs="Arial"/>
        </w:rPr>
        <w:t>Moyenne Section : 19 enfants</w:t>
      </w:r>
    </w:p>
    <w:p w:rsidR="00267F80" w:rsidRPr="0028737D" w:rsidRDefault="00267F80" w:rsidP="0018347A">
      <w:pPr>
        <w:pStyle w:val="Paragraphedeliste"/>
        <w:spacing w:line="240" w:lineRule="auto"/>
        <w:ind w:left="0" w:firstLine="708"/>
        <w:rPr>
          <w:rFonts w:ascii="Arial" w:hAnsi="Arial" w:cs="Arial"/>
        </w:rPr>
      </w:pPr>
    </w:p>
    <w:p w:rsidR="00267F80" w:rsidRPr="0018347A" w:rsidRDefault="00267F80" w:rsidP="0018347A">
      <w:pPr>
        <w:pStyle w:val="Paragraphedeliste"/>
        <w:spacing w:line="240" w:lineRule="auto"/>
        <w:ind w:left="0" w:firstLine="708"/>
        <w:rPr>
          <w:rFonts w:ascii="Arial" w:hAnsi="Arial" w:cs="Arial"/>
          <w:b/>
          <w:bCs/>
          <w:sz w:val="20"/>
          <w:szCs w:val="20"/>
        </w:rPr>
      </w:pPr>
      <w:r w:rsidRPr="0018347A">
        <w:rPr>
          <w:rFonts w:ascii="Arial" w:hAnsi="Arial" w:cs="Arial"/>
          <w:b/>
          <w:bCs/>
          <w:sz w:val="20"/>
          <w:szCs w:val="20"/>
        </w:rPr>
        <w:t>Commune d’ANAIS</w:t>
      </w:r>
    </w:p>
    <w:p w:rsidR="00267F80" w:rsidRPr="0028737D" w:rsidRDefault="00267F80" w:rsidP="00CF708A">
      <w:pPr>
        <w:pStyle w:val="Paragraphedeliste"/>
        <w:spacing w:line="240" w:lineRule="auto"/>
        <w:rPr>
          <w:rFonts w:ascii="Arial" w:hAnsi="Arial" w:cs="Arial"/>
        </w:rPr>
      </w:pPr>
      <w:r w:rsidRPr="0028737D">
        <w:rPr>
          <w:rFonts w:ascii="Arial" w:hAnsi="Arial" w:cs="Arial"/>
        </w:rPr>
        <w:t>Grande  Section : 25 enfants</w:t>
      </w:r>
    </w:p>
    <w:p w:rsidR="00267F80" w:rsidRPr="0028737D" w:rsidRDefault="00267F80" w:rsidP="00CF708A">
      <w:pPr>
        <w:pStyle w:val="Paragraphedeliste"/>
        <w:spacing w:line="240" w:lineRule="auto"/>
        <w:rPr>
          <w:rFonts w:ascii="Arial" w:hAnsi="Arial" w:cs="Arial"/>
        </w:rPr>
      </w:pPr>
      <w:r w:rsidRPr="0028737D">
        <w:rPr>
          <w:rFonts w:ascii="Arial" w:hAnsi="Arial" w:cs="Arial"/>
        </w:rPr>
        <w:t>Cours Préparatoire : 24 enfants</w:t>
      </w:r>
    </w:p>
    <w:p w:rsidR="00267F80" w:rsidRPr="0028737D" w:rsidRDefault="00267F80" w:rsidP="0028737D">
      <w:pPr>
        <w:pStyle w:val="Paragraphedeliste"/>
        <w:jc w:val="center"/>
        <w:rPr>
          <w:rFonts w:ascii="Arial" w:hAnsi="Arial" w:cs="Arial"/>
        </w:rPr>
      </w:pPr>
    </w:p>
    <w:p w:rsidR="00267F80" w:rsidRPr="0018347A" w:rsidRDefault="00267F80" w:rsidP="00CF708A">
      <w:pPr>
        <w:pStyle w:val="Paragraphedeliste"/>
        <w:rPr>
          <w:rFonts w:ascii="Arial" w:hAnsi="Arial" w:cs="Arial"/>
          <w:b/>
          <w:bCs/>
          <w:sz w:val="20"/>
          <w:szCs w:val="20"/>
        </w:rPr>
      </w:pPr>
      <w:r w:rsidRPr="0018347A">
        <w:rPr>
          <w:rFonts w:ascii="Arial" w:hAnsi="Arial" w:cs="Arial"/>
          <w:b/>
          <w:bCs/>
          <w:sz w:val="20"/>
          <w:szCs w:val="20"/>
        </w:rPr>
        <w:t>Commune d’AUSSAC-VADALLE</w:t>
      </w:r>
    </w:p>
    <w:p w:rsidR="00267F80" w:rsidRPr="0028737D" w:rsidRDefault="00267F80" w:rsidP="00CF708A">
      <w:pPr>
        <w:pStyle w:val="Paragraphedeliste"/>
        <w:rPr>
          <w:rFonts w:ascii="Arial" w:hAnsi="Arial" w:cs="Arial"/>
        </w:rPr>
      </w:pPr>
      <w:r w:rsidRPr="0028737D">
        <w:rPr>
          <w:rFonts w:ascii="Arial" w:hAnsi="Arial" w:cs="Arial"/>
        </w:rPr>
        <w:t>Classe de M</w:t>
      </w:r>
      <w:r>
        <w:rPr>
          <w:rFonts w:ascii="Arial" w:hAnsi="Arial" w:cs="Arial"/>
        </w:rPr>
        <w:t>.</w:t>
      </w:r>
      <w:r w:rsidRPr="0028737D">
        <w:rPr>
          <w:rFonts w:ascii="Arial" w:hAnsi="Arial" w:cs="Arial"/>
        </w:rPr>
        <w:t xml:space="preserve"> GUEDON : 21 élèves</w:t>
      </w:r>
      <w:r>
        <w:rPr>
          <w:rFonts w:ascii="Arial" w:hAnsi="Arial" w:cs="Arial"/>
        </w:rPr>
        <w:t>, d</w:t>
      </w:r>
      <w:r w:rsidRPr="0028737D">
        <w:rPr>
          <w:rFonts w:ascii="Arial" w:hAnsi="Arial" w:cs="Arial"/>
        </w:rPr>
        <w:t>ont 5 CP et 16 CE1</w:t>
      </w:r>
    </w:p>
    <w:p w:rsidR="00267F80" w:rsidRPr="0028737D" w:rsidRDefault="00267F80" w:rsidP="00CF708A">
      <w:pPr>
        <w:pStyle w:val="Paragraphedeliste"/>
        <w:rPr>
          <w:rFonts w:ascii="Arial" w:hAnsi="Arial" w:cs="Arial"/>
        </w:rPr>
      </w:pPr>
      <w:r w:rsidRPr="0028737D">
        <w:rPr>
          <w:rFonts w:ascii="Arial" w:hAnsi="Arial" w:cs="Arial"/>
        </w:rPr>
        <w:t>Classe de Mme GIAT : 25 élèves</w:t>
      </w:r>
      <w:r>
        <w:rPr>
          <w:rFonts w:ascii="Arial" w:hAnsi="Arial" w:cs="Arial"/>
        </w:rPr>
        <w:t>, t</w:t>
      </w:r>
      <w:r w:rsidRPr="0028737D">
        <w:rPr>
          <w:rFonts w:ascii="Arial" w:hAnsi="Arial" w:cs="Arial"/>
        </w:rPr>
        <w:t>ous en CE2</w:t>
      </w:r>
    </w:p>
    <w:p w:rsidR="00267F80" w:rsidRPr="0028737D" w:rsidRDefault="00267F80" w:rsidP="00CF708A">
      <w:pPr>
        <w:pStyle w:val="Paragraphedeliste"/>
        <w:rPr>
          <w:rFonts w:ascii="Arial" w:hAnsi="Arial" w:cs="Arial"/>
        </w:rPr>
      </w:pPr>
    </w:p>
    <w:p w:rsidR="00267F80" w:rsidRPr="0018347A" w:rsidRDefault="00267F80" w:rsidP="00CF708A">
      <w:pPr>
        <w:pStyle w:val="Paragraphedeliste"/>
        <w:rPr>
          <w:rFonts w:ascii="Arial" w:hAnsi="Arial" w:cs="Arial"/>
          <w:b/>
          <w:bCs/>
          <w:sz w:val="20"/>
          <w:szCs w:val="20"/>
        </w:rPr>
      </w:pPr>
      <w:r w:rsidRPr="0018347A">
        <w:rPr>
          <w:rFonts w:ascii="Arial" w:hAnsi="Arial" w:cs="Arial"/>
          <w:b/>
          <w:bCs/>
          <w:sz w:val="20"/>
          <w:szCs w:val="20"/>
        </w:rPr>
        <w:lastRenderedPageBreak/>
        <w:t>Commune TOURRIERS</w:t>
      </w:r>
    </w:p>
    <w:p w:rsidR="00267F80" w:rsidRPr="0028737D" w:rsidRDefault="00267F80" w:rsidP="00CF708A">
      <w:pPr>
        <w:pStyle w:val="Paragraphedeliste"/>
        <w:rPr>
          <w:rFonts w:ascii="Arial" w:hAnsi="Arial" w:cs="Arial"/>
        </w:rPr>
      </w:pPr>
      <w:r w:rsidRPr="0028737D">
        <w:rPr>
          <w:rFonts w:ascii="Arial" w:hAnsi="Arial" w:cs="Arial"/>
        </w:rPr>
        <w:t xml:space="preserve">Classe de CM1 : 25 </w:t>
      </w:r>
      <w:proofErr w:type="spellStart"/>
      <w:r w:rsidRPr="0028737D">
        <w:rPr>
          <w:rFonts w:ascii="Arial" w:hAnsi="Arial" w:cs="Arial"/>
        </w:rPr>
        <w:t>élèves</w:t>
      </w:r>
      <w:proofErr w:type="gramStart"/>
      <w:r>
        <w:rPr>
          <w:rFonts w:ascii="Arial" w:hAnsi="Arial" w:cs="Arial"/>
        </w:rPr>
        <w:t>,d</w:t>
      </w:r>
      <w:r w:rsidRPr="0028737D">
        <w:rPr>
          <w:rFonts w:ascii="Arial" w:hAnsi="Arial" w:cs="Arial"/>
        </w:rPr>
        <w:t>ont</w:t>
      </w:r>
      <w:proofErr w:type="spellEnd"/>
      <w:proofErr w:type="gramEnd"/>
      <w:r w:rsidRPr="0028737D">
        <w:rPr>
          <w:rFonts w:ascii="Arial" w:hAnsi="Arial" w:cs="Arial"/>
        </w:rPr>
        <w:t xml:space="preserve"> 14 CM1 et 11 CE2</w:t>
      </w:r>
    </w:p>
    <w:p w:rsidR="00267F80" w:rsidRDefault="00267F80" w:rsidP="00CF708A">
      <w:pPr>
        <w:pStyle w:val="Paragraphedeliste"/>
        <w:rPr>
          <w:rFonts w:ascii="Arial" w:hAnsi="Arial" w:cs="Arial"/>
        </w:rPr>
      </w:pPr>
      <w:r w:rsidRPr="0028737D">
        <w:rPr>
          <w:rFonts w:ascii="Arial" w:hAnsi="Arial" w:cs="Arial"/>
        </w:rPr>
        <w:t>Classe de CM2 : 25 élèves</w:t>
      </w:r>
      <w:r>
        <w:rPr>
          <w:rFonts w:ascii="Arial" w:hAnsi="Arial" w:cs="Arial"/>
        </w:rPr>
        <w:t>, d</w:t>
      </w:r>
      <w:r w:rsidRPr="0028737D">
        <w:rPr>
          <w:rFonts w:ascii="Arial" w:hAnsi="Arial" w:cs="Arial"/>
        </w:rPr>
        <w:t>ont 20 CM2 et 5 en CM1</w:t>
      </w:r>
    </w:p>
    <w:p w:rsidR="00E7160D" w:rsidRPr="0028737D" w:rsidRDefault="00E7160D" w:rsidP="00CF708A">
      <w:pPr>
        <w:pStyle w:val="Paragraphedeliste"/>
        <w:rPr>
          <w:rFonts w:ascii="Arial" w:hAnsi="Arial" w:cs="Arial"/>
        </w:rPr>
      </w:pPr>
    </w:p>
    <w:p w:rsidR="00267F80" w:rsidRDefault="00267F80" w:rsidP="00DE3E38">
      <w:pPr>
        <w:pStyle w:val="Paragraphedeliste"/>
        <w:numPr>
          <w:ilvl w:val="0"/>
          <w:numId w:val="15"/>
        </w:numPr>
        <w:rPr>
          <w:rFonts w:ascii="Arial" w:hAnsi="Arial" w:cs="Arial"/>
        </w:rPr>
      </w:pPr>
      <w:r w:rsidRPr="0085717E">
        <w:rPr>
          <w:rFonts w:ascii="Arial" w:hAnsi="Arial" w:cs="Arial"/>
          <w:b/>
          <w:bCs/>
        </w:rPr>
        <w:t>Restaurant scolaire</w:t>
      </w:r>
      <w:r>
        <w:rPr>
          <w:rFonts w:ascii="Arial" w:hAnsi="Arial" w:cs="Arial"/>
        </w:rPr>
        <w:t xml:space="preserve">  </w:t>
      </w:r>
    </w:p>
    <w:p w:rsidR="00267F80" w:rsidRDefault="00267F80" w:rsidP="00DE3E38">
      <w:pPr>
        <w:pStyle w:val="Paragraphedeliste"/>
        <w:rPr>
          <w:rFonts w:ascii="Arial" w:hAnsi="Arial" w:cs="Arial"/>
        </w:rPr>
      </w:pPr>
      <w:r>
        <w:rPr>
          <w:rFonts w:ascii="Arial" w:hAnsi="Arial" w:cs="Arial"/>
        </w:rPr>
        <w:t>Madame Régine LIOT nous informe de la réception du matériel commandé :</w:t>
      </w:r>
    </w:p>
    <w:p w:rsidR="00267F80" w:rsidRPr="00506C49" w:rsidRDefault="00267F80" w:rsidP="00506C49">
      <w:pPr>
        <w:pStyle w:val="Paragraphedeliste"/>
        <w:numPr>
          <w:ilvl w:val="0"/>
          <w:numId w:val="18"/>
        </w:numPr>
        <w:rPr>
          <w:rFonts w:ascii="Arial" w:hAnsi="Arial" w:cs="Arial"/>
        </w:rPr>
      </w:pPr>
      <w:r w:rsidRPr="00506C49">
        <w:rPr>
          <w:rFonts w:ascii="Arial" w:hAnsi="Arial" w:cs="Arial"/>
        </w:rPr>
        <w:t xml:space="preserve">Une cellule de refroidissement qui permet de descendre en température les aliments de + 70/80° à une température </w:t>
      </w:r>
      <w:r>
        <w:rPr>
          <w:rFonts w:ascii="Arial" w:hAnsi="Arial" w:cs="Arial"/>
        </w:rPr>
        <w:t>de</w:t>
      </w:r>
      <w:r w:rsidRPr="00506C49">
        <w:rPr>
          <w:rFonts w:ascii="Arial" w:hAnsi="Arial" w:cs="Arial"/>
        </w:rPr>
        <w:t xml:space="preserve"> 3° pour éviter la prolifération des bactéries.</w:t>
      </w:r>
    </w:p>
    <w:p w:rsidR="00267F80" w:rsidRPr="00506C49" w:rsidRDefault="00267F80" w:rsidP="00506C49">
      <w:pPr>
        <w:pStyle w:val="Paragraphedeliste"/>
        <w:numPr>
          <w:ilvl w:val="0"/>
          <w:numId w:val="18"/>
        </w:numPr>
        <w:rPr>
          <w:rFonts w:ascii="Arial" w:hAnsi="Arial" w:cs="Arial"/>
        </w:rPr>
      </w:pPr>
      <w:r w:rsidRPr="00506C49">
        <w:rPr>
          <w:rFonts w:ascii="Arial" w:hAnsi="Arial" w:cs="Arial"/>
        </w:rPr>
        <w:t>Une armoire négative</w:t>
      </w:r>
      <w:r>
        <w:rPr>
          <w:rFonts w:ascii="Arial" w:hAnsi="Arial" w:cs="Arial"/>
        </w:rPr>
        <w:t>.</w:t>
      </w:r>
    </w:p>
    <w:p w:rsidR="00267F80" w:rsidRDefault="00267F80" w:rsidP="00506C49">
      <w:pPr>
        <w:pStyle w:val="Paragraphedeliste"/>
        <w:numPr>
          <w:ilvl w:val="0"/>
          <w:numId w:val="18"/>
        </w:numPr>
        <w:rPr>
          <w:rFonts w:ascii="Arial" w:hAnsi="Arial" w:cs="Arial"/>
        </w:rPr>
      </w:pPr>
      <w:r w:rsidRPr="00506C49">
        <w:rPr>
          <w:rFonts w:ascii="Arial" w:hAnsi="Arial" w:cs="Arial"/>
        </w:rPr>
        <w:t>Une armoire haute en inox permettant le stockage de vaisselle et de matériel de cuisine en remplacement de l’armoire en bois.</w:t>
      </w:r>
    </w:p>
    <w:p w:rsidR="00267F80" w:rsidRPr="00506C49" w:rsidRDefault="00267F80" w:rsidP="00506C49">
      <w:pPr>
        <w:pStyle w:val="Paragraphedeliste"/>
        <w:ind w:left="1080"/>
        <w:rPr>
          <w:rFonts w:ascii="Arial" w:hAnsi="Arial" w:cs="Arial"/>
        </w:rPr>
      </w:pPr>
    </w:p>
    <w:p w:rsidR="00267F80" w:rsidRPr="00506C49" w:rsidRDefault="00267F80" w:rsidP="00506C49">
      <w:pPr>
        <w:pStyle w:val="Paragraphedeliste"/>
        <w:rPr>
          <w:rFonts w:ascii="Arial" w:hAnsi="Arial" w:cs="Arial"/>
        </w:rPr>
      </w:pPr>
      <w:r>
        <w:rPr>
          <w:rFonts w:ascii="Arial" w:hAnsi="Arial" w:cs="Arial"/>
        </w:rPr>
        <w:t>Elle nous informe qu’a</w:t>
      </w:r>
      <w:r w:rsidRPr="00506C49">
        <w:rPr>
          <w:rFonts w:ascii="Arial" w:hAnsi="Arial" w:cs="Arial"/>
        </w:rPr>
        <w:t xml:space="preserve">vec la hausse des prix sur les denrées alimentaires, </w:t>
      </w:r>
      <w:r>
        <w:rPr>
          <w:rFonts w:ascii="Arial" w:hAnsi="Arial" w:cs="Arial"/>
        </w:rPr>
        <w:t>elle</w:t>
      </w:r>
      <w:r w:rsidRPr="00506C49">
        <w:rPr>
          <w:rFonts w:ascii="Arial" w:hAnsi="Arial" w:cs="Arial"/>
        </w:rPr>
        <w:t xml:space="preserve"> a constaté une augmentation de 7 à 10 %</w:t>
      </w:r>
      <w:r>
        <w:rPr>
          <w:rFonts w:ascii="Arial" w:hAnsi="Arial" w:cs="Arial"/>
        </w:rPr>
        <w:t xml:space="preserve">, à laquelle vient s’ajouter </w:t>
      </w:r>
      <w:r w:rsidRPr="00506C49">
        <w:rPr>
          <w:rFonts w:ascii="Arial" w:hAnsi="Arial" w:cs="Arial"/>
        </w:rPr>
        <w:t>l</w:t>
      </w:r>
      <w:r>
        <w:rPr>
          <w:rFonts w:ascii="Arial" w:hAnsi="Arial" w:cs="Arial"/>
        </w:rPr>
        <w:t>a</w:t>
      </w:r>
      <w:r w:rsidRPr="00506C49">
        <w:rPr>
          <w:rFonts w:ascii="Arial" w:hAnsi="Arial" w:cs="Arial"/>
        </w:rPr>
        <w:t xml:space="preserve"> loi « </w:t>
      </w:r>
      <w:proofErr w:type="spellStart"/>
      <w:r w:rsidRPr="00506C49">
        <w:rPr>
          <w:rFonts w:ascii="Arial" w:hAnsi="Arial" w:cs="Arial"/>
        </w:rPr>
        <w:t>Egalim</w:t>
      </w:r>
      <w:proofErr w:type="spellEnd"/>
      <w:r w:rsidRPr="00506C49">
        <w:rPr>
          <w:rFonts w:ascii="Arial" w:hAnsi="Arial" w:cs="Arial"/>
        </w:rPr>
        <w:t> » (au moins 50% de produits durables et de qualité et 20 % de produits Bio).</w:t>
      </w:r>
      <w:r>
        <w:rPr>
          <w:rFonts w:ascii="Arial" w:hAnsi="Arial" w:cs="Arial"/>
        </w:rPr>
        <w:t xml:space="preserve"> </w:t>
      </w:r>
      <w:r w:rsidRPr="00506C49">
        <w:rPr>
          <w:rFonts w:ascii="Arial" w:hAnsi="Arial" w:cs="Arial"/>
        </w:rPr>
        <w:t>Tout ceci a un impact sur le prix de revient pour notre collectivité.</w:t>
      </w:r>
    </w:p>
    <w:p w:rsidR="00267F80" w:rsidRDefault="00267F80" w:rsidP="00506C49">
      <w:pPr>
        <w:pStyle w:val="Paragraphedeliste"/>
        <w:rPr>
          <w:rFonts w:ascii="Arial" w:hAnsi="Arial" w:cs="Arial"/>
        </w:rPr>
      </w:pPr>
      <w:r w:rsidRPr="00506C49">
        <w:rPr>
          <w:rFonts w:ascii="Arial" w:hAnsi="Arial" w:cs="Arial"/>
        </w:rPr>
        <w:t>Aussi depuis le mois de février 2023, nous avons mis en place un plan d’action pour la lutte contre le gaspillage alimentaire</w:t>
      </w:r>
      <w:r>
        <w:rPr>
          <w:rFonts w:ascii="Arial" w:hAnsi="Arial" w:cs="Arial"/>
        </w:rPr>
        <w:t xml:space="preserve"> qui consiste à :</w:t>
      </w:r>
    </w:p>
    <w:p w:rsidR="00267F80" w:rsidRDefault="00267F80" w:rsidP="0018347A">
      <w:pPr>
        <w:pStyle w:val="Paragraphedeliste"/>
        <w:numPr>
          <w:ilvl w:val="1"/>
          <w:numId w:val="18"/>
        </w:numPr>
        <w:rPr>
          <w:rFonts w:ascii="Arial" w:hAnsi="Arial" w:cs="Arial"/>
        </w:rPr>
      </w:pPr>
      <w:r w:rsidRPr="00506C49">
        <w:rPr>
          <w:rFonts w:ascii="Arial" w:hAnsi="Arial" w:cs="Arial"/>
        </w:rPr>
        <w:t xml:space="preserve">une gestion plus rigoureuse des commandes, </w:t>
      </w:r>
    </w:p>
    <w:p w:rsidR="00267F80" w:rsidRDefault="00267F80" w:rsidP="0018347A">
      <w:pPr>
        <w:pStyle w:val="Paragraphedeliste"/>
        <w:numPr>
          <w:ilvl w:val="1"/>
          <w:numId w:val="18"/>
        </w:numPr>
        <w:rPr>
          <w:rFonts w:ascii="Arial" w:hAnsi="Arial" w:cs="Arial"/>
        </w:rPr>
      </w:pPr>
      <w:r>
        <w:rPr>
          <w:rFonts w:ascii="Arial" w:hAnsi="Arial" w:cs="Arial"/>
        </w:rPr>
        <w:t>au</w:t>
      </w:r>
      <w:r w:rsidRPr="00506C49">
        <w:rPr>
          <w:rFonts w:ascii="Arial" w:hAnsi="Arial" w:cs="Arial"/>
        </w:rPr>
        <w:t xml:space="preserve"> choix des fournisseurs avec des conditionnements </w:t>
      </w:r>
      <w:r>
        <w:rPr>
          <w:rFonts w:ascii="Arial" w:hAnsi="Arial" w:cs="Arial"/>
        </w:rPr>
        <w:t xml:space="preserve">plus </w:t>
      </w:r>
      <w:r w:rsidRPr="00506C49">
        <w:rPr>
          <w:rFonts w:ascii="Arial" w:hAnsi="Arial" w:cs="Arial"/>
        </w:rPr>
        <w:t xml:space="preserve">adaptés au nombre de convives, </w:t>
      </w:r>
    </w:p>
    <w:p w:rsidR="00267F80" w:rsidRDefault="00267F80" w:rsidP="0018347A">
      <w:pPr>
        <w:pStyle w:val="Paragraphedeliste"/>
        <w:numPr>
          <w:ilvl w:val="1"/>
          <w:numId w:val="18"/>
        </w:numPr>
        <w:rPr>
          <w:rFonts w:ascii="Arial" w:hAnsi="Arial" w:cs="Arial"/>
        </w:rPr>
      </w:pPr>
      <w:r>
        <w:rPr>
          <w:rFonts w:ascii="Arial" w:hAnsi="Arial" w:cs="Arial"/>
        </w:rPr>
        <w:t xml:space="preserve">à </w:t>
      </w:r>
      <w:r w:rsidRPr="00506C49">
        <w:rPr>
          <w:rFonts w:ascii="Arial" w:hAnsi="Arial" w:cs="Arial"/>
        </w:rPr>
        <w:t>la réorganisation du service à table (revoir les grammages (établi par le GEMRCN) adaptés au type de plat et à l’âge des enfants</w:t>
      </w:r>
      <w:r>
        <w:rPr>
          <w:rFonts w:ascii="Arial" w:hAnsi="Arial" w:cs="Arial"/>
        </w:rPr>
        <w:t>)</w:t>
      </w:r>
      <w:r w:rsidRPr="00506C49">
        <w:rPr>
          <w:rFonts w:ascii="Arial" w:hAnsi="Arial" w:cs="Arial"/>
        </w:rPr>
        <w:t xml:space="preserve">, </w:t>
      </w:r>
    </w:p>
    <w:p w:rsidR="00267F80" w:rsidRDefault="00267F80" w:rsidP="0018347A">
      <w:pPr>
        <w:pStyle w:val="Paragraphedeliste"/>
        <w:numPr>
          <w:ilvl w:val="1"/>
          <w:numId w:val="18"/>
        </w:numPr>
        <w:rPr>
          <w:rFonts w:ascii="Arial" w:hAnsi="Arial" w:cs="Arial"/>
        </w:rPr>
      </w:pPr>
      <w:r>
        <w:rPr>
          <w:rFonts w:ascii="Arial" w:hAnsi="Arial" w:cs="Arial"/>
        </w:rPr>
        <w:t>au</w:t>
      </w:r>
      <w:r w:rsidRPr="00506C49">
        <w:rPr>
          <w:rFonts w:ascii="Arial" w:hAnsi="Arial" w:cs="Arial"/>
        </w:rPr>
        <w:t xml:space="preserve"> « fait maison » surtout pour le repas végétarien.</w:t>
      </w:r>
      <w:r>
        <w:rPr>
          <w:rFonts w:ascii="Arial" w:hAnsi="Arial" w:cs="Arial"/>
        </w:rPr>
        <w:t xml:space="preserve"> </w:t>
      </w:r>
    </w:p>
    <w:p w:rsidR="00267F80" w:rsidRPr="00506C49" w:rsidRDefault="00267F80" w:rsidP="00506C49">
      <w:pPr>
        <w:ind w:left="720"/>
        <w:rPr>
          <w:rFonts w:ascii="Arial" w:hAnsi="Arial" w:cs="Arial"/>
        </w:rPr>
      </w:pPr>
      <w:r w:rsidRPr="00506C49">
        <w:rPr>
          <w:rFonts w:ascii="Arial" w:hAnsi="Arial" w:cs="Arial"/>
        </w:rPr>
        <w:t>Les résultats sont, à ce jour, satisfaisants.</w:t>
      </w:r>
    </w:p>
    <w:p w:rsidR="00267F80" w:rsidRPr="00506C49" w:rsidRDefault="00267F80" w:rsidP="00506C49">
      <w:pPr>
        <w:pStyle w:val="Paragraphedeliste"/>
        <w:rPr>
          <w:rFonts w:ascii="Arial" w:hAnsi="Arial" w:cs="Arial"/>
        </w:rPr>
      </w:pPr>
      <w:r w:rsidRPr="00506C49">
        <w:rPr>
          <w:rFonts w:ascii="Arial" w:hAnsi="Arial" w:cs="Arial"/>
        </w:rPr>
        <w:t>Avec toutes ces dispositions nous avons pu privilégier :</w:t>
      </w:r>
      <w:r>
        <w:rPr>
          <w:rFonts w:ascii="Arial" w:hAnsi="Arial" w:cs="Arial"/>
        </w:rPr>
        <w:t xml:space="preserve"> </w:t>
      </w:r>
      <w:r w:rsidRPr="00506C49">
        <w:rPr>
          <w:rFonts w:ascii="Arial" w:hAnsi="Arial" w:cs="Arial"/>
        </w:rPr>
        <w:t xml:space="preserve">les produits Bio comme les légumineuses, les farines et les huiles provenant de Charente  « Les fermes de </w:t>
      </w:r>
      <w:proofErr w:type="spellStart"/>
      <w:r w:rsidRPr="00506C49">
        <w:rPr>
          <w:rFonts w:ascii="Arial" w:hAnsi="Arial" w:cs="Arial"/>
        </w:rPr>
        <w:t>Chassagne</w:t>
      </w:r>
      <w:proofErr w:type="spellEnd"/>
      <w:r w:rsidRPr="00506C49">
        <w:rPr>
          <w:rFonts w:ascii="Arial" w:hAnsi="Arial" w:cs="Arial"/>
        </w:rPr>
        <w:t> », et  supprimer les produits industriels surtout pour le végétarien.</w:t>
      </w:r>
    </w:p>
    <w:p w:rsidR="00267F80" w:rsidRPr="00DE3E38" w:rsidRDefault="00267F80" w:rsidP="00DE3E38">
      <w:pPr>
        <w:pStyle w:val="Paragraphedeliste"/>
        <w:rPr>
          <w:rFonts w:ascii="Arial" w:hAnsi="Arial" w:cs="Arial"/>
        </w:rPr>
      </w:pPr>
    </w:p>
    <w:p w:rsidR="00267F80" w:rsidRDefault="00267F80" w:rsidP="00DE3E38">
      <w:pPr>
        <w:pStyle w:val="Paragraphedeliste"/>
        <w:numPr>
          <w:ilvl w:val="0"/>
          <w:numId w:val="15"/>
        </w:numPr>
        <w:rPr>
          <w:rFonts w:ascii="Arial" w:hAnsi="Arial" w:cs="Arial"/>
          <w:b/>
          <w:bCs/>
        </w:rPr>
      </w:pPr>
      <w:r>
        <w:rPr>
          <w:rFonts w:ascii="Arial" w:hAnsi="Arial" w:cs="Arial"/>
          <w:b/>
          <w:bCs/>
        </w:rPr>
        <w:t>Fédération Départementale des Chasseurs</w:t>
      </w:r>
    </w:p>
    <w:p w:rsidR="00267F80" w:rsidRDefault="00267F80" w:rsidP="0085717E">
      <w:pPr>
        <w:pStyle w:val="Paragraphedeliste"/>
        <w:rPr>
          <w:rFonts w:ascii="Arial" w:hAnsi="Arial" w:cs="Arial"/>
        </w:rPr>
      </w:pPr>
      <w:r w:rsidRPr="0085717E">
        <w:rPr>
          <w:rFonts w:ascii="Arial" w:hAnsi="Arial" w:cs="Arial"/>
        </w:rPr>
        <w:t>Ma</w:t>
      </w:r>
      <w:r>
        <w:rPr>
          <w:rFonts w:ascii="Arial" w:hAnsi="Arial" w:cs="Arial"/>
        </w:rPr>
        <w:t xml:space="preserve">dame Régine LIOT </w:t>
      </w:r>
      <w:r w:rsidRPr="0085717E">
        <w:rPr>
          <w:rFonts w:ascii="Arial" w:hAnsi="Arial" w:cs="Arial"/>
        </w:rPr>
        <w:t>nous informe que</w:t>
      </w:r>
      <w:r>
        <w:rPr>
          <w:rFonts w:ascii="Arial" w:hAnsi="Arial" w:cs="Arial"/>
        </w:rPr>
        <w:t>,</w:t>
      </w:r>
      <w:r w:rsidRPr="0085717E">
        <w:rPr>
          <w:rFonts w:ascii="Arial" w:hAnsi="Arial" w:cs="Arial"/>
        </w:rPr>
        <w:t xml:space="preserve"> dans le cadre </w:t>
      </w:r>
      <w:r>
        <w:rPr>
          <w:rFonts w:ascii="Arial" w:hAnsi="Arial" w:cs="Arial"/>
        </w:rPr>
        <w:t xml:space="preserve">du projet national de sensibilisation sur la haie, la commune </w:t>
      </w:r>
      <w:r w:rsidRPr="0085717E">
        <w:rPr>
          <w:rFonts w:ascii="Arial" w:hAnsi="Arial" w:cs="Arial"/>
        </w:rPr>
        <w:t xml:space="preserve">a sollicité la </w:t>
      </w:r>
      <w:r w:rsidRPr="00416239">
        <w:rPr>
          <w:rFonts w:ascii="Arial" w:hAnsi="Arial" w:cs="Arial"/>
        </w:rPr>
        <w:t>Fédération Départementale des Chasseurs de la Charente</w:t>
      </w:r>
      <w:r w:rsidRPr="0085717E">
        <w:rPr>
          <w:rFonts w:ascii="Arial" w:hAnsi="Arial" w:cs="Arial"/>
        </w:rPr>
        <w:t xml:space="preserve"> pour obtenir un kit de plantations. La demande a été accepté</w:t>
      </w:r>
      <w:r>
        <w:rPr>
          <w:rFonts w:ascii="Arial" w:hAnsi="Arial" w:cs="Arial"/>
        </w:rPr>
        <w:t>e</w:t>
      </w:r>
      <w:r w:rsidRPr="0085717E">
        <w:rPr>
          <w:rFonts w:ascii="Arial" w:hAnsi="Arial" w:cs="Arial"/>
        </w:rPr>
        <w:t xml:space="preserve"> et la commune disposera de</w:t>
      </w:r>
      <w:r>
        <w:rPr>
          <w:rFonts w:ascii="Arial" w:hAnsi="Arial" w:cs="Arial"/>
        </w:rPr>
        <w:t xml:space="preserve"> 50 plants (soit 25 mètres linéaires en double rang)</w:t>
      </w:r>
      <w:r w:rsidRPr="0085717E">
        <w:rPr>
          <w:rFonts w:ascii="Arial" w:hAnsi="Arial" w:cs="Arial"/>
        </w:rPr>
        <w:t>. Il s’agira d’implanter cette haie au niveau de l</w:t>
      </w:r>
      <w:r>
        <w:rPr>
          <w:rFonts w:ascii="Arial" w:hAnsi="Arial" w:cs="Arial"/>
        </w:rPr>
        <w:t>’</w:t>
      </w:r>
      <w:r w:rsidRPr="0085717E">
        <w:rPr>
          <w:rFonts w:ascii="Arial" w:hAnsi="Arial" w:cs="Arial"/>
        </w:rPr>
        <w:t>atelier communal afin de le séparer de l’espace de loisirs l’environnant.</w:t>
      </w:r>
    </w:p>
    <w:p w:rsidR="00267F80" w:rsidRPr="0085717E" w:rsidRDefault="00267F80" w:rsidP="0085717E">
      <w:pPr>
        <w:pStyle w:val="Paragraphedeliste"/>
        <w:rPr>
          <w:rFonts w:ascii="Arial" w:hAnsi="Arial" w:cs="Arial"/>
        </w:rPr>
      </w:pPr>
    </w:p>
    <w:p w:rsidR="00267F80" w:rsidRPr="005F6BCA" w:rsidRDefault="00267F80" w:rsidP="0085717E">
      <w:pPr>
        <w:pStyle w:val="Paragraphedeliste"/>
        <w:numPr>
          <w:ilvl w:val="0"/>
          <w:numId w:val="15"/>
        </w:numPr>
        <w:rPr>
          <w:rFonts w:ascii="Arial" w:hAnsi="Arial" w:cs="Arial"/>
          <w:b/>
          <w:bCs/>
        </w:rPr>
      </w:pPr>
      <w:proofErr w:type="spellStart"/>
      <w:r w:rsidRPr="005F6BCA">
        <w:rPr>
          <w:rFonts w:ascii="Arial" w:hAnsi="Arial" w:cs="Arial"/>
          <w:b/>
          <w:bCs/>
        </w:rPr>
        <w:lastRenderedPageBreak/>
        <w:t>Relamping</w:t>
      </w:r>
      <w:proofErr w:type="spellEnd"/>
      <w:r w:rsidRPr="005F6BCA">
        <w:rPr>
          <w:rFonts w:ascii="Arial" w:hAnsi="Arial" w:cs="Arial"/>
          <w:b/>
          <w:bCs/>
        </w:rPr>
        <w:t xml:space="preserve"> </w:t>
      </w:r>
    </w:p>
    <w:p w:rsidR="00267F80" w:rsidRDefault="00267F80" w:rsidP="005F6BCA">
      <w:pPr>
        <w:pStyle w:val="Paragraphedeliste"/>
        <w:rPr>
          <w:rFonts w:ascii="Arial" w:hAnsi="Arial" w:cs="Arial"/>
        </w:rPr>
      </w:pPr>
      <w:r>
        <w:rPr>
          <w:rFonts w:ascii="Arial" w:hAnsi="Arial" w:cs="Arial"/>
        </w:rPr>
        <w:t xml:space="preserve">Monsieur le Maire informe le Conseil Municipal que nous avons été retenus dans l’appel à projets du programme de </w:t>
      </w:r>
      <w:proofErr w:type="spellStart"/>
      <w:r>
        <w:rPr>
          <w:rFonts w:ascii="Arial" w:hAnsi="Arial" w:cs="Arial"/>
        </w:rPr>
        <w:t>relamping</w:t>
      </w:r>
      <w:proofErr w:type="spellEnd"/>
      <w:r>
        <w:rPr>
          <w:rFonts w:ascii="Arial" w:hAnsi="Arial" w:cs="Arial"/>
        </w:rPr>
        <w:t xml:space="preserve"> du SDEG 16, nous sommes en attente de la date d’intervention pour le remplacement des lampes à décharge.</w:t>
      </w:r>
    </w:p>
    <w:p w:rsidR="00267F80" w:rsidRPr="00DE3E38" w:rsidRDefault="00267F80" w:rsidP="00DE3E38">
      <w:pPr>
        <w:pStyle w:val="Paragraphedeliste"/>
        <w:ind w:left="360"/>
        <w:rPr>
          <w:rFonts w:ascii="Arial" w:hAnsi="Arial" w:cs="Arial"/>
        </w:rPr>
      </w:pPr>
    </w:p>
    <w:p w:rsidR="00267F80" w:rsidRPr="005F6BCA" w:rsidRDefault="00267F80" w:rsidP="00DE3E38">
      <w:pPr>
        <w:pStyle w:val="Paragraphedeliste"/>
        <w:numPr>
          <w:ilvl w:val="0"/>
          <w:numId w:val="16"/>
        </w:numPr>
        <w:rPr>
          <w:rFonts w:ascii="Arial" w:hAnsi="Arial" w:cs="Arial"/>
          <w:b/>
          <w:bCs/>
        </w:rPr>
      </w:pPr>
      <w:r w:rsidRPr="005F6BCA">
        <w:rPr>
          <w:rFonts w:ascii="Arial" w:hAnsi="Arial" w:cs="Arial"/>
          <w:b/>
          <w:bCs/>
        </w:rPr>
        <w:t xml:space="preserve">Parc éolien </w:t>
      </w:r>
      <w:proofErr w:type="spellStart"/>
      <w:r w:rsidRPr="005F6BCA">
        <w:rPr>
          <w:rFonts w:ascii="Arial" w:hAnsi="Arial" w:cs="Arial"/>
          <w:b/>
          <w:bCs/>
        </w:rPr>
        <w:t>Allianz</w:t>
      </w:r>
      <w:proofErr w:type="spellEnd"/>
    </w:p>
    <w:p w:rsidR="00267F80" w:rsidRDefault="00267F80" w:rsidP="005F6BCA">
      <w:pPr>
        <w:pStyle w:val="Paragraphedeliste"/>
        <w:rPr>
          <w:rFonts w:ascii="Arial" w:hAnsi="Arial" w:cs="Arial"/>
        </w:rPr>
      </w:pPr>
      <w:r w:rsidRPr="0085717E">
        <w:rPr>
          <w:rFonts w:ascii="Arial" w:hAnsi="Arial" w:cs="Arial"/>
        </w:rPr>
        <w:t xml:space="preserve">Monsieur le Maire </w:t>
      </w:r>
      <w:r>
        <w:rPr>
          <w:rFonts w:ascii="Arial" w:hAnsi="Arial" w:cs="Arial"/>
        </w:rPr>
        <w:t>informe le Conseil Municipal</w:t>
      </w:r>
      <w:r w:rsidRPr="0085717E">
        <w:rPr>
          <w:rFonts w:ascii="Arial" w:hAnsi="Arial" w:cs="Arial"/>
        </w:rPr>
        <w:t xml:space="preserve"> qu’il a reçu le 30</w:t>
      </w:r>
      <w:r>
        <w:rPr>
          <w:rFonts w:ascii="Arial" w:hAnsi="Arial" w:cs="Arial"/>
        </w:rPr>
        <w:t xml:space="preserve"> mai </w:t>
      </w:r>
      <w:r w:rsidRPr="0085717E">
        <w:rPr>
          <w:rFonts w:ascii="Arial" w:hAnsi="Arial" w:cs="Arial"/>
        </w:rPr>
        <w:t>2023 la Société Q-</w:t>
      </w:r>
      <w:proofErr w:type="spellStart"/>
      <w:r w:rsidRPr="0085717E">
        <w:rPr>
          <w:rFonts w:ascii="Arial" w:hAnsi="Arial" w:cs="Arial"/>
        </w:rPr>
        <w:t>Energy</w:t>
      </w:r>
      <w:proofErr w:type="spellEnd"/>
      <w:r w:rsidRPr="0085717E">
        <w:rPr>
          <w:rFonts w:ascii="Arial" w:hAnsi="Arial" w:cs="Arial"/>
        </w:rPr>
        <w:t xml:space="preserve"> dans le cadre du renouvellement du parc éolien existant. Une présentation des avancées du projet est diffusée. Pour mémoire : </w:t>
      </w:r>
    </w:p>
    <w:p w:rsidR="00267F80" w:rsidRDefault="00E7160D" w:rsidP="00225421">
      <w:pPr>
        <w:pStyle w:val="Paragraphedeliste"/>
        <w:jc w:val="center"/>
        <w:rPr>
          <w:rFonts w:ascii="Arial" w:hAnsi="Arial" w:cs="Arial"/>
        </w:rPr>
      </w:pPr>
      <w:r w:rsidRPr="00F549B5">
        <w:rPr>
          <w:rFonts w:ascii="Arial" w:hAnsi="Arial" w:cs="Arial"/>
          <w:noProof/>
          <w:lang w:eastAsia="fr-FR"/>
        </w:rPr>
        <w:pict>
          <v:shape id="Image 1" o:spid="_x0000_i1025" type="#_x0000_t75" style="width:344.35pt;height:172.15pt;visibility:visible">
            <v:imagedata r:id="rId6" o:title=""/>
          </v:shape>
        </w:pict>
      </w:r>
    </w:p>
    <w:p w:rsidR="00267F80" w:rsidRDefault="00267F80" w:rsidP="0018347A">
      <w:pPr>
        <w:pStyle w:val="Paragraphedeliste"/>
        <w:rPr>
          <w:rFonts w:ascii="Arial" w:hAnsi="Arial" w:cs="Arial"/>
        </w:rPr>
      </w:pPr>
      <w:r>
        <w:rPr>
          <w:rFonts w:ascii="Arial" w:hAnsi="Arial" w:cs="Arial"/>
        </w:rPr>
        <w:t xml:space="preserve">Le calendrier prévisionnel prévoit 3 phases : dans l’été </w:t>
      </w:r>
      <w:r w:rsidRPr="0018347A">
        <w:rPr>
          <w:rFonts w:ascii="Arial" w:hAnsi="Arial" w:cs="Arial"/>
          <w:b/>
          <w:bCs/>
        </w:rPr>
        <w:t>un échange avec la commune</w:t>
      </w:r>
      <w:r>
        <w:rPr>
          <w:rFonts w:ascii="Arial" w:hAnsi="Arial" w:cs="Arial"/>
        </w:rPr>
        <w:t xml:space="preserve"> pour fixer les modalités contractuelles, en septembre </w:t>
      </w:r>
      <w:r w:rsidRPr="0018347A">
        <w:rPr>
          <w:rFonts w:ascii="Arial" w:hAnsi="Arial" w:cs="Arial"/>
          <w:b/>
          <w:bCs/>
        </w:rPr>
        <w:t>la phase de concertation préalable</w:t>
      </w:r>
      <w:r>
        <w:rPr>
          <w:rFonts w:ascii="Arial" w:hAnsi="Arial" w:cs="Arial"/>
        </w:rPr>
        <w:t xml:space="preserve"> pour un </w:t>
      </w:r>
      <w:r w:rsidRPr="0018347A">
        <w:rPr>
          <w:rFonts w:ascii="Arial" w:hAnsi="Arial" w:cs="Arial"/>
          <w:b/>
          <w:bCs/>
        </w:rPr>
        <w:t>dépôt en préfecture</w:t>
      </w:r>
      <w:r>
        <w:rPr>
          <w:rFonts w:ascii="Arial" w:hAnsi="Arial" w:cs="Arial"/>
        </w:rPr>
        <w:t xml:space="preserve"> à la fin de l’année.</w:t>
      </w:r>
    </w:p>
    <w:p w:rsidR="00267F80" w:rsidRPr="005F6BCA" w:rsidRDefault="00267F80" w:rsidP="0085717E">
      <w:pPr>
        <w:pStyle w:val="Paragraphedeliste"/>
        <w:numPr>
          <w:ilvl w:val="0"/>
          <w:numId w:val="16"/>
        </w:numPr>
        <w:rPr>
          <w:rFonts w:ascii="Arial" w:hAnsi="Arial" w:cs="Arial"/>
          <w:b/>
          <w:bCs/>
        </w:rPr>
      </w:pPr>
      <w:r w:rsidRPr="005F6BCA">
        <w:rPr>
          <w:rFonts w:ascii="Arial" w:hAnsi="Arial" w:cs="Arial"/>
          <w:b/>
          <w:bCs/>
        </w:rPr>
        <w:t>Méthanisation</w:t>
      </w:r>
    </w:p>
    <w:p w:rsidR="00267F80" w:rsidRDefault="00267F80" w:rsidP="0018347A">
      <w:pPr>
        <w:pStyle w:val="Paragraphedeliste"/>
        <w:rPr>
          <w:rFonts w:ascii="Arial" w:hAnsi="Arial" w:cs="Arial"/>
        </w:rPr>
      </w:pPr>
      <w:r>
        <w:rPr>
          <w:rFonts w:ascii="Arial" w:hAnsi="Arial" w:cs="Arial"/>
        </w:rPr>
        <w:t>Monsieur le Maire informe le Conseil Municipal que la Communauté de Communes l’a informé que la Coop de Mansle relance son projet de site de méthanisation sur la commune. Une réunion est prévue le 04 juillet 2023 à la Communauté de Communes et une réunion préalable en commune devrait être organisée au plus tôt.</w:t>
      </w:r>
    </w:p>
    <w:p w:rsidR="00267F80" w:rsidRPr="006C7AB9" w:rsidRDefault="00267F80" w:rsidP="0085717E">
      <w:pPr>
        <w:pStyle w:val="Paragraphedeliste"/>
        <w:numPr>
          <w:ilvl w:val="0"/>
          <w:numId w:val="16"/>
        </w:numPr>
        <w:rPr>
          <w:rFonts w:ascii="Arial" w:hAnsi="Arial" w:cs="Arial"/>
          <w:b/>
          <w:bCs/>
        </w:rPr>
      </w:pPr>
      <w:r w:rsidRPr="006C7AB9">
        <w:rPr>
          <w:rFonts w:ascii="Arial" w:hAnsi="Arial" w:cs="Arial"/>
          <w:b/>
          <w:bCs/>
        </w:rPr>
        <w:t>Traverse de Vadalle</w:t>
      </w:r>
    </w:p>
    <w:p w:rsidR="00267F80" w:rsidRDefault="00267F80" w:rsidP="0018347A">
      <w:pPr>
        <w:pStyle w:val="Paragraphedeliste"/>
        <w:rPr>
          <w:rFonts w:ascii="Arial" w:hAnsi="Arial" w:cs="Arial"/>
        </w:rPr>
      </w:pPr>
      <w:r>
        <w:rPr>
          <w:rFonts w:ascii="Arial" w:hAnsi="Arial" w:cs="Arial"/>
        </w:rPr>
        <w:t>Monsieur Guillaume LE DIRAISON, absent à la réunion, nous a fait part qu’il avait collecté des retours négatifs auprès de 2 riverains bordant la RD15. Monsieur le Maire les recevra prochainement afin d’éclaircir ces demandes.</w:t>
      </w:r>
    </w:p>
    <w:p w:rsidR="00267F80" w:rsidRPr="006C7AB9" w:rsidRDefault="00267F80" w:rsidP="006C7AB9">
      <w:pPr>
        <w:pStyle w:val="Paragraphedeliste"/>
        <w:numPr>
          <w:ilvl w:val="0"/>
          <w:numId w:val="16"/>
        </w:numPr>
        <w:rPr>
          <w:rFonts w:ascii="Arial" w:hAnsi="Arial" w:cs="Arial"/>
          <w:b/>
          <w:bCs/>
        </w:rPr>
      </w:pPr>
      <w:r w:rsidRPr="006C7AB9">
        <w:rPr>
          <w:rFonts w:ascii="Arial" w:hAnsi="Arial" w:cs="Arial"/>
          <w:b/>
          <w:bCs/>
        </w:rPr>
        <w:t>Archivage</w:t>
      </w:r>
    </w:p>
    <w:p w:rsidR="00267F80" w:rsidRDefault="00267F80" w:rsidP="005F6BCA">
      <w:pPr>
        <w:pStyle w:val="Paragraphedeliste"/>
        <w:rPr>
          <w:rFonts w:ascii="Arial" w:hAnsi="Arial" w:cs="Arial"/>
        </w:rPr>
      </w:pPr>
      <w:r w:rsidRPr="006C7AB9">
        <w:rPr>
          <w:rFonts w:ascii="Arial" w:hAnsi="Arial" w:cs="Arial"/>
        </w:rPr>
        <w:t>M</w:t>
      </w:r>
      <w:r>
        <w:rPr>
          <w:rFonts w:ascii="Arial" w:hAnsi="Arial" w:cs="Arial"/>
        </w:rPr>
        <w:t xml:space="preserve">onsieur </w:t>
      </w:r>
      <w:r w:rsidRPr="006C7AB9">
        <w:rPr>
          <w:rFonts w:ascii="Arial" w:hAnsi="Arial" w:cs="Arial"/>
        </w:rPr>
        <w:t xml:space="preserve">le </w:t>
      </w:r>
      <w:r>
        <w:rPr>
          <w:rFonts w:ascii="Arial" w:hAnsi="Arial" w:cs="Arial"/>
        </w:rPr>
        <w:t>Maire</w:t>
      </w:r>
      <w:r w:rsidRPr="006C7AB9">
        <w:rPr>
          <w:rFonts w:ascii="Arial" w:hAnsi="Arial" w:cs="Arial"/>
        </w:rPr>
        <w:t xml:space="preserve"> informe </w:t>
      </w:r>
      <w:r>
        <w:rPr>
          <w:rFonts w:ascii="Arial" w:hAnsi="Arial" w:cs="Arial"/>
        </w:rPr>
        <w:t>le Conseil Municipal que la 1èr</w:t>
      </w:r>
      <w:r w:rsidRPr="006C7AB9">
        <w:rPr>
          <w:rFonts w:ascii="Arial" w:hAnsi="Arial" w:cs="Arial"/>
        </w:rPr>
        <w:t>e phase de traitem</w:t>
      </w:r>
      <w:r>
        <w:rPr>
          <w:rFonts w:ascii="Arial" w:hAnsi="Arial" w:cs="Arial"/>
        </w:rPr>
        <w:t>e</w:t>
      </w:r>
      <w:r w:rsidRPr="006C7AB9">
        <w:rPr>
          <w:rFonts w:ascii="Arial" w:hAnsi="Arial" w:cs="Arial"/>
        </w:rPr>
        <w:t xml:space="preserve">nt </w:t>
      </w:r>
      <w:r>
        <w:rPr>
          <w:rFonts w:ascii="Arial" w:hAnsi="Arial" w:cs="Arial"/>
        </w:rPr>
        <w:t>d</w:t>
      </w:r>
      <w:r w:rsidRPr="006C7AB9">
        <w:rPr>
          <w:rFonts w:ascii="Arial" w:hAnsi="Arial" w:cs="Arial"/>
        </w:rPr>
        <w:t>es archives communales est achevée. Nous allons maintenant préparer l’élimination des document</w:t>
      </w:r>
      <w:r>
        <w:rPr>
          <w:rFonts w:ascii="Arial" w:hAnsi="Arial" w:cs="Arial"/>
        </w:rPr>
        <w:t>s</w:t>
      </w:r>
      <w:r w:rsidRPr="006C7AB9">
        <w:rPr>
          <w:rFonts w:ascii="Arial" w:hAnsi="Arial" w:cs="Arial"/>
        </w:rPr>
        <w:t>, certainement pour le mois d’octobre.</w:t>
      </w:r>
    </w:p>
    <w:p w:rsidR="00267F80" w:rsidRDefault="00267F80" w:rsidP="005F6BCA">
      <w:pPr>
        <w:pStyle w:val="Paragraphedeliste"/>
        <w:rPr>
          <w:rFonts w:ascii="Arial" w:hAnsi="Arial" w:cs="Arial"/>
        </w:rPr>
      </w:pPr>
    </w:p>
    <w:p w:rsidR="00267F80" w:rsidRDefault="00267F80" w:rsidP="005F6BCA">
      <w:pPr>
        <w:pStyle w:val="Paragraphedeliste"/>
        <w:rPr>
          <w:rFonts w:ascii="Arial" w:hAnsi="Arial" w:cs="Arial"/>
        </w:rPr>
      </w:pPr>
    </w:p>
    <w:p w:rsidR="00267F80" w:rsidRDefault="00267F80" w:rsidP="005F6BCA">
      <w:pPr>
        <w:pStyle w:val="Paragraphedeliste"/>
        <w:rPr>
          <w:rFonts w:ascii="Arial" w:hAnsi="Arial" w:cs="Arial"/>
        </w:rPr>
      </w:pPr>
    </w:p>
    <w:p w:rsidR="00267F80" w:rsidRPr="005F6BCA" w:rsidRDefault="00267F80" w:rsidP="005F6BCA">
      <w:pPr>
        <w:pStyle w:val="Paragraphedeliste"/>
        <w:numPr>
          <w:ilvl w:val="0"/>
          <w:numId w:val="16"/>
        </w:numPr>
        <w:rPr>
          <w:rFonts w:ascii="Arial" w:hAnsi="Arial" w:cs="Arial"/>
          <w:b/>
          <w:bCs/>
        </w:rPr>
      </w:pPr>
      <w:proofErr w:type="spellStart"/>
      <w:r w:rsidRPr="005F6BCA">
        <w:rPr>
          <w:rFonts w:ascii="Arial" w:hAnsi="Arial" w:cs="Arial"/>
          <w:b/>
          <w:bCs/>
        </w:rPr>
        <w:lastRenderedPageBreak/>
        <w:t>Calitom</w:t>
      </w:r>
      <w:proofErr w:type="spellEnd"/>
    </w:p>
    <w:p w:rsidR="00267F80" w:rsidRDefault="00267F80" w:rsidP="005F6BCA">
      <w:pPr>
        <w:pStyle w:val="Paragraphedeliste"/>
        <w:rPr>
          <w:rFonts w:ascii="Arial" w:hAnsi="Arial" w:cs="Arial"/>
        </w:rPr>
      </w:pPr>
      <w:proofErr w:type="spellStart"/>
      <w:r>
        <w:rPr>
          <w:rFonts w:ascii="Arial" w:hAnsi="Arial" w:cs="Arial"/>
        </w:rPr>
        <w:t>Calitom</w:t>
      </w:r>
      <w:proofErr w:type="spellEnd"/>
      <w:r>
        <w:rPr>
          <w:rFonts w:ascii="Arial" w:hAnsi="Arial" w:cs="Arial"/>
        </w:rPr>
        <w:t xml:space="preserve"> nous a adressé un document relatif à l’organisation de la nouvelle  collecte qui est mis à la disposition des élus et Monsieur le Maire a détaillé les chiffres de la collecte et du traitement pour 2022 sur Cœur de Charente. </w:t>
      </w:r>
    </w:p>
    <w:tbl>
      <w:tblPr>
        <w:tblW w:w="9796" w:type="dxa"/>
        <w:tblInd w:w="2" w:type="dxa"/>
        <w:tblCellMar>
          <w:left w:w="70" w:type="dxa"/>
          <w:right w:w="70" w:type="dxa"/>
        </w:tblCellMar>
        <w:tblLook w:val="00A0"/>
      </w:tblPr>
      <w:tblGrid>
        <w:gridCol w:w="1725"/>
        <w:gridCol w:w="2102"/>
        <w:gridCol w:w="1493"/>
        <w:gridCol w:w="638"/>
        <w:gridCol w:w="1314"/>
        <w:gridCol w:w="1284"/>
        <w:gridCol w:w="1240"/>
      </w:tblGrid>
      <w:tr w:rsidR="00267F80" w:rsidRPr="00B42725">
        <w:trPr>
          <w:trHeight w:val="300"/>
        </w:trPr>
        <w:tc>
          <w:tcPr>
            <w:tcW w:w="9796" w:type="dxa"/>
            <w:gridSpan w:val="7"/>
            <w:tcBorders>
              <w:top w:val="nil"/>
              <w:left w:val="nil"/>
              <w:bottom w:val="single" w:sz="4" w:space="0" w:color="auto"/>
              <w:right w:val="nil"/>
            </w:tcBorders>
            <w:noWrap/>
            <w:vAlign w:val="bottom"/>
          </w:tcPr>
          <w:p w:rsidR="00267F80" w:rsidRPr="00B42725" w:rsidRDefault="00267F80" w:rsidP="00B42725">
            <w:pPr>
              <w:spacing w:after="0" w:line="240" w:lineRule="auto"/>
              <w:jc w:val="center"/>
              <w:rPr>
                <w:b/>
                <w:bCs/>
                <w:color w:val="000000"/>
                <w:u w:val="single"/>
                <w:lang w:eastAsia="fr-FR"/>
              </w:rPr>
            </w:pPr>
            <w:r w:rsidRPr="00B42725">
              <w:rPr>
                <w:b/>
                <w:bCs/>
                <w:color w:val="000000"/>
                <w:u w:val="single"/>
                <w:lang w:eastAsia="fr-FR"/>
              </w:rPr>
              <w:t>Collecte et traitement en 2022 (kg/an/habitant)</w:t>
            </w:r>
          </w:p>
        </w:tc>
      </w:tr>
      <w:tr w:rsidR="00267F80" w:rsidRPr="00B42725">
        <w:trPr>
          <w:trHeight w:val="300"/>
        </w:trPr>
        <w:tc>
          <w:tcPr>
            <w:tcW w:w="1725" w:type="dxa"/>
            <w:vMerge w:val="restart"/>
            <w:tcBorders>
              <w:top w:val="single" w:sz="4" w:space="0" w:color="auto"/>
              <w:left w:val="single" w:sz="4" w:space="0" w:color="auto"/>
              <w:bottom w:val="single" w:sz="4" w:space="0" w:color="auto"/>
              <w:right w:val="single" w:sz="4" w:space="0" w:color="auto"/>
            </w:tcBorders>
            <w:noWrap/>
            <w:vAlign w:val="bottom"/>
          </w:tcPr>
          <w:p w:rsidR="00267F80" w:rsidRPr="00B42725" w:rsidRDefault="00267F80" w:rsidP="00B42725">
            <w:pPr>
              <w:spacing w:after="0" w:line="240" w:lineRule="auto"/>
              <w:jc w:val="center"/>
              <w:rPr>
                <w:color w:val="000000"/>
                <w:lang w:eastAsia="fr-FR"/>
              </w:rPr>
            </w:pPr>
            <w:r w:rsidRPr="00B42725">
              <w:rPr>
                <w:color w:val="000000"/>
                <w:lang w:eastAsia="fr-FR"/>
              </w:rPr>
              <w:t> </w:t>
            </w:r>
          </w:p>
        </w:tc>
        <w:tc>
          <w:tcPr>
            <w:tcW w:w="2102" w:type="dxa"/>
            <w:vMerge w:val="restart"/>
            <w:tcBorders>
              <w:top w:val="single" w:sz="4" w:space="0" w:color="auto"/>
              <w:left w:val="single" w:sz="4" w:space="0" w:color="auto"/>
              <w:bottom w:val="single" w:sz="4" w:space="0" w:color="auto"/>
              <w:right w:val="single" w:sz="4" w:space="0" w:color="auto"/>
            </w:tcBorders>
            <w:noWrap/>
            <w:vAlign w:val="center"/>
          </w:tcPr>
          <w:p w:rsidR="00267F80" w:rsidRPr="00B42725" w:rsidRDefault="00267F80" w:rsidP="00B42725">
            <w:pPr>
              <w:spacing w:after="0" w:line="240" w:lineRule="auto"/>
              <w:jc w:val="center"/>
              <w:rPr>
                <w:color w:val="000000"/>
                <w:lang w:eastAsia="fr-FR"/>
              </w:rPr>
            </w:pPr>
            <w:r w:rsidRPr="00B42725">
              <w:rPr>
                <w:color w:val="000000"/>
                <w:lang w:eastAsia="fr-FR"/>
              </w:rPr>
              <w:t>Ordures ménagères</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267F80" w:rsidRPr="00B42725" w:rsidRDefault="00267F80" w:rsidP="00B42725">
            <w:pPr>
              <w:spacing w:after="0" w:line="240" w:lineRule="auto"/>
              <w:jc w:val="center"/>
              <w:rPr>
                <w:color w:val="000000"/>
                <w:lang w:eastAsia="fr-FR"/>
              </w:rPr>
            </w:pPr>
            <w:r w:rsidRPr="00B42725">
              <w:rPr>
                <w:color w:val="000000"/>
                <w:lang w:eastAsia="fr-FR"/>
              </w:rPr>
              <w:t>Collecte sélective (hors verre)</w:t>
            </w:r>
          </w:p>
        </w:tc>
        <w:tc>
          <w:tcPr>
            <w:tcW w:w="638" w:type="dxa"/>
            <w:vMerge w:val="restart"/>
            <w:tcBorders>
              <w:top w:val="single" w:sz="4" w:space="0" w:color="auto"/>
              <w:left w:val="single" w:sz="4" w:space="0" w:color="auto"/>
              <w:bottom w:val="single" w:sz="4" w:space="0" w:color="auto"/>
              <w:right w:val="single" w:sz="4" w:space="0" w:color="auto"/>
            </w:tcBorders>
            <w:noWrap/>
            <w:vAlign w:val="center"/>
          </w:tcPr>
          <w:p w:rsidR="00267F80" w:rsidRPr="00B42725" w:rsidRDefault="00267F80" w:rsidP="00B42725">
            <w:pPr>
              <w:spacing w:after="0" w:line="240" w:lineRule="auto"/>
              <w:jc w:val="center"/>
              <w:rPr>
                <w:color w:val="000000"/>
                <w:lang w:eastAsia="fr-FR"/>
              </w:rPr>
            </w:pPr>
            <w:r w:rsidRPr="00B42725">
              <w:rPr>
                <w:color w:val="000000"/>
                <w:lang w:eastAsia="fr-FR"/>
              </w:rPr>
              <w:t>Verre</w:t>
            </w:r>
          </w:p>
        </w:tc>
        <w:tc>
          <w:tcPr>
            <w:tcW w:w="2598" w:type="dxa"/>
            <w:gridSpan w:val="2"/>
            <w:tcBorders>
              <w:top w:val="single" w:sz="4" w:space="0" w:color="auto"/>
              <w:left w:val="nil"/>
              <w:bottom w:val="single" w:sz="4" w:space="0" w:color="auto"/>
              <w:right w:val="single" w:sz="4" w:space="0" w:color="auto"/>
            </w:tcBorders>
            <w:noWrap/>
            <w:vAlign w:val="center"/>
          </w:tcPr>
          <w:p w:rsidR="00267F80" w:rsidRPr="00B42725" w:rsidRDefault="00267F80" w:rsidP="00B42725">
            <w:pPr>
              <w:spacing w:after="0" w:line="240" w:lineRule="auto"/>
              <w:jc w:val="center"/>
              <w:rPr>
                <w:color w:val="000000"/>
                <w:lang w:eastAsia="fr-FR"/>
              </w:rPr>
            </w:pPr>
            <w:r w:rsidRPr="00B42725">
              <w:rPr>
                <w:color w:val="000000"/>
                <w:lang w:eastAsia="fr-FR"/>
              </w:rPr>
              <w:t xml:space="preserve">Déchèteries </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267F80" w:rsidRPr="00B42725" w:rsidRDefault="00267F80" w:rsidP="00B42725">
            <w:pPr>
              <w:spacing w:after="0" w:line="240" w:lineRule="auto"/>
              <w:jc w:val="center"/>
              <w:rPr>
                <w:color w:val="000000"/>
                <w:lang w:eastAsia="fr-FR"/>
              </w:rPr>
            </w:pPr>
            <w:r w:rsidRPr="00B42725">
              <w:rPr>
                <w:color w:val="000000"/>
                <w:lang w:eastAsia="fr-FR"/>
              </w:rPr>
              <w:t>% de déchets valorisés*</w:t>
            </w:r>
          </w:p>
        </w:tc>
      </w:tr>
      <w:tr w:rsidR="00267F80" w:rsidRPr="00B42725">
        <w:trPr>
          <w:trHeight w:val="570"/>
        </w:trPr>
        <w:tc>
          <w:tcPr>
            <w:tcW w:w="1725" w:type="dxa"/>
            <w:vMerge/>
            <w:tcBorders>
              <w:top w:val="single" w:sz="4" w:space="0" w:color="auto"/>
              <w:left w:val="single" w:sz="4" w:space="0" w:color="auto"/>
              <w:bottom w:val="single" w:sz="4" w:space="0" w:color="auto"/>
              <w:right w:val="single" w:sz="4" w:space="0" w:color="auto"/>
            </w:tcBorders>
            <w:vAlign w:val="center"/>
          </w:tcPr>
          <w:p w:rsidR="00267F80" w:rsidRPr="00B42725" w:rsidRDefault="00267F80" w:rsidP="00B42725">
            <w:pPr>
              <w:spacing w:after="0" w:line="240" w:lineRule="auto"/>
              <w:rPr>
                <w:color w:val="000000"/>
                <w:lang w:eastAsia="fr-FR"/>
              </w:rPr>
            </w:pPr>
          </w:p>
        </w:tc>
        <w:tc>
          <w:tcPr>
            <w:tcW w:w="2102" w:type="dxa"/>
            <w:vMerge/>
            <w:tcBorders>
              <w:top w:val="single" w:sz="4" w:space="0" w:color="auto"/>
              <w:left w:val="single" w:sz="4" w:space="0" w:color="auto"/>
              <w:bottom w:val="single" w:sz="4" w:space="0" w:color="auto"/>
              <w:right w:val="single" w:sz="4" w:space="0" w:color="auto"/>
            </w:tcBorders>
            <w:vAlign w:val="center"/>
          </w:tcPr>
          <w:p w:rsidR="00267F80" w:rsidRPr="00B42725" w:rsidRDefault="00267F80" w:rsidP="00B42725">
            <w:pPr>
              <w:spacing w:after="0" w:line="240" w:lineRule="auto"/>
              <w:rPr>
                <w:color w:val="000000"/>
                <w:lang w:eastAsia="fr-FR"/>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267F80" w:rsidRPr="00B42725" w:rsidRDefault="00267F80" w:rsidP="00B42725">
            <w:pPr>
              <w:spacing w:after="0" w:line="240" w:lineRule="auto"/>
              <w:rPr>
                <w:color w:val="000000"/>
                <w:lang w:eastAsia="fr-FR"/>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267F80" w:rsidRPr="00B42725" w:rsidRDefault="00267F80" w:rsidP="00B42725">
            <w:pPr>
              <w:spacing w:after="0" w:line="240" w:lineRule="auto"/>
              <w:rPr>
                <w:color w:val="000000"/>
                <w:lang w:eastAsia="fr-FR"/>
              </w:rPr>
            </w:pPr>
          </w:p>
        </w:tc>
        <w:tc>
          <w:tcPr>
            <w:tcW w:w="1314" w:type="dxa"/>
            <w:tcBorders>
              <w:top w:val="nil"/>
              <w:left w:val="nil"/>
              <w:bottom w:val="single" w:sz="4" w:space="0" w:color="auto"/>
              <w:right w:val="single" w:sz="4" w:space="0" w:color="auto"/>
            </w:tcBorders>
            <w:vAlign w:val="center"/>
          </w:tcPr>
          <w:p w:rsidR="00267F80" w:rsidRPr="00B42725" w:rsidRDefault="00267F80" w:rsidP="00B42725">
            <w:pPr>
              <w:spacing w:after="0" w:line="240" w:lineRule="auto"/>
              <w:jc w:val="center"/>
              <w:rPr>
                <w:color w:val="000000"/>
                <w:lang w:eastAsia="fr-FR"/>
              </w:rPr>
            </w:pPr>
            <w:r w:rsidRPr="00B42725">
              <w:rPr>
                <w:color w:val="000000"/>
                <w:lang w:eastAsia="fr-FR"/>
              </w:rPr>
              <w:t>Total                  (y compris gravats)</w:t>
            </w:r>
          </w:p>
        </w:tc>
        <w:tc>
          <w:tcPr>
            <w:tcW w:w="1284" w:type="dxa"/>
            <w:tcBorders>
              <w:top w:val="nil"/>
              <w:left w:val="nil"/>
              <w:bottom w:val="single" w:sz="4" w:space="0" w:color="auto"/>
              <w:right w:val="single" w:sz="4" w:space="0" w:color="auto"/>
            </w:tcBorders>
            <w:vAlign w:val="center"/>
          </w:tcPr>
          <w:p w:rsidR="00267F80" w:rsidRPr="00B42725" w:rsidRDefault="00267F80" w:rsidP="00B42725">
            <w:pPr>
              <w:spacing w:after="0" w:line="240" w:lineRule="auto"/>
              <w:jc w:val="center"/>
              <w:rPr>
                <w:color w:val="000000"/>
                <w:lang w:eastAsia="fr-FR"/>
              </w:rPr>
            </w:pPr>
            <w:r w:rsidRPr="00B42725">
              <w:rPr>
                <w:color w:val="000000"/>
                <w:lang w:eastAsia="fr-FR"/>
              </w:rPr>
              <w:t>dont non-encore valorisable</w:t>
            </w:r>
          </w:p>
        </w:tc>
        <w:tc>
          <w:tcPr>
            <w:tcW w:w="1240" w:type="dxa"/>
            <w:vMerge/>
            <w:tcBorders>
              <w:top w:val="single" w:sz="4" w:space="0" w:color="auto"/>
              <w:left w:val="single" w:sz="4" w:space="0" w:color="auto"/>
              <w:bottom w:val="single" w:sz="4" w:space="0" w:color="auto"/>
              <w:right w:val="single" w:sz="4" w:space="0" w:color="auto"/>
            </w:tcBorders>
            <w:vAlign w:val="center"/>
          </w:tcPr>
          <w:p w:rsidR="00267F80" w:rsidRPr="00B42725" w:rsidRDefault="00267F80" w:rsidP="00B42725">
            <w:pPr>
              <w:spacing w:after="0" w:line="240" w:lineRule="auto"/>
              <w:rPr>
                <w:color w:val="000000"/>
                <w:lang w:eastAsia="fr-FR"/>
              </w:rPr>
            </w:pPr>
          </w:p>
        </w:tc>
      </w:tr>
      <w:tr w:rsidR="00267F80" w:rsidRPr="00B42725">
        <w:trPr>
          <w:trHeight w:val="455"/>
        </w:trPr>
        <w:tc>
          <w:tcPr>
            <w:tcW w:w="1725" w:type="dxa"/>
            <w:tcBorders>
              <w:top w:val="nil"/>
              <w:left w:val="single" w:sz="4" w:space="0" w:color="auto"/>
              <w:bottom w:val="single" w:sz="4" w:space="0" w:color="auto"/>
              <w:right w:val="single" w:sz="4" w:space="0" w:color="auto"/>
            </w:tcBorders>
            <w:noWrap/>
            <w:vAlign w:val="bottom"/>
          </w:tcPr>
          <w:p w:rsidR="00267F80" w:rsidRPr="00B42725" w:rsidRDefault="00267F80" w:rsidP="00B42725">
            <w:pPr>
              <w:spacing w:after="0" w:line="240" w:lineRule="auto"/>
              <w:rPr>
                <w:color w:val="000000"/>
                <w:lang w:eastAsia="fr-FR"/>
              </w:rPr>
            </w:pPr>
            <w:r w:rsidRPr="00B42725">
              <w:rPr>
                <w:color w:val="000000"/>
                <w:lang w:eastAsia="fr-FR"/>
              </w:rPr>
              <w:t>CDC Cœur de Charente</w:t>
            </w:r>
          </w:p>
        </w:tc>
        <w:tc>
          <w:tcPr>
            <w:tcW w:w="2102"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color w:val="000000"/>
                <w:lang w:eastAsia="fr-FR"/>
              </w:rPr>
            </w:pPr>
            <w:r w:rsidRPr="00B42725">
              <w:rPr>
                <w:color w:val="000000"/>
                <w:lang w:eastAsia="fr-FR"/>
              </w:rPr>
              <w:t>156</w:t>
            </w:r>
          </w:p>
        </w:tc>
        <w:tc>
          <w:tcPr>
            <w:tcW w:w="1493"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color w:val="000000"/>
                <w:lang w:eastAsia="fr-FR"/>
              </w:rPr>
            </w:pPr>
            <w:r w:rsidRPr="00B42725">
              <w:rPr>
                <w:color w:val="000000"/>
                <w:lang w:eastAsia="fr-FR"/>
              </w:rPr>
              <w:t>77</w:t>
            </w:r>
          </w:p>
        </w:tc>
        <w:tc>
          <w:tcPr>
            <w:tcW w:w="638"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color w:val="000000"/>
                <w:lang w:eastAsia="fr-FR"/>
              </w:rPr>
            </w:pPr>
            <w:r w:rsidRPr="00B42725">
              <w:rPr>
                <w:color w:val="000000"/>
                <w:lang w:eastAsia="fr-FR"/>
              </w:rPr>
              <w:t>41</w:t>
            </w:r>
          </w:p>
        </w:tc>
        <w:tc>
          <w:tcPr>
            <w:tcW w:w="1314"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color w:val="000000"/>
                <w:lang w:eastAsia="fr-FR"/>
              </w:rPr>
            </w:pPr>
            <w:r w:rsidRPr="00B42725">
              <w:rPr>
                <w:color w:val="000000"/>
                <w:lang w:eastAsia="fr-FR"/>
              </w:rPr>
              <w:t>399</w:t>
            </w:r>
          </w:p>
        </w:tc>
        <w:tc>
          <w:tcPr>
            <w:tcW w:w="1284"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color w:val="000000"/>
                <w:lang w:eastAsia="fr-FR"/>
              </w:rPr>
            </w:pPr>
            <w:r w:rsidRPr="00B42725">
              <w:rPr>
                <w:color w:val="000000"/>
                <w:lang w:eastAsia="fr-FR"/>
              </w:rPr>
              <w:t>71</w:t>
            </w:r>
          </w:p>
        </w:tc>
        <w:tc>
          <w:tcPr>
            <w:tcW w:w="1240"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color w:val="000000"/>
                <w:lang w:eastAsia="fr-FR"/>
              </w:rPr>
            </w:pPr>
            <w:r w:rsidRPr="00B42725">
              <w:rPr>
                <w:color w:val="000000"/>
                <w:lang w:eastAsia="fr-FR"/>
              </w:rPr>
              <w:t>66%</w:t>
            </w:r>
          </w:p>
        </w:tc>
      </w:tr>
      <w:tr w:rsidR="00267F80" w:rsidRPr="00B42725">
        <w:trPr>
          <w:trHeight w:val="300"/>
        </w:trPr>
        <w:tc>
          <w:tcPr>
            <w:tcW w:w="1725" w:type="dxa"/>
            <w:tcBorders>
              <w:top w:val="nil"/>
              <w:left w:val="single" w:sz="4" w:space="0" w:color="auto"/>
              <w:bottom w:val="single" w:sz="4" w:space="0" w:color="auto"/>
              <w:right w:val="single" w:sz="4" w:space="0" w:color="auto"/>
            </w:tcBorders>
            <w:noWrap/>
            <w:vAlign w:val="bottom"/>
          </w:tcPr>
          <w:p w:rsidR="00267F80" w:rsidRPr="00B42725" w:rsidRDefault="00267F80" w:rsidP="00B42725">
            <w:pPr>
              <w:spacing w:after="0" w:line="240" w:lineRule="auto"/>
              <w:rPr>
                <w:b/>
                <w:bCs/>
                <w:color w:val="000000"/>
                <w:lang w:eastAsia="fr-FR"/>
              </w:rPr>
            </w:pPr>
            <w:r w:rsidRPr="00B42725">
              <w:rPr>
                <w:b/>
                <w:bCs/>
                <w:color w:val="000000"/>
                <w:lang w:eastAsia="fr-FR"/>
              </w:rPr>
              <w:t>Moyenne totale</w:t>
            </w:r>
          </w:p>
        </w:tc>
        <w:tc>
          <w:tcPr>
            <w:tcW w:w="2102"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b/>
                <w:bCs/>
                <w:color w:val="000000"/>
                <w:lang w:eastAsia="fr-FR"/>
              </w:rPr>
            </w:pPr>
            <w:r w:rsidRPr="00B42725">
              <w:rPr>
                <w:b/>
                <w:bCs/>
                <w:color w:val="000000"/>
                <w:lang w:eastAsia="fr-FR"/>
              </w:rPr>
              <w:t>173</w:t>
            </w:r>
          </w:p>
        </w:tc>
        <w:tc>
          <w:tcPr>
            <w:tcW w:w="1493"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b/>
                <w:bCs/>
                <w:color w:val="000000"/>
                <w:lang w:eastAsia="fr-FR"/>
              </w:rPr>
            </w:pPr>
            <w:r w:rsidRPr="00B42725">
              <w:rPr>
                <w:b/>
                <w:bCs/>
                <w:color w:val="000000"/>
                <w:lang w:eastAsia="fr-FR"/>
              </w:rPr>
              <w:t>74</w:t>
            </w:r>
          </w:p>
        </w:tc>
        <w:tc>
          <w:tcPr>
            <w:tcW w:w="638"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b/>
                <w:bCs/>
                <w:color w:val="000000"/>
                <w:lang w:eastAsia="fr-FR"/>
              </w:rPr>
            </w:pPr>
            <w:r w:rsidRPr="00B42725">
              <w:rPr>
                <w:b/>
                <w:bCs/>
                <w:color w:val="000000"/>
                <w:lang w:eastAsia="fr-FR"/>
              </w:rPr>
              <w:t>39</w:t>
            </w:r>
          </w:p>
        </w:tc>
        <w:tc>
          <w:tcPr>
            <w:tcW w:w="1314"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b/>
                <w:bCs/>
                <w:color w:val="000000"/>
                <w:lang w:eastAsia="fr-FR"/>
              </w:rPr>
            </w:pPr>
            <w:r w:rsidRPr="00B42725">
              <w:rPr>
                <w:b/>
                <w:bCs/>
                <w:color w:val="000000"/>
                <w:lang w:eastAsia="fr-FR"/>
              </w:rPr>
              <w:t>304</w:t>
            </w:r>
          </w:p>
        </w:tc>
        <w:tc>
          <w:tcPr>
            <w:tcW w:w="1284"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b/>
                <w:bCs/>
                <w:color w:val="000000"/>
                <w:lang w:eastAsia="fr-FR"/>
              </w:rPr>
            </w:pPr>
            <w:r w:rsidRPr="00B42725">
              <w:rPr>
                <w:b/>
                <w:bCs/>
                <w:color w:val="000000"/>
                <w:lang w:eastAsia="fr-FR"/>
              </w:rPr>
              <w:t>50</w:t>
            </w:r>
          </w:p>
        </w:tc>
        <w:tc>
          <w:tcPr>
            <w:tcW w:w="1240" w:type="dxa"/>
            <w:tcBorders>
              <w:top w:val="nil"/>
              <w:left w:val="nil"/>
              <w:bottom w:val="single" w:sz="4" w:space="0" w:color="auto"/>
              <w:right w:val="single" w:sz="4" w:space="0" w:color="auto"/>
            </w:tcBorders>
            <w:noWrap/>
            <w:vAlign w:val="bottom"/>
          </w:tcPr>
          <w:p w:rsidR="00267F80" w:rsidRPr="00B42725" w:rsidRDefault="00267F80" w:rsidP="00B42725">
            <w:pPr>
              <w:spacing w:after="0" w:line="240" w:lineRule="auto"/>
              <w:jc w:val="center"/>
              <w:rPr>
                <w:b/>
                <w:bCs/>
                <w:color w:val="000000"/>
                <w:lang w:eastAsia="fr-FR"/>
              </w:rPr>
            </w:pPr>
            <w:r w:rsidRPr="00B42725">
              <w:rPr>
                <w:b/>
                <w:bCs/>
                <w:color w:val="000000"/>
                <w:lang w:eastAsia="fr-FR"/>
              </w:rPr>
              <w:t>62%</w:t>
            </w:r>
          </w:p>
        </w:tc>
      </w:tr>
      <w:tr w:rsidR="00267F80" w:rsidRPr="00B42725">
        <w:trPr>
          <w:trHeight w:val="540"/>
        </w:trPr>
        <w:tc>
          <w:tcPr>
            <w:tcW w:w="9796" w:type="dxa"/>
            <w:gridSpan w:val="7"/>
            <w:tcBorders>
              <w:top w:val="single" w:sz="4" w:space="0" w:color="auto"/>
              <w:left w:val="nil"/>
              <w:bottom w:val="nil"/>
              <w:right w:val="nil"/>
            </w:tcBorders>
            <w:vAlign w:val="bottom"/>
          </w:tcPr>
          <w:p w:rsidR="00267F80" w:rsidRPr="00B42725" w:rsidRDefault="00267F80" w:rsidP="00B42725">
            <w:pPr>
              <w:spacing w:after="0" w:line="240" w:lineRule="auto"/>
              <w:rPr>
                <w:color w:val="000000"/>
                <w:sz w:val="16"/>
                <w:szCs w:val="16"/>
                <w:lang w:eastAsia="fr-FR"/>
              </w:rPr>
            </w:pPr>
            <w:r w:rsidRPr="00B42725">
              <w:rPr>
                <w:color w:val="000000"/>
                <w:sz w:val="16"/>
                <w:szCs w:val="16"/>
                <w:lang w:eastAsia="fr-FR"/>
              </w:rPr>
              <w:t>* Le calcul du pourcentage de déchets valorisés est obtenu en faisant le rapport entre la somme des déchets valorisés (hors ordures ménagères et non-encore valorisable) et le tonnage total collecté.</w:t>
            </w:r>
          </w:p>
        </w:tc>
      </w:tr>
    </w:tbl>
    <w:p w:rsidR="00267F80" w:rsidRDefault="00267F80" w:rsidP="005F6BCA">
      <w:pPr>
        <w:pStyle w:val="Paragraphedeliste"/>
        <w:rPr>
          <w:rFonts w:ascii="Arial" w:hAnsi="Arial" w:cs="Arial"/>
        </w:rPr>
      </w:pPr>
    </w:p>
    <w:p w:rsidR="00267F80" w:rsidRPr="0018347A" w:rsidRDefault="00267F80" w:rsidP="0018347A">
      <w:pPr>
        <w:pStyle w:val="Paragraphedeliste"/>
        <w:numPr>
          <w:ilvl w:val="0"/>
          <w:numId w:val="16"/>
        </w:numPr>
        <w:rPr>
          <w:rFonts w:ascii="Arial" w:hAnsi="Arial" w:cs="Arial"/>
        </w:rPr>
      </w:pPr>
      <w:r w:rsidRPr="005F6BCA">
        <w:rPr>
          <w:rFonts w:ascii="Arial" w:hAnsi="Arial" w:cs="Arial"/>
        </w:rPr>
        <w:t>M</w:t>
      </w:r>
      <w:r>
        <w:rPr>
          <w:rFonts w:ascii="Arial" w:hAnsi="Arial" w:cs="Arial"/>
        </w:rPr>
        <w:t>onsieur le Maire informe le Conseil Municipal que Madame</w:t>
      </w:r>
      <w:r w:rsidRPr="005F6BCA">
        <w:rPr>
          <w:rFonts w:ascii="Arial" w:hAnsi="Arial" w:cs="Arial"/>
        </w:rPr>
        <w:t xml:space="preserve"> la Sous- pr</w:t>
      </w:r>
      <w:r>
        <w:rPr>
          <w:rFonts w:ascii="Arial" w:hAnsi="Arial" w:cs="Arial"/>
        </w:rPr>
        <w:t>éfète de C</w:t>
      </w:r>
      <w:r w:rsidRPr="005F6BCA">
        <w:rPr>
          <w:rFonts w:ascii="Arial" w:hAnsi="Arial" w:cs="Arial"/>
        </w:rPr>
        <w:t>onfolens sera p</w:t>
      </w:r>
      <w:r>
        <w:rPr>
          <w:rFonts w:ascii="Arial" w:hAnsi="Arial" w:cs="Arial"/>
        </w:rPr>
        <w:t>résente sur notre commune le 19 juillet 2023</w:t>
      </w:r>
      <w:r w:rsidRPr="005F6BCA">
        <w:rPr>
          <w:rFonts w:ascii="Arial" w:hAnsi="Arial" w:cs="Arial"/>
        </w:rPr>
        <w:t xml:space="preserve"> dans la matinée</w:t>
      </w:r>
      <w:r>
        <w:rPr>
          <w:rFonts w:ascii="Arial" w:hAnsi="Arial" w:cs="Arial"/>
        </w:rPr>
        <w:t xml:space="preserve"> </w:t>
      </w:r>
      <w:r w:rsidRPr="005F6BCA">
        <w:rPr>
          <w:rFonts w:ascii="Arial" w:hAnsi="Arial" w:cs="Arial"/>
        </w:rPr>
        <w:t xml:space="preserve">afin de prendre connaissance des dossiers communaux. Les membres du Conseil </w:t>
      </w:r>
      <w:r>
        <w:rPr>
          <w:rFonts w:ascii="Arial" w:hAnsi="Arial" w:cs="Arial"/>
        </w:rPr>
        <w:t xml:space="preserve">Municipal </w:t>
      </w:r>
      <w:r w:rsidRPr="005F6BCA">
        <w:rPr>
          <w:rFonts w:ascii="Arial" w:hAnsi="Arial" w:cs="Arial"/>
        </w:rPr>
        <w:t>sont cordialement invités à y participer et M</w:t>
      </w:r>
      <w:r>
        <w:rPr>
          <w:rFonts w:ascii="Arial" w:hAnsi="Arial" w:cs="Arial"/>
        </w:rPr>
        <w:t>onsieur le Maire</w:t>
      </w:r>
      <w:r w:rsidRPr="005F6BCA">
        <w:rPr>
          <w:rFonts w:ascii="Arial" w:hAnsi="Arial" w:cs="Arial"/>
        </w:rPr>
        <w:t xml:space="preserve"> demande de confirmer leur présenc</w:t>
      </w:r>
      <w:r>
        <w:rPr>
          <w:rFonts w:ascii="Arial" w:hAnsi="Arial" w:cs="Arial"/>
        </w:rPr>
        <w:t>e avant la réunion pour une bon</w:t>
      </w:r>
      <w:r w:rsidRPr="005F6BCA">
        <w:rPr>
          <w:rFonts w:ascii="Arial" w:hAnsi="Arial" w:cs="Arial"/>
        </w:rPr>
        <w:t>n</w:t>
      </w:r>
      <w:r>
        <w:rPr>
          <w:rFonts w:ascii="Arial" w:hAnsi="Arial" w:cs="Arial"/>
        </w:rPr>
        <w:t>e</w:t>
      </w:r>
      <w:r w:rsidRPr="005F6BCA">
        <w:rPr>
          <w:rFonts w:ascii="Arial" w:hAnsi="Arial" w:cs="Arial"/>
        </w:rPr>
        <w:t xml:space="preserve"> organisation.</w:t>
      </w:r>
    </w:p>
    <w:p w:rsidR="00267F80" w:rsidRPr="005F6BCA" w:rsidRDefault="00267F80" w:rsidP="006C7AB9">
      <w:pPr>
        <w:pStyle w:val="Paragraphedeliste"/>
        <w:numPr>
          <w:ilvl w:val="0"/>
          <w:numId w:val="17"/>
        </w:numPr>
        <w:rPr>
          <w:rFonts w:ascii="Arial" w:hAnsi="Arial" w:cs="Arial"/>
          <w:b/>
          <w:bCs/>
        </w:rPr>
      </w:pPr>
      <w:r w:rsidRPr="005F6BCA">
        <w:rPr>
          <w:rFonts w:ascii="Arial" w:hAnsi="Arial" w:cs="Arial"/>
          <w:b/>
          <w:bCs/>
        </w:rPr>
        <w:t>Animation</w:t>
      </w:r>
    </w:p>
    <w:p w:rsidR="00267F80" w:rsidRDefault="00267F80" w:rsidP="0018347A">
      <w:pPr>
        <w:pStyle w:val="Paragraphedeliste"/>
        <w:rPr>
          <w:rFonts w:ascii="Arial" w:hAnsi="Arial" w:cs="Arial"/>
        </w:rPr>
      </w:pPr>
      <w:r>
        <w:rPr>
          <w:rFonts w:ascii="Arial" w:hAnsi="Arial" w:cs="Arial"/>
        </w:rPr>
        <w:t xml:space="preserve">La scène musicale se déroulera le samedi 01 juillet à la clairière de </w:t>
      </w:r>
      <w:proofErr w:type="spellStart"/>
      <w:r>
        <w:rPr>
          <w:rFonts w:ascii="Arial" w:hAnsi="Arial" w:cs="Arial"/>
        </w:rPr>
        <w:t>Puymerle</w:t>
      </w:r>
      <w:proofErr w:type="spellEnd"/>
      <w:r>
        <w:rPr>
          <w:rFonts w:ascii="Arial" w:hAnsi="Arial" w:cs="Arial"/>
        </w:rPr>
        <w:t xml:space="preserve"> suivi du </w:t>
      </w:r>
      <w:proofErr w:type="spellStart"/>
      <w:r>
        <w:rPr>
          <w:rFonts w:ascii="Arial" w:hAnsi="Arial" w:cs="Arial"/>
        </w:rPr>
        <w:t>Bric-à-Brac</w:t>
      </w:r>
      <w:proofErr w:type="spellEnd"/>
      <w:r>
        <w:rPr>
          <w:rFonts w:ascii="Arial" w:hAnsi="Arial" w:cs="Arial"/>
        </w:rPr>
        <w:t xml:space="preserve"> le lendemain toujours à la clairière de </w:t>
      </w:r>
      <w:proofErr w:type="spellStart"/>
      <w:r>
        <w:rPr>
          <w:rFonts w:ascii="Arial" w:hAnsi="Arial" w:cs="Arial"/>
        </w:rPr>
        <w:t>Puymerle</w:t>
      </w:r>
      <w:proofErr w:type="spellEnd"/>
      <w:r>
        <w:rPr>
          <w:rFonts w:ascii="Arial" w:hAnsi="Arial" w:cs="Arial"/>
        </w:rPr>
        <w:t>.</w:t>
      </w:r>
    </w:p>
    <w:p w:rsidR="00267F80" w:rsidRPr="006C7AB9" w:rsidRDefault="00267F80" w:rsidP="006C7AB9">
      <w:pPr>
        <w:pStyle w:val="Paragraphedeliste"/>
        <w:numPr>
          <w:ilvl w:val="0"/>
          <w:numId w:val="17"/>
        </w:numPr>
        <w:rPr>
          <w:rFonts w:ascii="Arial" w:hAnsi="Arial" w:cs="Arial"/>
          <w:b/>
          <w:bCs/>
        </w:rPr>
      </w:pPr>
      <w:r w:rsidRPr="006C7AB9">
        <w:rPr>
          <w:rFonts w:ascii="Arial" w:hAnsi="Arial" w:cs="Arial"/>
          <w:b/>
          <w:bCs/>
        </w:rPr>
        <w:t>Aménagement de voirie</w:t>
      </w:r>
    </w:p>
    <w:p w:rsidR="00267F80" w:rsidRDefault="00267F80" w:rsidP="0018347A">
      <w:pPr>
        <w:pStyle w:val="Paragraphedeliste"/>
        <w:rPr>
          <w:rFonts w:ascii="Arial" w:hAnsi="Arial" w:cs="Arial"/>
        </w:rPr>
      </w:pPr>
      <w:r>
        <w:rPr>
          <w:rFonts w:ascii="Arial" w:hAnsi="Arial" w:cs="Arial"/>
        </w:rPr>
        <w:t>Les travaux du FDAC ont débuté et concernent la rue du Rampeau, la rue des Pins et la rue du Four.</w:t>
      </w:r>
    </w:p>
    <w:p w:rsidR="00267F80" w:rsidRDefault="00267F80" w:rsidP="0018347A">
      <w:pPr>
        <w:pStyle w:val="Paragraphedeliste"/>
        <w:rPr>
          <w:rFonts w:ascii="Arial" w:hAnsi="Arial" w:cs="Arial"/>
        </w:rPr>
      </w:pPr>
      <w:r>
        <w:rPr>
          <w:rFonts w:ascii="Arial" w:hAnsi="Arial" w:cs="Arial"/>
        </w:rPr>
        <w:t>Concernant la rue du Chalet Monsieur le Maire évoque les 2 solutions possibles pour faire ralentir les véhicules, sur la base d’une création d’une zone 30 et d’aménagements spécifiques de type coussins berlinois ou rétrécissement de chaussée. Un débat sur les nuisances et l’efficacité de ces dispositifs s’en suit et Monsieur le Maire propose aux conseillers de prendre le temps de la réflexion sur l’opportunité du dispositif à créer.</w:t>
      </w:r>
    </w:p>
    <w:p w:rsidR="00267F80" w:rsidRDefault="00267F80" w:rsidP="005F6BCA">
      <w:pPr>
        <w:pStyle w:val="Paragraphedeliste"/>
        <w:rPr>
          <w:rFonts w:ascii="Arial" w:hAnsi="Arial" w:cs="Arial"/>
        </w:rPr>
      </w:pPr>
      <w:r>
        <w:rPr>
          <w:rFonts w:ascii="Arial" w:hAnsi="Arial" w:cs="Arial"/>
        </w:rPr>
        <w:t>Monsieur Christophe LAMACHE demande si on a reçu les résultats du comptage réalisé le 06 avril 2023 pour la RN 10 par la DREAL.</w:t>
      </w:r>
    </w:p>
    <w:p w:rsidR="00267F80" w:rsidRPr="006C7AB9" w:rsidRDefault="00267F80" w:rsidP="005F6BCA">
      <w:pPr>
        <w:pStyle w:val="Paragraphedeliste"/>
        <w:rPr>
          <w:rFonts w:ascii="Arial" w:hAnsi="Arial" w:cs="Arial"/>
        </w:rPr>
      </w:pPr>
    </w:p>
    <w:p w:rsidR="00267F80" w:rsidRPr="00075BD7" w:rsidRDefault="00267F80" w:rsidP="003477E1">
      <w:pPr>
        <w:spacing w:after="0"/>
        <w:jc w:val="both"/>
        <w:rPr>
          <w:rFonts w:ascii="Arial" w:hAnsi="Arial" w:cs="Arial"/>
        </w:rPr>
      </w:pPr>
      <w:r w:rsidRPr="00075BD7">
        <w:rPr>
          <w:rFonts w:ascii="Arial" w:hAnsi="Arial" w:cs="Arial"/>
        </w:rPr>
        <w:t>L’ordre du jour étant épuisé et aucune question n’étant posée</w:t>
      </w:r>
      <w:r>
        <w:rPr>
          <w:rFonts w:ascii="Arial" w:hAnsi="Arial" w:cs="Arial"/>
        </w:rPr>
        <w:t>,</w:t>
      </w:r>
      <w:r w:rsidRPr="00075BD7">
        <w:rPr>
          <w:rFonts w:ascii="Arial" w:hAnsi="Arial" w:cs="Arial"/>
        </w:rPr>
        <w:t xml:space="preserve"> Monsieur le Maire clos la séance du Conseil Municipal à 20h</w:t>
      </w:r>
      <w:r>
        <w:rPr>
          <w:rFonts w:ascii="Arial" w:hAnsi="Arial" w:cs="Arial"/>
        </w:rPr>
        <w:t>15</w:t>
      </w:r>
      <w:r w:rsidRPr="00075BD7">
        <w:rPr>
          <w:rFonts w:ascii="Arial" w:hAnsi="Arial" w:cs="Arial"/>
        </w:rPr>
        <w:t>.</w:t>
      </w:r>
    </w:p>
    <w:p w:rsidR="00267F80" w:rsidRPr="00075BD7" w:rsidRDefault="00267F80" w:rsidP="003477E1">
      <w:pPr>
        <w:spacing w:after="0"/>
        <w:jc w:val="both"/>
        <w:rPr>
          <w:rFonts w:ascii="Arial" w:hAnsi="Arial" w:cs="Arial"/>
        </w:rPr>
      </w:pPr>
    </w:p>
    <w:p w:rsidR="00267F80" w:rsidRPr="00075BD7" w:rsidRDefault="00267F80" w:rsidP="003477E1">
      <w:pPr>
        <w:spacing w:after="0"/>
        <w:jc w:val="both"/>
        <w:rPr>
          <w:rFonts w:ascii="Arial" w:hAnsi="Arial" w:cs="Arial"/>
        </w:rPr>
      </w:pPr>
    </w:p>
    <w:p w:rsidR="00267F80" w:rsidRPr="00075BD7" w:rsidRDefault="00267F80" w:rsidP="002E5CDB">
      <w:pPr>
        <w:tabs>
          <w:tab w:val="left" w:pos="6237"/>
        </w:tabs>
        <w:spacing w:after="0"/>
        <w:rPr>
          <w:rFonts w:ascii="Arial" w:hAnsi="Arial" w:cs="Arial"/>
        </w:rPr>
      </w:pPr>
      <w:r w:rsidRPr="00075BD7">
        <w:rPr>
          <w:rFonts w:ascii="Arial" w:hAnsi="Arial" w:cs="Arial"/>
          <w:u w:val="single"/>
        </w:rPr>
        <w:t>Signature de la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267F80" w:rsidRPr="00075BD7" w:rsidSect="00B057CD">
      <w:pgSz w:w="12240" w:h="15840"/>
      <w:pgMar w:top="851"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cs="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cs="Wingdings" w:hint="default"/>
      </w:rPr>
    </w:lvl>
    <w:lvl w:ilvl="3" w:tplc="040C0001">
      <w:start w:val="1"/>
      <w:numFmt w:val="bullet"/>
      <w:lvlText w:val=""/>
      <w:lvlJc w:val="left"/>
      <w:pPr>
        <w:ind w:left="3228" w:hanging="360"/>
      </w:pPr>
      <w:rPr>
        <w:rFonts w:ascii="Symbol" w:hAnsi="Symbol" w:cs="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cs="Wingdings" w:hint="default"/>
      </w:rPr>
    </w:lvl>
    <w:lvl w:ilvl="6" w:tplc="040C0001">
      <w:start w:val="1"/>
      <w:numFmt w:val="bullet"/>
      <w:lvlText w:val=""/>
      <w:lvlJc w:val="left"/>
      <w:pPr>
        <w:ind w:left="5388" w:hanging="360"/>
      </w:pPr>
      <w:rPr>
        <w:rFonts w:ascii="Symbol" w:hAnsi="Symbol" w:cs="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cs="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2BAF26CA"/>
    <w:multiLevelType w:val="hybridMultilevel"/>
    <w:tmpl w:val="F510030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2BE124F3"/>
    <w:multiLevelType w:val="hybridMultilevel"/>
    <w:tmpl w:val="137249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nsid w:val="4A89330B"/>
    <w:multiLevelType w:val="hybridMultilevel"/>
    <w:tmpl w:val="B72ED1B8"/>
    <w:lvl w:ilvl="0" w:tplc="040C0001">
      <w:start w:val="1"/>
      <w:numFmt w:val="bullet"/>
      <w:lvlText w:val=""/>
      <w:lvlJc w:val="left"/>
      <w:pPr>
        <w:ind w:left="1440" w:hanging="360"/>
      </w:pPr>
      <w:rPr>
        <w:rFonts w:ascii="Symbol" w:hAnsi="Symbol" w:cs="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10">
    <w:nsid w:val="4C800A7C"/>
    <w:multiLevelType w:val="hybridMultilevel"/>
    <w:tmpl w:val="DFBA813A"/>
    <w:lvl w:ilvl="0" w:tplc="040C000D">
      <w:start w:val="1"/>
      <w:numFmt w:val="bullet"/>
      <w:lvlText w:val=""/>
      <w:lvlJc w:val="left"/>
      <w:pPr>
        <w:ind w:left="1068" w:hanging="360"/>
      </w:pPr>
      <w:rPr>
        <w:rFonts w:ascii="Wingdings" w:hAnsi="Wingdings" w:cs="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cs="Wingdings" w:hint="default"/>
      </w:rPr>
    </w:lvl>
    <w:lvl w:ilvl="3" w:tplc="040C0001">
      <w:start w:val="1"/>
      <w:numFmt w:val="bullet"/>
      <w:lvlText w:val=""/>
      <w:lvlJc w:val="left"/>
      <w:pPr>
        <w:ind w:left="3228" w:hanging="360"/>
      </w:pPr>
      <w:rPr>
        <w:rFonts w:ascii="Symbol" w:hAnsi="Symbol" w:cs="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cs="Wingdings" w:hint="default"/>
      </w:rPr>
    </w:lvl>
    <w:lvl w:ilvl="6" w:tplc="040C0001">
      <w:start w:val="1"/>
      <w:numFmt w:val="bullet"/>
      <w:lvlText w:val=""/>
      <w:lvlJc w:val="left"/>
      <w:pPr>
        <w:ind w:left="5388" w:hanging="360"/>
      </w:pPr>
      <w:rPr>
        <w:rFonts w:ascii="Symbol" w:hAnsi="Symbol" w:cs="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cs="Wingdings" w:hint="default"/>
      </w:rPr>
    </w:lvl>
  </w:abstractNum>
  <w:abstractNum w:abstractNumId="11">
    <w:nsid w:val="561413EA"/>
    <w:multiLevelType w:val="hybridMultilevel"/>
    <w:tmpl w:val="81C628A0"/>
    <w:lvl w:ilvl="0" w:tplc="AA42342A">
      <w:start w:val="563"/>
      <w:numFmt w:val="bullet"/>
      <w:lvlText w:val="-"/>
      <w:lvlJc w:val="left"/>
      <w:pPr>
        <w:ind w:left="1080" w:hanging="360"/>
      </w:pPr>
      <w:rPr>
        <w:rFonts w:ascii="Arial" w:eastAsia="Times New Roman" w:hAnsi="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12">
    <w:nsid w:val="57CE31DE"/>
    <w:multiLevelType w:val="hybridMultilevel"/>
    <w:tmpl w:val="6BE48C7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5EA113CE"/>
    <w:multiLevelType w:val="hybridMultilevel"/>
    <w:tmpl w:val="DF58F63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nsid w:val="61D7506E"/>
    <w:multiLevelType w:val="hybridMultilevel"/>
    <w:tmpl w:val="D606248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cs="Wingdings"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cs="Wingdings" w:hint="default"/>
      </w:rPr>
    </w:lvl>
    <w:lvl w:ilvl="3" w:tplc="040C0001">
      <w:start w:val="1"/>
      <w:numFmt w:val="bullet"/>
      <w:lvlText w:val=""/>
      <w:lvlJc w:val="left"/>
      <w:pPr>
        <w:tabs>
          <w:tab w:val="num" w:pos="3600"/>
        </w:tabs>
        <w:ind w:left="3600" w:hanging="360"/>
      </w:pPr>
      <w:rPr>
        <w:rFonts w:ascii="Symbol" w:hAnsi="Symbol" w:cs="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cs="Wingdings" w:hint="default"/>
      </w:rPr>
    </w:lvl>
    <w:lvl w:ilvl="6" w:tplc="040C0001">
      <w:start w:val="1"/>
      <w:numFmt w:val="bullet"/>
      <w:lvlText w:val=""/>
      <w:lvlJc w:val="left"/>
      <w:pPr>
        <w:tabs>
          <w:tab w:val="num" w:pos="5760"/>
        </w:tabs>
        <w:ind w:left="5760" w:hanging="360"/>
      </w:pPr>
      <w:rPr>
        <w:rFonts w:ascii="Symbol" w:hAnsi="Symbol" w:cs="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cs="Wingdings" w:hint="default"/>
      </w:rPr>
    </w:lvl>
  </w:abstractNum>
  <w:abstractNum w:abstractNumId="16">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nsid w:val="7D94725D"/>
    <w:multiLevelType w:val="hybridMultilevel"/>
    <w:tmpl w:val="4D9024C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6"/>
  </w:num>
  <w:num w:numId="3">
    <w:abstractNumId w:val="2"/>
  </w:num>
  <w:num w:numId="4">
    <w:abstractNumId w:val="3"/>
  </w:num>
  <w:num w:numId="5">
    <w:abstractNumId w:val="10"/>
  </w:num>
  <w:num w:numId="6">
    <w:abstractNumId w:val="4"/>
  </w:num>
  <w:num w:numId="7">
    <w:abstractNumId w:val="9"/>
  </w:num>
  <w:num w:numId="8">
    <w:abstractNumId w:val="13"/>
  </w:num>
  <w:num w:numId="9">
    <w:abstractNumId w:val="5"/>
  </w:num>
  <w:num w:numId="10">
    <w:abstractNumId w:val="1"/>
  </w:num>
  <w:num w:numId="11">
    <w:abstractNumId w:val="15"/>
  </w:num>
  <w:num w:numId="12">
    <w:abstractNumId w:val="0"/>
  </w:num>
  <w:num w:numId="13">
    <w:abstractNumId w:val="8"/>
  </w:num>
  <w:num w:numId="14">
    <w:abstractNumId w:val="16"/>
  </w:num>
  <w:num w:numId="15">
    <w:abstractNumId w:val="7"/>
  </w:num>
  <w:num w:numId="16">
    <w:abstractNumId w:val="12"/>
  </w:num>
  <w:num w:numId="17">
    <w:abstractNumId w:val="1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FDA"/>
    <w:rsid w:val="00011B3D"/>
    <w:rsid w:val="00016A81"/>
    <w:rsid w:val="00036E94"/>
    <w:rsid w:val="00075BD7"/>
    <w:rsid w:val="00081840"/>
    <w:rsid w:val="00083591"/>
    <w:rsid w:val="00087606"/>
    <w:rsid w:val="000B6694"/>
    <w:rsid w:val="000D5FA4"/>
    <w:rsid w:val="00114698"/>
    <w:rsid w:val="001168C5"/>
    <w:rsid w:val="00121E4A"/>
    <w:rsid w:val="001806B1"/>
    <w:rsid w:val="0018347A"/>
    <w:rsid w:val="001A26FB"/>
    <w:rsid w:val="001A2BE5"/>
    <w:rsid w:val="001A38B8"/>
    <w:rsid w:val="001A66A0"/>
    <w:rsid w:val="001B3134"/>
    <w:rsid w:val="001C36EA"/>
    <w:rsid w:val="001D56CF"/>
    <w:rsid w:val="00203198"/>
    <w:rsid w:val="00221ECE"/>
    <w:rsid w:val="002230BB"/>
    <w:rsid w:val="00225421"/>
    <w:rsid w:val="00227336"/>
    <w:rsid w:val="002371EC"/>
    <w:rsid w:val="00237B1A"/>
    <w:rsid w:val="00250791"/>
    <w:rsid w:val="002631B9"/>
    <w:rsid w:val="00267F80"/>
    <w:rsid w:val="00274B33"/>
    <w:rsid w:val="0028606D"/>
    <w:rsid w:val="0028737D"/>
    <w:rsid w:val="002A7102"/>
    <w:rsid w:val="002C5784"/>
    <w:rsid w:val="002D1999"/>
    <w:rsid w:val="002D72FD"/>
    <w:rsid w:val="002E5CDB"/>
    <w:rsid w:val="003417D6"/>
    <w:rsid w:val="00343EFC"/>
    <w:rsid w:val="003477E1"/>
    <w:rsid w:val="00384D7E"/>
    <w:rsid w:val="0039479F"/>
    <w:rsid w:val="003B7C6D"/>
    <w:rsid w:val="003D4059"/>
    <w:rsid w:val="003E2894"/>
    <w:rsid w:val="003E3EBB"/>
    <w:rsid w:val="003E4ADA"/>
    <w:rsid w:val="003E4CCA"/>
    <w:rsid w:val="00416239"/>
    <w:rsid w:val="00423E92"/>
    <w:rsid w:val="00443385"/>
    <w:rsid w:val="0045231A"/>
    <w:rsid w:val="00496E7F"/>
    <w:rsid w:val="004974D0"/>
    <w:rsid w:val="004D133A"/>
    <w:rsid w:val="004D59CA"/>
    <w:rsid w:val="00500518"/>
    <w:rsid w:val="00506C49"/>
    <w:rsid w:val="005542F3"/>
    <w:rsid w:val="00560761"/>
    <w:rsid w:val="00571582"/>
    <w:rsid w:val="005A1552"/>
    <w:rsid w:val="005A50BE"/>
    <w:rsid w:val="005B56CB"/>
    <w:rsid w:val="005C0077"/>
    <w:rsid w:val="005F6BCA"/>
    <w:rsid w:val="00604FE4"/>
    <w:rsid w:val="006262B6"/>
    <w:rsid w:val="006652E3"/>
    <w:rsid w:val="006A4376"/>
    <w:rsid w:val="006B42C1"/>
    <w:rsid w:val="006C7AB9"/>
    <w:rsid w:val="006E05CD"/>
    <w:rsid w:val="007310CD"/>
    <w:rsid w:val="00751DD7"/>
    <w:rsid w:val="00771B54"/>
    <w:rsid w:val="0079728C"/>
    <w:rsid w:val="007A6A56"/>
    <w:rsid w:val="007C69FB"/>
    <w:rsid w:val="007D14C8"/>
    <w:rsid w:val="007D4CFB"/>
    <w:rsid w:val="007E25C5"/>
    <w:rsid w:val="007F6EA7"/>
    <w:rsid w:val="008162B4"/>
    <w:rsid w:val="00837554"/>
    <w:rsid w:val="00840E3F"/>
    <w:rsid w:val="008463BC"/>
    <w:rsid w:val="0085717E"/>
    <w:rsid w:val="00873923"/>
    <w:rsid w:val="00885370"/>
    <w:rsid w:val="008B58DB"/>
    <w:rsid w:val="008C68ED"/>
    <w:rsid w:val="008F38A5"/>
    <w:rsid w:val="00902C8E"/>
    <w:rsid w:val="00952FD1"/>
    <w:rsid w:val="009926F6"/>
    <w:rsid w:val="00995FE3"/>
    <w:rsid w:val="009B0DEA"/>
    <w:rsid w:val="009B412B"/>
    <w:rsid w:val="009D4806"/>
    <w:rsid w:val="009F1317"/>
    <w:rsid w:val="009F616C"/>
    <w:rsid w:val="00A064B3"/>
    <w:rsid w:val="00A1209A"/>
    <w:rsid w:val="00A12158"/>
    <w:rsid w:val="00A416FF"/>
    <w:rsid w:val="00A65D9A"/>
    <w:rsid w:val="00A66FDA"/>
    <w:rsid w:val="00AA0537"/>
    <w:rsid w:val="00AA1E1B"/>
    <w:rsid w:val="00AC4C65"/>
    <w:rsid w:val="00AD2904"/>
    <w:rsid w:val="00AE0F5E"/>
    <w:rsid w:val="00AE22C2"/>
    <w:rsid w:val="00AE7DF1"/>
    <w:rsid w:val="00B057CD"/>
    <w:rsid w:val="00B2081F"/>
    <w:rsid w:val="00B2102F"/>
    <w:rsid w:val="00B356B4"/>
    <w:rsid w:val="00B42725"/>
    <w:rsid w:val="00B44EEA"/>
    <w:rsid w:val="00B718BC"/>
    <w:rsid w:val="00B7407C"/>
    <w:rsid w:val="00B86CF9"/>
    <w:rsid w:val="00BB1F24"/>
    <w:rsid w:val="00BB22CF"/>
    <w:rsid w:val="00BB238C"/>
    <w:rsid w:val="00BB3E1B"/>
    <w:rsid w:val="00BC4D73"/>
    <w:rsid w:val="00BD23C0"/>
    <w:rsid w:val="00C1373B"/>
    <w:rsid w:val="00C15B19"/>
    <w:rsid w:val="00C16212"/>
    <w:rsid w:val="00C33585"/>
    <w:rsid w:val="00C367B1"/>
    <w:rsid w:val="00C47F9A"/>
    <w:rsid w:val="00C546F3"/>
    <w:rsid w:val="00C57238"/>
    <w:rsid w:val="00CA5A7B"/>
    <w:rsid w:val="00CB39A5"/>
    <w:rsid w:val="00CC3AE0"/>
    <w:rsid w:val="00CF708A"/>
    <w:rsid w:val="00D045B9"/>
    <w:rsid w:val="00D111F3"/>
    <w:rsid w:val="00D137E9"/>
    <w:rsid w:val="00D156F7"/>
    <w:rsid w:val="00D370A1"/>
    <w:rsid w:val="00D47844"/>
    <w:rsid w:val="00D5467B"/>
    <w:rsid w:val="00D634C1"/>
    <w:rsid w:val="00D77DBF"/>
    <w:rsid w:val="00D9152A"/>
    <w:rsid w:val="00DA13CC"/>
    <w:rsid w:val="00DE021F"/>
    <w:rsid w:val="00DE0BF1"/>
    <w:rsid w:val="00DE3E38"/>
    <w:rsid w:val="00DE7A42"/>
    <w:rsid w:val="00DF0E5A"/>
    <w:rsid w:val="00DF7696"/>
    <w:rsid w:val="00E243AE"/>
    <w:rsid w:val="00E32DF7"/>
    <w:rsid w:val="00E57FB2"/>
    <w:rsid w:val="00E67D36"/>
    <w:rsid w:val="00E7160D"/>
    <w:rsid w:val="00E7294B"/>
    <w:rsid w:val="00E90081"/>
    <w:rsid w:val="00EA4D89"/>
    <w:rsid w:val="00EC4690"/>
    <w:rsid w:val="00EE04EB"/>
    <w:rsid w:val="00EE4360"/>
    <w:rsid w:val="00F32F57"/>
    <w:rsid w:val="00F51A64"/>
    <w:rsid w:val="00F549B5"/>
    <w:rsid w:val="00F72776"/>
    <w:rsid w:val="00F83563"/>
    <w:rsid w:val="00FA3425"/>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44663739">
      <w:marLeft w:val="0"/>
      <w:marRight w:val="0"/>
      <w:marTop w:val="0"/>
      <w:marBottom w:val="0"/>
      <w:divBdr>
        <w:top w:val="none" w:sz="0" w:space="0" w:color="auto"/>
        <w:left w:val="none" w:sz="0" w:space="0" w:color="auto"/>
        <w:bottom w:val="none" w:sz="0" w:space="0" w:color="auto"/>
        <w:right w:val="none" w:sz="0" w:space="0" w:color="auto"/>
      </w:divBdr>
    </w:div>
    <w:div w:id="1844663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3366</Words>
  <Characters>19534</Characters>
  <Application>Microsoft Office Word</Application>
  <DocSecurity>0</DocSecurity>
  <Lines>162</Lines>
  <Paragraphs>45</Paragraphs>
  <ScaleCrop>false</ScaleCrop>
  <Company>Hewlett-Packard Company</Company>
  <LinksUpToDate>false</LinksUpToDate>
  <CharactersWithSpaces>22855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Utilisateur</cp:lastModifiedBy>
  <cp:revision>5</cp:revision>
  <cp:lastPrinted>2023-06-13T14:16:00Z</cp:lastPrinted>
  <dcterms:created xsi:type="dcterms:W3CDTF">2023-06-26T12:35:00Z</dcterms:created>
  <dcterms:modified xsi:type="dcterms:W3CDTF">2023-06-26T13:07:00Z</dcterms:modified>
</cp:coreProperties>
</file>