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sidRPr="00047889">
        <w:rPr>
          <w:sz w:val="28"/>
          <w:szCs w:val="28"/>
        </w:rPr>
        <w:t>Madame</w:t>
      </w:r>
      <w:r w:rsidRPr="00047889">
        <w:t xml:space="preserve"> </w:t>
      </w:r>
      <w:r>
        <w:rPr>
          <w:sz w:val="28"/>
          <w:szCs w:val="28"/>
        </w:rPr>
        <w:t xml:space="preserve">la </w:t>
      </w:r>
      <w:r w:rsidRPr="00047889">
        <w:rPr>
          <w:sz w:val="28"/>
          <w:szCs w:val="28"/>
        </w:rPr>
        <w:t>Sous- Préfète de C</w:t>
      </w:r>
      <w:r>
        <w:rPr>
          <w:sz w:val="28"/>
          <w:szCs w:val="28"/>
        </w:rPr>
        <w:t>onfolens</w:t>
      </w:r>
      <w:r w:rsidRPr="00047889">
        <w:rPr>
          <w:sz w:val="28"/>
          <w:szCs w:val="28"/>
        </w:rPr>
        <w:t xml:space="preserve">, </w:t>
      </w:r>
      <w:r>
        <w:rPr>
          <w:sz w:val="28"/>
          <w:szCs w:val="28"/>
        </w:rPr>
        <w:t xml:space="preserve"> Mesdames et messieurs les parlementaires, Madame Suzanne Krayn et son époux, petite nièce du sergent aviateur Harold EAMES, mesdames et messieurs en vos grades, qualités et responsabilités, mesdames et messieurs, chers amis.</w:t>
      </w:r>
    </w:p>
    <w:p w:rsidR="00AB6873" w:rsidRPr="00047889" w:rsidRDefault="00AB6873" w:rsidP="00C877CB">
      <w:pPr>
        <w:spacing w:after="0" w:line="240" w:lineRule="auto"/>
        <w:rPr>
          <w:sz w:val="28"/>
          <w:szCs w:val="28"/>
        </w:rPr>
      </w:pPr>
      <w:r w:rsidRPr="00047889">
        <w:rPr>
          <w:sz w:val="28"/>
          <w:szCs w:val="28"/>
        </w:rPr>
        <w:t>Je vous souhaite la bienvenue à Aussac-Vadalle.</w:t>
      </w:r>
      <w:r>
        <w:rPr>
          <w:sz w:val="28"/>
          <w:szCs w:val="28"/>
        </w:rPr>
        <w:t xml:space="preserve"> </w:t>
      </w:r>
    </w:p>
    <w:p w:rsidR="00AB6873" w:rsidRPr="00047889" w:rsidRDefault="00AB6873" w:rsidP="00C877CB">
      <w:pPr>
        <w:spacing w:after="0" w:line="240" w:lineRule="auto"/>
        <w:rPr>
          <w:sz w:val="28"/>
          <w:szCs w:val="28"/>
        </w:rPr>
      </w:pPr>
    </w:p>
    <w:p w:rsidR="00AB6873" w:rsidRDefault="00AB6873" w:rsidP="00C877CB">
      <w:pPr>
        <w:spacing w:after="0" w:line="240" w:lineRule="auto"/>
        <w:rPr>
          <w:sz w:val="28"/>
          <w:szCs w:val="28"/>
        </w:rPr>
      </w:pPr>
      <w:r w:rsidRPr="00047889">
        <w:rPr>
          <w:sz w:val="28"/>
          <w:szCs w:val="28"/>
        </w:rPr>
        <w:t xml:space="preserve">Je vous remercie pour votre présence qui </w:t>
      </w:r>
      <w:r>
        <w:rPr>
          <w:sz w:val="28"/>
          <w:szCs w:val="28"/>
        </w:rPr>
        <w:t>souligne l’importance du témoignage de reconnaissance que nous portons aujourd’hui au sacrifice de  l’équipage du Channel Express III, auxquels nous associons les femmes et les hommes qui sont morts pour notre liberté.</w:t>
      </w:r>
    </w:p>
    <w:p w:rsidR="00AB6873" w:rsidRDefault="00AB6873" w:rsidP="00C877CB">
      <w:pPr>
        <w:spacing w:after="0" w:line="240" w:lineRule="auto"/>
        <w:rPr>
          <w:sz w:val="28"/>
          <w:szCs w:val="28"/>
        </w:rPr>
      </w:pPr>
    </w:p>
    <w:p w:rsidR="00AB6873" w:rsidRDefault="00AB6873" w:rsidP="00A77B27">
      <w:pPr>
        <w:spacing w:after="0" w:line="240" w:lineRule="auto"/>
        <w:rPr>
          <w:sz w:val="28"/>
          <w:szCs w:val="28"/>
        </w:rPr>
      </w:pPr>
      <w:r>
        <w:rPr>
          <w:sz w:val="28"/>
          <w:szCs w:val="28"/>
        </w:rPr>
        <w:t>Nos communes honorent ensemble chaque année à l’occasion des cérémonies du 8 mai, la mémoire des aviateurs américains morts pour notre liberté.</w:t>
      </w:r>
    </w:p>
    <w:p w:rsidR="00AB6873" w:rsidRDefault="00AB6873" w:rsidP="00A77B27">
      <w:pPr>
        <w:spacing w:after="0" w:line="240" w:lineRule="auto"/>
        <w:rPr>
          <w:sz w:val="28"/>
          <w:szCs w:val="28"/>
        </w:rPr>
      </w:pPr>
      <w:r>
        <w:rPr>
          <w:sz w:val="28"/>
          <w:szCs w:val="28"/>
        </w:rPr>
        <w:t>Des cérémonies émouvantes, empruntent de gravité, et marquées par le très grand respect et la reconnaissance que nous leur témoignons.</w:t>
      </w:r>
    </w:p>
    <w:p w:rsidR="00AB6873" w:rsidRDefault="00AB6873" w:rsidP="00A77B27">
      <w:pPr>
        <w:spacing w:after="0" w:line="240" w:lineRule="auto"/>
        <w:rPr>
          <w:sz w:val="28"/>
          <w:szCs w:val="28"/>
        </w:rPr>
      </w:pPr>
    </w:p>
    <w:p w:rsidR="00AB6873" w:rsidRPr="009510E7" w:rsidRDefault="00AB6873" w:rsidP="00404847">
      <w:pPr>
        <w:spacing w:after="0" w:line="240" w:lineRule="auto"/>
        <w:rPr>
          <w:sz w:val="28"/>
          <w:szCs w:val="28"/>
        </w:rPr>
      </w:pPr>
      <w:r>
        <w:rPr>
          <w:sz w:val="28"/>
          <w:szCs w:val="28"/>
        </w:rPr>
        <w:t xml:space="preserve">Après avis des Amicales d’Anciens combattants, les municipalités de Jauldes et d’Aussac-Vadalle ont décerné le titre de Citoyen d’Honneur au lieutenant William Eugène Massey </w:t>
      </w:r>
      <w:r w:rsidRPr="009510E7">
        <w:rPr>
          <w:sz w:val="28"/>
          <w:szCs w:val="28"/>
        </w:rPr>
        <w:t>le pilote du Channel express III le 20 octobre 2018, pour son courage et son dévouement au service de la France en Juin 1944</w:t>
      </w:r>
      <w:r>
        <w:rPr>
          <w:sz w:val="28"/>
          <w:szCs w:val="28"/>
        </w:rPr>
        <w:t xml:space="preserve">. Il  fut le dernier survivant et décédera </w:t>
      </w:r>
      <w:r w:rsidRPr="009510E7">
        <w:rPr>
          <w:sz w:val="28"/>
          <w:szCs w:val="28"/>
        </w:rPr>
        <w:t xml:space="preserve"> le 14 décembre 2021 à l’âge de 101 ans.</w:t>
      </w:r>
    </w:p>
    <w:p w:rsidR="00AB6873" w:rsidRDefault="00AB6873" w:rsidP="00C877CB">
      <w:pPr>
        <w:spacing w:after="0" w:line="240" w:lineRule="auto"/>
        <w:rPr>
          <w:sz w:val="28"/>
          <w:szCs w:val="28"/>
        </w:rPr>
      </w:pPr>
    </w:p>
    <w:p w:rsidR="00AB6873" w:rsidRDefault="00AB6873" w:rsidP="00A77B27">
      <w:pPr>
        <w:spacing w:after="0" w:line="240" w:lineRule="auto"/>
        <w:rPr>
          <w:sz w:val="28"/>
          <w:szCs w:val="28"/>
        </w:rPr>
      </w:pPr>
      <w:r>
        <w:rPr>
          <w:sz w:val="28"/>
          <w:szCs w:val="28"/>
        </w:rPr>
        <w:t>En 1940 la guerre est venue dans nos communes, porter la souffrance et les larmes.</w:t>
      </w:r>
    </w:p>
    <w:p w:rsidR="00AB6873" w:rsidRDefault="00AB6873" w:rsidP="00A77B27">
      <w:pPr>
        <w:spacing w:after="0" w:line="240" w:lineRule="auto"/>
        <w:rPr>
          <w:sz w:val="28"/>
          <w:szCs w:val="28"/>
        </w:rPr>
      </w:pPr>
      <w:r>
        <w:rPr>
          <w:sz w:val="28"/>
          <w:szCs w:val="28"/>
        </w:rPr>
        <w:t>De nombreux citoyens ont pris les armes pour poursuivre le combat. Autour de nous les familles ont payé un lourd tribut : envoyés au STO,  déportés dans les camps,  torturés et fusillés. La France occupé était alors au bord du gouffre. L’entrée en guerre des Etats unis à nos coté en décembre 1941, a permis de libérer notre pays, aux termes de longs et sanglants combats.</w:t>
      </w:r>
    </w:p>
    <w:p w:rsidR="00AB6873" w:rsidRPr="005C4090" w:rsidRDefault="00AB6873" w:rsidP="00A77B27">
      <w:pPr>
        <w:spacing w:after="0" w:line="240" w:lineRule="auto"/>
        <w:rPr>
          <w:sz w:val="24"/>
          <w:szCs w:val="24"/>
        </w:rPr>
      </w:pPr>
    </w:p>
    <w:p w:rsidR="00AB6873" w:rsidRDefault="00AB6873" w:rsidP="00A77B27">
      <w:pPr>
        <w:spacing w:after="0" w:line="240" w:lineRule="auto"/>
        <w:rPr>
          <w:sz w:val="24"/>
          <w:szCs w:val="24"/>
        </w:rPr>
      </w:pPr>
    </w:p>
    <w:p w:rsidR="00AB6873" w:rsidRPr="003E5E9B" w:rsidRDefault="00AB6873" w:rsidP="00A77B27">
      <w:pPr>
        <w:spacing w:after="0" w:line="240" w:lineRule="auto"/>
        <w:rPr>
          <w:sz w:val="28"/>
          <w:szCs w:val="28"/>
        </w:rPr>
      </w:pPr>
      <w:r>
        <w:rPr>
          <w:sz w:val="28"/>
          <w:szCs w:val="28"/>
        </w:rPr>
        <w:t xml:space="preserve">Nous sommes </w:t>
      </w:r>
      <w:r w:rsidRPr="003E5E9B">
        <w:rPr>
          <w:sz w:val="28"/>
          <w:szCs w:val="28"/>
        </w:rPr>
        <w:t xml:space="preserve"> en 1944 la France est sous le joug de l’occupant depuis 4 ans. Les soldats allemands sont partout, contrôlent tout, surveillent les routes et activités des civils. La pression sur la population est à son comble. Les Maires de Jauldes et d’Aussac, Messieurs Tallon et de Montardy font de leur mieux dans cette période où rien n’est facile.</w:t>
      </w:r>
    </w:p>
    <w:p w:rsidR="00AB6873" w:rsidRPr="003E5E9B" w:rsidRDefault="00AB6873" w:rsidP="00A77B27">
      <w:pPr>
        <w:spacing w:after="0" w:line="240" w:lineRule="auto"/>
        <w:rPr>
          <w:sz w:val="28"/>
          <w:szCs w:val="28"/>
        </w:rPr>
      </w:pPr>
      <w:r w:rsidRPr="003E5E9B">
        <w:rPr>
          <w:sz w:val="28"/>
          <w:szCs w:val="28"/>
        </w:rPr>
        <w:t xml:space="preserve">Des centaines de jeunes Charentais refusent le STO </w:t>
      </w:r>
      <w:r>
        <w:rPr>
          <w:sz w:val="28"/>
          <w:szCs w:val="28"/>
        </w:rPr>
        <w:t>et rejoignent les maquis</w:t>
      </w:r>
      <w:r w:rsidRPr="003E5E9B">
        <w:rPr>
          <w:sz w:val="28"/>
          <w:szCs w:val="28"/>
        </w:rPr>
        <w:t>, je pense à ceux de Bir-Hakeim, de Foch sans oublier les FTP.</w:t>
      </w:r>
    </w:p>
    <w:p w:rsidR="00AB6873" w:rsidRPr="003E5E9B" w:rsidRDefault="00AB6873" w:rsidP="00A77B27">
      <w:pPr>
        <w:spacing w:after="0" w:line="240" w:lineRule="auto"/>
        <w:rPr>
          <w:sz w:val="28"/>
          <w:szCs w:val="28"/>
        </w:rPr>
      </w:pPr>
      <w:r w:rsidRPr="003E5E9B">
        <w:rPr>
          <w:sz w:val="28"/>
          <w:szCs w:val="28"/>
        </w:rPr>
        <w:t>En 1944 on compte plus de 3</w:t>
      </w:r>
      <w:r>
        <w:rPr>
          <w:sz w:val="28"/>
          <w:szCs w:val="28"/>
        </w:rPr>
        <w:t xml:space="preserve"> </w:t>
      </w:r>
      <w:r w:rsidRPr="003E5E9B">
        <w:rPr>
          <w:sz w:val="28"/>
          <w:szCs w:val="28"/>
        </w:rPr>
        <w:t>000 charentais dans leurs rangs.</w:t>
      </w:r>
    </w:p>
    <w:p w:rsidR="00AB6873" w:rsidRPr="003E5E9B" w:rsidRDefault="00AB6873" w:rsidP="00A77B27">
      <w:pPr>
        <w:spacing w:after="0" w:line="240" w:lineRule="auto"/>
        <w:rPr>
          <w:sz w:val="28"/>
          <w:szCs w:val="28"/>
        </w:rPr>
      </w:pPr>
    </w:p>
    <w:p w:rsidR="00AB6873" w:rsidRPr="003E5E9B" w:rsidRDefault="00AB6873" w:rsidP="00A77B27">
      <w:pPr>
        <w:spacing w:after="0" w:line="240" w:lineRule="auto"/>
        <w:rPr>
          <w:sz w:val="28"/>
          <w:szCs w:val="28"/>
        </w:rPr>
      </w:pPr>
      <w:r w:rsidRPr="003E5E9B">
        <w:rPr>
          <w:sz w:val="28"/>
          <w:szCs w:val="28"/>
        </w:rPr>
        <w:t>Nous sommes en juin 1944, les nouvelles du front de l’EST depuis le mois de janvier avec la libération de Leningrad et l’avancée des troupes russes sont très bonnes.</w:t>
      </w:r>
    </w:p>
    <w:p w:rsidR="00AB6873" w:rsidRDefault="00AB6873" w:rsidP="00A77B27">
      <w:pPr>
        <w:spacing w:after="0" w:line="240" w:lineRule="auto"/>
        <w:rPr>
          <w:sz w:val="28"/>
          <w:szCs w:val="28"/>
        </w:rPr>
      </w:pPr>
      <w:r w:rsidRPr="003E5E9B">
        <w:rPr>
          <w:sz w:val="28"/>
          <w:szCs w:val="28"/>
        </w:rPr>
        <w:t>Le 6 juin c’est la gran</w:t>
      </w:r>
      <w:r>
        <w:rPr>
          <w:sz w:val="28"/>
          <w:szCs w:val="28"/>
        </w:rPr>
        <w:t xml:space="preserve">de nouvelle, attendue par tous </w:t>
      </w:r>
      <w:r w:rsidRPr="003E5E9B">
        <w:rPr>
          <w:sz w:val="28"/>
          <w:szCs w:val="28"/>
        </w:rPr>
        <w:t>l</w:t>
      </w:r>
      <w:r>
        <w:rPr>
          <w:sz w:val="28"/>
          <w:szCs w:val="28"/>
        </w:rPr>
        <w:t>e</w:t>
      </w:r>
      <w:r w:rsidRPr="003E5E9B">
        <w:rPr>
          <w:sz w:val="28"/>
          <w:szCs w:val="28"/>
        </w:rPr>
        <w:t>s Français, les Alliés ont débarqué en Normandie. Les Alliés sont en France. Nous allons être libérés, nous allons enfin sortir de ce cauchemar.</w:t>
      </w:r>
    </w:p>
    <w:p w:rsidR="00AB6873" w:rsidRDefault="00AB6873" w:rsidP="00A77B27">
      <w:pPr>
        <w:spacing w:after="0" w:line="240" w:lineRule="auto"/>
        <w:rPr>
          <w:sz w:val="28"/>
          <w:szCs w:val="28"/>
        </w:rPr>
      </w:pPr>
    </w:p>
    <w:p w:rsidR="00AB6873" w:rsidRPr="003E5E9B" w:rsidRDefault="00AB6873" w:rsidP="00A77B27">
      <w:pPr>
        <w:spacing w:after="0" w:line="240" w:lineRule="auto"/>
        <w:rPr>
          <w:sz w:val="28"/>
          <w:szCs w:val="28"/>
        </w:rPr>
      </w:pPr>
    </w:p>
    <w:p w:rsidR="00AB6873" w:rsidRPr="003E5E9B" w:rsidRDefault="00AB6873" w:rsidP="00A77B27">
      <w:pPr>
        <w:spacing w:after="0" w:line="240" w:lineRule="auto"/>
        <w:rPr>
          <w:sz w:val="28"/>
          <w:szCs w:val="28"/>
        </w:rPr>
      </w:pPr>
    </w:p>
    <w:p w:rsidR="00AB6873" w:rsidRDefault="00AB6873" w:rsidP="00C877CB">
      <w:pPr>
        <w:spacing w:after="0" w:line="240" w:lineRule="auto"/>
        <w:rPr>
          <w:sz w:val="28"/>
          <w:szCs w:val="28"/>
        </w:rPr>
      </w:pPr>
      <w:r>
        <w:rPr>
          <w:sz w:val="28"/>
          <w:szCs w:val="28"/>
        </w:rPr>
        <w:t>C’était sans compter sur la détermination des nazis, qui vont accentuer la pression sur les populations civiles et commettre des actes de barbaries sans nom.</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 xml:space="preserve">La 2 </w:t>
      </w:r>
      <w:r w:rsidRPr="0032318A">
        <w:rPr>
          <w:sz w:val="28"/>
          <w:szCs w:val="28"/>
          <w:vertAlign w:val="superscript"/>
        </w:rPr>
        <w:t>ème</w:t>
      </w:r>
      <w:r>
        <w:rPr>
          <w:sz w:val="28"/>
          <w:szCs w:val="28"/>
        </w:rPr>
        <w:t xml:space="preserve"> division SS Das Reich, le 9 juin 1944, soit 72 heures après le débarquement, en représailles à une offensive des FTP pend 99 habitants de Tulle et déporte 149 hommes au camp d’extermination de Dachau.</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Le 10 Juin, c’est à Oradour sur Glane que la même division SS massacre les 642 habitants, hommes, femmes et enfants.</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Le 19 juin, c’est le crash du Channel Express III sur nos communes. Mon collègue de Jauldes a détaillé les circonstances du crash et le comportement héroïque des habitants qui se portèrent au secours des rescapés du crash du B17, puis de son exfiltration par le maquis de Bir-Hakein.</w:t>
      </w:r>
    </w:p>
    <w:p w:rsidR="00AB6873" w:rsidRDefault="00AB6873" w:rsidP="00C877CB">
      <w:pPr>
        <w:spacing w:after="0" w:line="240" w:lineRule="auto"/>
        <w:rPr>
          <w:sz w:val="28"/>
          <w:szCs w:val="28"/>
        </w:rPr>
      </w:pPr>
      <w:r>
        <w:rPr>
          <w:sz w:val="28"/>
          <w:szCs w:val="28"/>
        </w:rPr>
        <w:t>Aujourd’hui madame la Sous préfète, Madame Suzanne Krayn, vous allez inaugurer une nouvelle stèle du crash que nous avons voulu rendre digne du sacrifice de l’équipage du Channel Express III.</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Mais avant je vais revenir sur les circonstances de la construction des stèles.</w:t>
      </w:r>
    </w:p>
    <w:p w:rsidR="00AB6873" w:rsidRDefault="00AB6873" w:rsidP="00C877CB">
      <w:pPr>
        <w:spacing w:after="0" w:line="240" w:lineRule="auto"/>
        <w:rPr>
          <w:sz w:val="28"/>
          <w:szCs w:val="28"/>
        </w:rPr>
      </w:pPr>
    </w:p>
    <w:p w:rsidR="00AB6873" w:rsidRPr="00ED1A30" w:rsidRDefault="00AB6873" w:rsidP="00404847">
      <w:pPr>
        <w:spacing w:after="0" w:line="240" w:lineRule="auto"/>
        <w:rPr>
          <w:sz w:val="28"/>
          <w:szCs w:val="28"/>
        </w:rPr>
      </w:pPr>
      <w:r w:rsidRPr="00ED1A30">
        <w:rPr>
          <w:sz w:val="28"/>
          <w:szCs w:val="28"/>
        </w:rPr>
        <w:t>La reconnaissance des habitants s’est exprimée dans les semaines qui ont suivi le crash et les résistants de Jauldes entreprirent de couler la fondation d’un monument en mémoire de l’équipage sur l’emplacement où nous sommes aujourd’hui.</w:t>
      </w:r>
    </w:p>
    <w:p w:rsidR="00AB6873" w:rsidRDefault="00AB6873" w:rsidP="00C877CB">
      <w:pPr>
        <w:spacing w:after="0" w:line="240" w:lineRule="auto"/>
        <w:rPr>
          <w:sz w:val="28"/>
          <w:szCs w:val="28"/>
        </w:rPr>
      </w:pPr>
      <w:r>
        <w:rPr>
          <w:sz w:val="28"/>
          <w:szCs w:val="28"/>
        </w:rPr>
        <w:t>Le Maire d’Aussac, M. de Montardy, s’opposa à cette entreprise au regard des risques que cela faisait courir à la population civile. Les allemands occupaient encore le Chalet de la Boixe, domicile du Maire et de sa famille. Les représailles et les exécutions sommaires étaient courantes.</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Fin octobre 1944, à la libération, une stèle sera construite chez Renard commune de Jauldes.</w:t>
      </w:r>
    </w:p>
    <w:p w:rsidR="00AB6873" w:rsidRPr="00ED1A30" w:rsidRDefault="00AB6873" w:rsidP="00404847">
      <w:pPr>
        <w:spacing w:after="0" w:line="240" w:lineRule="auto"/>
        <w:rPr>
          <w:sz w:val="28"/>
          <w:szCs w:val="28"/>
        </w:rPr>
      </w:pPr>
      <w:r w:rsidRPr="00ED1A30">
        <w:rPr>
          <w:sz w:val="28"/>
          <w:szCs w:val="28"/>
        </w:rPr>
        <w:t>Le monument aux morts américains une fois terminé, fut inauguré le 20 juin 1945 en présence des autorités civiles et militaires et de toute la population.</w:t>
      </w:r>
    </w:p>
    <w:p w:rsidR="00AB6873" w:rsidRDefault="00AB6873" w:rsidP="00C877CB">
      <w:pPr>
        <w:spacing w:after="0" w:line="240" w:lineRule="auto"/>
        <w:rPr>
          <w:sz w:val="28"/>
          <w:szCs w:val="28"/>
        </w:rPr>
      </w:pPr>
    </w:p>
    <w:p w:rsidR="00AB6873" w:rsidRDefault="00AB6873" w:rsidP="00C877CB">
      <w:pPr>
        <w:spacing w:after="0" w:line="240" w:lineRule="auto"/>
        <w:rPr>
          <w:sz w:val="28"/>
          <w:szCs w:val="28"/>
        </w:rPr>
      </w:pPr>
      <w:r>
        <w:rPr>
          <w:sz w:val="28"/>
          <w:szCs w:val="28"/>
        </w:rPr>
        <w:t xml:space="preserve">C'est le 8 mai 2000 </w:t>
      </w:r>
      <w:r w:rsidRPr="00B2792E">
        <w:rPr>
          <w:sz w:val="28"/>
          <w:szCs w:val="28"/>
        </w:rPr>
        <w:t>que la fondation existante du site du crash fut  réhabilitée pour recevoir une plaque commémorative.</w:t>
      </w:r>
    </w:p>
    <w:p w:rsidR="00AB6873" w:rsidRPr="00B2792E" w:rsidRDefault="00AB6873" w:rsidP="00C877CB">
      <w:pPr>
        <w:spacing w:after="0" w:line="240" w:lineRule="auto"/>
        <w:rPr>
          <w:sz w:val="28"/>
          <w:szCs w:val="28"/>
        </w:rPr>
      </w:pPr>
    </w:p>
    <w:p w:rsidR="00AB6873" w:rsidRDefault="00AB6873" w:rsidP="00926C47">
      <w:pPr>
        <w:spacing w:after="0" w:line="240" w:lineRule="auto"/>
        <w:rPr>
          <w:sz w:val="28"/>
          <w:szCs w:val="28"/>
        </w:rPr>
      </w:pPr>
      <w:r>
        <w:rPr>
          <w:sz w:val="28"/>
          <w:szCs w:val="28"/>
        </w:rPr>
        <w:t>Voila pourquoi, nous marquons chaque année lors des cérémonies du 8 mai notre double reconnaissance envers nos libérateurs américains.</w:t>
      </w:r>
    </w:p>
    <w:p w:rsidR="00AB6873" w:rsidRDefault="00AB6873" w:rsidP="0032318A">
      <w:pPr>
        <w:spacing w:after="0" w:line="240" w:lineRule="auto"/>
        <w:rPr>
          <w:sz w:val="28"/>
          <w:szCs w:val="28"/>
        </w:rPr>
      </w:pPr>
      <w:r>
        <w:rPr>
          <w:sz w:val="28"/>
          <w:szCs w:val="28"/>
        </w:rPr>
        <w:t>Voila pourquoi, à l’initiative de M. Franck Thorin habitant d’Aussac-Vadalle, l’Amicale des Anciens Combattants d’Aussac-Vadalle a lancé une souscription pour que le devoir de mémoire accompli chaque 8 mai, se pare du bel éclat de notre respect envers l’équipage du Channel Express III et que les jeunes générations n’oublient jamais ces jeunes hommes morts pour notre liberté.</w:t>
      </w:r>
    </w:p>
    <w:p w:rsidR="00AB6873" w:rsidRDefault="00AB6873" w:rsidP="00B96EC4"/>
    <w:p w:rsidR="00AB6873" w:rsidRPr="00B96EC4" w:rsidRDefault="00AB6873" w:rsidP="00B96EC4"/>
    <w:sectPr w:rsidR="00AB6873" w:rsidRPr="00B96EC4" w:rsidSect="0056348D">
      <w:pgSz w:w="11906" w:h="16838"/>
      <w:pgMar w:top="426" w:right="707" w:bottom="71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7CB"/>
    <w:rsid w:val="00010A4B"/>
    <w:rsid w:val="00047889"/>
    <w:rsid w:val="0009325E"/>
    <w:rsid w:val="000A7B31"/>
    <w:rsid w:val="001C4465"/>
    <w:rsid w:val="001D4086"/>
    <w:rsid w:val="001E1357"/>
    <w:rsid w:val="00214A01"/>
    <w:rsid w:val="002C2D5E"/>
    <w:rsid w:val="002E13D6"/>
    <w:rsid w:val="0032318A"/>
    <w:rsid w:val="00336355"/>
    <w:rsid w:val="003C17A4"/>
    <w:rsid w:val="003E5E9B"/>
    <w:rsid w:val="003E69C0"/>
    <w:rsid w:val="00404847"/>
    <w:rsid w:val="0050175F"/>
    <w:rsid w:val="0056348D"/>
    <w:rsid w:val="0057657B"/>
    <w:rsid w:val="00584430"/>
    <w:rsid w:val="005A44EA"/>
    <w:rsid w:val="005C130A"/>
    <w:rsid w:val="005C4090"/>
    <w:rsid w:val="00602B7C"/>
    <w:rsid w:val="0061447D"/>
    <w:rsid w:val="00642653"/>
    <w:rsid w:val="006521B5"/>
    <w:rsid w:val="006834A2"/>
    <w:rsid w:val="007027D9"/>
    <w:rsid w:val="00730400"/>
    <w:rsid w:val="00735F04"/>
    <w:rsid w:val="00766CAF"/>
    <w:rsid w:val="00775F92"/>
    <w:rsid w:val="007E7270"/>
    <w:rsid w:val="00835423"/>
    <w:rsid w:val="008B01A4"/>
    <w:rsid w:val="008B0A81"/>
    <w:rsid w:val="008B30EE"/>
    <w:rsid w:val="009223FE"/>
    <w:rsid w:val="00926C47"/>
    <w:rsid w:val="009510E7"/>
    <w:rsid w:val="0096539B"/>
    <w:rsid w:val="009D6885"/>
    <w:rsid w:val="00A039ED"/>
    <w:rsid w:val="00A050D0"/>
    <w:rsid w:val="00A73510"/>
    <w:rsid w:val="00A77B27"/>
    <w:rsid w:val="00A81440"/>
    <w:rsid w:val="00AB6873"/>
    <w:rsid w:val="00B01227"/>
    <w:rsid w:val="00B045A3"/>
    <w:rsid w:val="00B0601C"/>
    <w:rsid w:val="00B211AD"/>
    <w:rsid w:val="00B2792E"/>
    <w:rsid w:val="00B44D43"/>
    <w:rsid w:val="00B85E7F"/>
    <w:rsid w:val="00B96EC4"/>
    <w:rsid w:val="00B979F8"/>
    <w:rsid w:val="00BB10EE"/>
    <w:rsid w:val="00BD7937"/>
    <w:rsid w:val="00BF1178"/>
    <w:rsid w:val="00BF1865"/>
    <w:rsid w:val="00C54F22"/>
    <w:rsid w:val="00C67F91"/>
    <w:rsid w:val="00C8653D"/>
    <w:rsid w:val="00C877CB"/>
    <w:rsid w:val="00CB26E1"/>
    <w:rsid w:val="00CD1EE3"/>
    <w:rsid w:val="00CD7048"/>
    <w:rsid w:val="00CD765B"/>
    <w:rsid w:val="00D73F05"/>
    <w:rsid w:val="00D923AB"/>
    <w:rsid w:val="00DA28E9"/>
    <w:rsid w:val="00DE093D"/>
    <w:rsid w:val="00E36FA3"/>
    <w:rsid w:val="00E932C8"/>
    <w:rsid w:val="00EA3A53"/>
    <w:rsid w:val="00EA3A7B"/>
    <w:rsid w:val="00EA7DCA"/>
    <w:rsid w:val="00ED1A30"/>
    <w:rsid w:val="00ED7C49"/>
    <w:rsid w:val="00EF3743"/>
    <w:rsid w:val="00EF532E"/>
    <w:rsid w:val="00F45424"/>
    <w:rsid w:val="00F741F0"/>
    <w:rsid w:val="00F93208"/>
    <w:rsid w:val="00FE3395"/>
    <w:rsid w:val="00FF1AC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uiPriority w:val="99"/>
    <w:rsid w:val="00047889"/>
  </w:style>
  <w:style w:type="paragraph" w:styleId="HTMLPreformatted">
    <w:name w:val="HTML Preformatted"/>
    <w:basedOn w:val="Normal"/>
    <w:link w:val="HTMLPreformattedChar"/>
    <w:uiPriority w:val="99"/>
    <w:rsid w:val="00C6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locked/>
    <w:rsid w:val="00775F92"/>
    <w:rPr>
      <w:rFonts w:ascii="Courier New" w:hAnsi="Courier New" w:cs="Courier New"/>
      <w:sz w:val="20"/>
      <w:szCs w:val="20"/>
      <w:lang w:eastAsia="en-US"/>
    </w:rPr>
  </w:style>
  <w:style w:type="character" w:customStyle="1" w:styleId="y2iqfc">
    <w:name w:val="y2iqfc"/>
    <w:basedOn w:val="DefaultParagraphFont"/>
    <w:uiPriority w:val="99"/>
    <w:rsid w:val="00C67F91"/>
  </w:style>
</w:styles>
</file>

<file path=word/webSettings.xml><?xml version="1.0" encoding="utf-8"?>
<w:webSettings xmlns:r="http://schemas.openxmlformats.org/officeDocument/2006/relationships" xmlns:w="http://schemas.openxmlformats.org/wordprocessingml/2006/main">
  <w:divs>
    <w:div w:id="57023931">
      <w:marLeft w:val="0"/>
      <w:marRight w:val="0"/>
      <w:marTop w:val="0"/>
      <w:marBottom w:val="0"/>
      <w:divBdr>
        <w:top w:val="none" w:sz="0" w:space="0" w:color="auto"/>
        <w:left w:val="none" w:sz="0" w:space="0" w:color="auto"/>
        <w:bottom w:val="none" w:sz="0" w:space="0" w:color="auto"/>
        <w:right w:val="none" w:sz="0" w:space="0" w:color="auto"/>
      </w:divBdr>
    </w:div>
    <w:div w:id="57023932">
      <w:marLeft w:val="0"/>
      <w:marRight w:val="0"/>
      <w:marTop w:val="0"/>
      <w:marBottom w:val="0"/>
      <w:divBdr>
        <w:top w:val="none" w:sz="0" w:space="0" w:color="auto"/>
        <w:left w:val="none" w:sz="0" w:space="0" w:color="auto"/>
        <w:bottom w:val="none" w:sz="0" w:space="0" w:color="auto"/>
        <w:right w:val="none" w:sz="0" w:space="0" w:color="auto"/>
      </w:divBdr>
    </w:div>
    <w:div w:id="57023933">
      <w:marLeft w:val="0"/>
      <w:marRight w:val="0"/>
      <w:marTop w:val="0"/>
      <w:marBottom w:val="0"/>
      <w:divBdr>
        <w:top w:val="none" w:sz="0" w:space="0" w:color="auto"/>
        <w:left w:val="none" w:sz="0" w:space="0" w:color="auto"/>
        <w:bottom w:val="none" w:sz="0" w:space="0" w:color="auto"/>
        <w:right w:val="none" w:sz="0" w:space="0" w:color="auto"/>
      </w:divBdr>
    </w:div>
    <w:div w:id="57023934">
      <w:marLeft w:val="0"/>
      <w:marRight w:val="0"/>
      <w:marTop w:val="0"/>
      <w:marBottom w:val="0"/>
      <w:divBdr>
        <w:top w:val="none" w:sz="0" w:space="0" w:color="auto"/>
        <w:left w:val="none" w:sz="0" w:space="0" w:color="auto"/>
        <w:bottom w:val="none" w:sz="0" w:space="0" w:color="auto"/>
        <w:right w:val="none" w:sz="0" w:space="0" w:color="auto"/>
      </w:divBdr>
    </w:div>
    <w:div w:id="57023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389</TotalTime>
  <Pages>2</Pages>
  <Words>781</Words>
  <Characters>4297</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Juliette Bruneau, Sous- Préfète de Confolens, Monsieur Hector Brown, Consul des Etats Unis d’Amérique à Bordeaux,  Mesdames et messieurs les parlementaires, Madame Suzanne Krayn et son époux petite nièce du sergent aviateur EOLME, Messieurs Domini</dc:title>
  <dc:subject/>
  <dc:creator>gliot-nb</dc:creator>
  <cp:keywords/>
  <dc:description/>
  <cp:lastModifiedBy>gliot</cp:lastModifiedBy>
  <cp:revision>15</cp:revision>
  <cp:lastPrinted>2024-06-17T11:48:00Z</cp:lastPrinted>
  <dcterms:created xsi:type="dcterms:W3CDTF">2024-04-22T14:35:00Z</dcterms:created>
  <dcterms:modified xsi:type="dcterms:W3CDTF">2024-06-20T13:11:00Z</dcterms:modified>
</cp:coreProperties>
</file>