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8F2" w:rsidRDefault="004A48F2" w:rsidP="00AF5C44">
      <w:pPr>
        <w:pStyle w:val="Title"/>
        <w:rPr>
          <w:rFonts w:ascii="Comic Sans MS" w:hAnsi="Comic Sans MS" w:cs="Comic Sans MS"/>
          <w:b w:val="0"/>
          <w:bCs w:val="0"/>
          <w:sz w:val="28"/>
          <w:szCs w:val="28"/>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6" type="#_x0000_t75" style="position:absolute;left:0;text-align:left;margin-left:-27pt;margin-top:9pt;width:83.25pt;height:73.5pt;z-index:-251658240;visibility:visible">
            <v:imagedata r:id="rId7" o:title=""/>
          </v:shape>
        </w:pict>
      </w:r>
    </w:p>
    <w:p w:rsidR="004A48F2" w:rsidRDefault="004A48F2" w:rsidP="00AF5C44">
      <w:pPr>
        <w:pStyle w:val="Title"/>
        <w:rPr>
          <w:rFonts w:ascii="Comic Sans MS" w:hAnsi="Comic Sans MS" w:cs="Comic Sans MS"/>
          <w:b w:val="0"/>
          <w:bCs w:val="0"/>
          <w:sz w:val="28"/>
          <w:szCs w:val="28"/>
        </w:rPr>
      </w:pPr>
      <w:r>
        <w:rPr>
          <w:rFonts w:ascii="Comic Sans MS" w:hAnsi="Comic Sans MS" w:cs="Comic Sans MS"/>
          <w:b w:val="0"/>
          <w:bCs w:val="0"/>
          <w:sz w:val="28"/>
          <w:szCs w:val="28"/>
        </w:rPr>
        <w:t>COMMUNE D’AUSSAC-VADALLE</w:t>
      </w:r>
    </w:p>
    <w:p w:rsidR="004A48F2" w:rsidRPr="004D439D" w:rsidRDefault="004A48F2" w:rsidP="00AF5C44">
      <w:pPr>
        <w:pStyle w:val="Subtitle"/>
        <w:ind w:right="-428"/>
        <w:rPr>
          <w:rFonts w:cs="Times New Roman"/>
          <w:sz w:val="16"/>
          <w:szCs w:val="16"/>
        </w:rPr>
      </w:pPr>
      <w:r>
        <w:t>Feuille d'informations municipales</w:t>
      </w:r>
    </w:p>
    <w:p w:rsidR="004A48F2" w:rsidRDefault="004A48F2" w:rsidP="00AF5C44">
      <w:pPr>
        <w:jc w:val="center"/>
        <w:rPr>
          <w:rFonts w:ascii="Arial Narrow" w:hAnsi="Arial Narrow" w:cs="Arial Narrow"/>
          <w:sz w:val="16"/>
          <w:szCs w:val="16"/>
        </w:rPr>
      </w:pPr>
      <w:r>
        <w:rPr>
          <w:rFonts w:ascii="Arial Narrow" w:hAnsi="Arial Narrow" w:cs="Arial Narrow"/>
          <w:sz w:val="16"/>
          <w:szCs w:val="16"/>
        </w:rPr>
        <w:t> </w:t>
      </w:r>
    </w:p>
    <w:p w:rsidR="004A48F2" w:rsidRDefault="004A48F2" w:rsidP="00AF5C44">
      <w:pPr>
        <w:jc w:val="center"/>
      </w:pPr>
      <w:r>
        <w:t>N°229 du mardi 17 mars 2020</w:t>
      </w:r>
    </w:p>
    <w:p w:rsidR="004A48F2" w:rsidRDefault="004A48F2" w:rsidP="00AF5C44">
      <w:pPr>
        <w:rPr>
          <w:sz w:val="36"/>
          <w:szCs w:val="36"/>
        </w:rPr>
      </w:pPr>
    </w:p>
    <w:p w:rsidR="004A48F2" w:rsidRPr="001E0D2C" w:rsidRDefault="004A48F2" w:rsidP="00AF5C44">
      <w:pPr>
        <w:rPr>
          <w:sz w:val="36"/>
          <w:szCs w:val="36"/>
        </w:rPr>
      </w:pPr>
    </w:p>
    <w:p w:rsidR="004A48F2" w:rsidRPr="001E0D2C" w:rsidRDefault="004A48F2" w:rsidP="004E311B">
      <w:pPr>
        <w:jc w:val="center"/>
        <w:rPr>
          <w:b/>
          <w:bCs/>
          <w:sz w:val="40"/>
          <w:szCs w:val="40"/>
        </w:rPr>
      </w:pPr>
      <w:r w:rsidRPr="001E0D2C">
        <w:rPr>
          <w:b/>
          <w:bCs/>
          <w:sz w:val="40"/>
          <w:szCs w:val="40"/>
        </w:rPr>
        <w:t>INFORMATIONS SPECIALES COVID19</w:t>
      </w:r>
    </w:p>
    <w:p w:rsidR="004A48F2" w:rsidRPr="001E0D2C" w:rsidRDefault="004A48F2" w:rsidP="004E311B">
      <w:pPr>
        <w:jc w:val="center"/>
        <w:rPr>
          <w:b/>
          <w:bCs/>
          <w:sz w:val="40"/>
          <w:szCs w:val="40"/>
        </w:rPr>
      </w:pPr>
    </w:p>
    <w:p w:rsidR="004A48F2" w:rsidRPr="004E311B" w:rsidRDefault="004A48F2" w:rsidP="004E311B">
      <w:pPr>
        <w:spacing w:before="100" w:beforeAutospacing="1" w:after="100" w:afterAutospacing="1"/>
      </w:pPr>
      <w:r w:rsidRPr="004E311B">
        <w:t xml:space="preserve">Le 16 mars 2020, le Président de la République a décidé de prendre des mesures pour réduire à leur plus strict minimum les contacts et les déplacements. Un dispositif de confinement est mis en place sur l’ensemble du territoire à compter du mardi 17 mars à 12h00, pour quinze jours minimum. </w:t>
      </w:r>
      <w:r w:rsidRPr="004E311B">
        <w:rPr>
          <w:b/>
          <w:bCs/>
        </w:rPr>
        <w:t>Les déplacements sont interdits sauf dans les cas suivants et uniquement à condition d'être munis d'une attestation</w:t>
      </w:r>
      <w:r w:rsidRPr="004E311B">
        <w:t xml:space="preserve"> pour :</w:t>
      </w:r>
    </w:p>
    <w:p w:rsidR="004A48F2" w:rsidRPr="004E311B" w:rsidRDefault="004A48F2" w:rsidP="004E311B">
      <w:pPr>
        <w:numPr>
          <w:ilvl w:val="0"/>
          <w:numId w:val="1"/>
        </w:numPr>
        <w:spacing w:before="100" w:beforeAutospacing="1" w:after="100" w:afterAutospacing="1"/>
      </w:pPr>
      <w:r w:rsidRPr="004E311B">
        <w:t>Se déplacer de son domicile à son lieu de travail dès lors que le télétravail n’est pas possible ;</w:t>
      </w:r>
    </w:p>
    <w:p w:rsidR="004A48F2" w:rsidRPr="004E311B" w:rsidRDefault="004A48F2" w:rsidP="004E311B">
      <w:pPr>
        <w:numPr>
          <w:ilvl w:val="0"/>
          <w:numId w:val="1"/>
        </w:numPr>
        <w:spacing w:before="100" w:beforeAutospacing="1" w:after="100" w:afterAutospacing="1"/>
      </w:pPr>
      <w:r w:rsidRPr="004E311B">
        <w:t>Faire ses achats de première nécessité dans les commerces de proximité autorisés ;</w:t>
      </w:r>
    </w:p>
    <w:p w:rsidR="004A48F2" w:rsidRPr="004E311B" w:rsidRDefault="004A48F2" w:rsidP="004E311B">
      <w:pPr>
        <w:numPr>
          <w:ilvl w:val="0"/>
          <w:numId w:val="1"/>
        </w:numPr>
        <w:spacing w:before="100" w:beforeAutospacing="1" w:after="100" w:afterAutospacing="1"/>
      </w:pPr>
      <w:r w:rsidRPr="004E311B">
        <w:t>Se rendre auprès d’un professionnel de santé ;</w:t>
      </w:r>
    </w:p>
    <w:p w:rsidR="004A48F2" w:rsidRPr="004E311B" w:rsidRDefault="004A48F2" w:rsidP="004E311B">
      <w:pPr>
        <w:numPr>
          <w:ilvl w:val="0"/>
          <w:numId w:val="1"/>
        </w:numPr>
        <w:spacing w:before="100" w:beforeAutospacing="1" w:after="100" w:afterAutospacing="1"/>
      </w:pPr>
      <w:r w:rsidRPr="004E311B">
        <w:t>Se déplacer pour la garde de ses enfants ou pour aider les personnes vulnérables à la stricte condition de respecter les gestes barrières ;</w:t>
      </w:r>
    </w:p>
    <w:p w:rsidR="004A48F2" w:rsidRDefault="004A48F2" w:rsidP="004E311B">
      <w:pPr>
        <w:numPr>
          <w:ilvl w:val="0"/>
          <w:numId w:val="1"/>
        </w:numPr>
        <w:spacing w:before="100" w:beforeAutospacing="1" w:after="100" w:afterAutospacing="1"/>
      </w:pPr>
      <w:r w:rsidRPr="004E311B">
        <w:t>Faire de l’exercice physique uniquement à titre individuel, autour du domicile et sans aucun rassemblement.</w:t>
      </w:r>
    </w:p>
    <w:p w:rsidR="004A48F2" w:rsidRPr="002608F1" w:rsidRDefault="004A48F2" w:rsidP="007B7B59">
      <w:pPr>
        <w:spacing w:before="100" w:beforeAutospacing="1" w:after="100" w:afterAutospacing="1"/>
        <w:rPr>
          <w:rStyle w:val="Hyperlink"/>
        </w:rPr>
      </w:pPr>
      <w:r>
        <w:t xml:space="preserve">L'attestation nécessaire pour circuler est disponible sur </w:t>
      </w:r>
      <w:hyperlink r:id="rId8" w:history="1">
        <w:r w:rsidRPr="000F447C">
          <w:rPr>
            <w:rStyle w:val="Hyperlink"/>
          </w:rPr>
          <w:t>h</w:t>
        </w:r>
        <w:r w:rsidRPr="002608F1">
          <w:t xml:space="preserve"> </w:t>
        </w:r>
        <w:r w:rsidRPr="002608F1">
          <w:rPr>
            <w:rStyle w:val="Hyperlink"/>
          </w:rPr>
          <w:t xml:space="preserve">http://www.charente.gouv.fr </w:t>
        </w:r>
      </w:hyperlink>
    </w:p>
    <w:p w:rsidR="004A48F2" w:rsidRDefault="004A48F2" w:rsidP="007B7B59">
      <w:pPr>
        <w:spacing w:before="100" w:beforeAutospacing="1" w:after="100" w:afterAutospacing="1"/>
      </w:pPr>
      <w:r>
        <w:t>Un modèle est joint à la feuille d’information, vous pouvez le recopier sur papier libre.</w:t>
      </w:r>
    </w:p>
    <w:p w:rsidR="004A48F2" w:rsidRDefault="004A48F2" w:rsidP="007B7B59">
      <w:pPr>
        <w:spacing w:before="100" w:beforeAutospacing="1" w:after="100" w:afterAutospacing="1"/>
      </w:pPr>
      <w:r>
        <w:t>Un numéro vert répond à vos questions sur le Coronavirus COVID-19 en permanence, 24h/24 et 7j/7 :</w:t>
      </w:r>
    </w:p>
    <w:p w:rsidR="004A48F2" w:rsidRDefault="004A48F2" w:rsidP="001E0D2C">
      <w:pPr>
        <w:spacing w:before="100" w:beforeAutospacing="1" w:after="100" w:afterAutospacing="1"/>
        <w:jc w:val="center"/>
        <w:rPr>
          <w:b/>
          <w:bCs/>
          <w:sz w:val="28"/>
          <w:szCs w:val="28"/>
        </w:rPr>
      </w:pPr>
      <w:hyperlink r:id="rId9" w:history="1">
        <w:r w:rsidRPr="001E0D2C">
          <w:rPr>
            <w:rStyle w:val="Hyperlink"/>
            <w:b/>
            <w:bCs/>
            <w:sz w:val="28"/>
            <w:szCs w:val="28"/>
          </w:rPr>
          <w:t>0 800 130 000</w:t>
        </w:r>
      </w:hyperlink>
      <w:r w:rsidRPr="001E0D2C">
        <w:rPr>
          <w:b/>
          <w:bCs/>
          <w:sz w:val="28"/>
          <w:szCs w:val="28"/>
        </w:rPr>
        <w:t>.</w:t>
      </w:r>
    </w:p>
    <w:p w:rsidR="004A48F2" w:rsidRPr="001E0D2C" w:rsidRDefault="004A48F2" w:rsidP="001E0D2C">
      <w:pPr>
        <w:spacing w:before="100" w:beforeAutospacing="1" w:after="100" w:afterAutospacing="1"/>
        <w:jc w:val="center"/>
        <w:rPr>
          <w:b/>
          <w:bCs/>
          <w:sz w:val="28"/>
          <w:szCs w:val="28"/>
        </w:rPr>
      </w:pPr>
    </w:p>
    <w:p w:rsidR="004A48F2" w:rsidRPr="00825C17" w:rsidRDefault="004A48F2" w:rsidP="007B7B59">
      <w:pPr>
        <w:jc w:val="both"/>
        <w:rPr>
          <w:b/>
          <w:bCs/>
        </w:rPr>
      </w:pPr>
      <w:r>
        <w:rPr>
          <w:b/>
          <w:bCs/>
          <w:u w:val="single"/>
        </w:rPr>
        <w:t>DISPOSITIONS SPECIALES</w:t>
      </w:r>
      <w:r w:rsidRPr="00825C17">
        <w:rPr>
          <w:b/>
          <w:bCs/>
        </w:rPr>
        <w:t> :</w:t>
      </w:r>
    </w:p>
    <w:p w:rsidR="004A48F2" w:rsidRPr="00F4736D" w:rsidRDefault="004A48F2" w:rsidP="007B7B59">
      <w:pPr>
        <w:jc w:val="both"/>
        <w:rPr>
          <w:sz w:val="20"/>
          <w:szCs w:val="20"/>
        </w:rPr>
      </w:pPr>
      <w:r w:rsidRPr="00F4736D">
        <w:rPr>
          <w:sz w:val="20"/>
          <w:szCs w:val="20"/>
        </w:rPr>
        <w:t> </w:t>
      </w:r>
    </w:p>
    <w:p w:rsidR="004A48F2" w:rsidRDefault="004A48F2" w:rsidP="007B7B59">
      <w:r>
        <w:t>Des masques FFP2 et du gel hydro-alcoolique a été mis à disposition des agents de la commune et des enseignantes pour assurer leur service. Une organisation spécifique a été déployée pour la circonstance.</w:t>
      </w:r>
    </w:p>
    <w:p w:rsidR="004A48F2" w:rsidRDefault="004A48F2" w:rsidP="007B7B59"/>
    <w:p w:rsidR="004A48F2" w:rsidRDefault="004A48F2" w:rsidP="007B7B59">
      <w:pPr>
        <w:rPr>
          <w:b/>
          <w:bCs/>
          <w:sz w:val="28"/>
          <w:szCs w:val="28"/>
        </w:rPr>
      </w:pPr>
      <w:r w:rsidRPr="007B7B59">
        <w:rPr>
          <w:b/>
          <w:bCs/>
          <w:sz w:val="28"/>
          <w:szCs w:val="28"/>
        </w:rPr>
        <w:t xml:space="preserve">Le numéro d’urgence de la mairie  </w:t>
      </w:r>
      <w:r w:rsidRPr="007B7B59">
        <w:rPr>
          <w:b/>
          <w:bCs/>
          <w:sz w:val="32"/>
          <w:szCs w:val="32"/>
        </w:rPr>
        <w:t>06 75 75 72 68</w:t>
      </w:r>
      <w:r w:rsidRPr="007B7B59">
        <w:rPr>
          <w:b/>
          <w:bCs/>
          <w:sz w:val="28"/>
          <w:szCs w:val="28"/>
        </w:rPr>
        <w:t xml:space="preserve"> est mis à disposition des personnes fragiles et isolées.</w:t>
      </w:r>
    </w:p>
    <w:p w:rsidR="004A48F2" w:rsidRPr="007B7B59" w:rsidRDefault="004A48F2" w:rsidP="007B7B59">
      <w:pPr>
        <w:rPr>
          <w:b/>
          <w:bCs/>
          <w:sz w:val="28"/>
          <w:szCs w:val="28"/>
        </w:rPr>
      </w:pPr>
    </w:p>
    <w:p w:rsidR="004A48F2" w:rsidRPr="00E23361" w:rsidRDefault="004A48F2" w:rsidP="007B7B59">
      <w:pPr>
        <w:rPr>
          <w:i/>
          <w:iCs/>
        </w:rPr>
      </w:pPr>
    </w:p>
    <w:p w:rsidR="004A48F2" w:rsidRPr="00825C17" w:rsidRDefault="004A48F2" w:rsidP="001F1EFE">
      <w:pPr>
        <w:jc w:val="both"/>
        <w:rPr>
          <w:b/>
          <w:bCs/>
        </w:rPr>
      </w:pPr>
      <w:r>
        <w:rPr>
          <w:b/>
          <w:bCs/>
          <w:u w:val="single"/>
        </w:rPr>
        <w:t>SECRETARIAT DE MAIRIE</w:t>
      </w:r>
      <w:r w:rsidRPr="00825C17">
        <w:rPr>
          <w:b/>
          <w:bCs/>
        </w:rPr>
        <w:t> :</w:t>
      </w:r>
    </w:p>
    <w:p w:rsidR="004A48F2" w:rsidRPr="00F4736D" w:rsidRDefault="004A48F2" w:rsidP="001F1EFE">
      <w:pPr>
        <w:jc w:val="both"/>
        <w:rPr>
          <w:sz w:val="20"/>
          <w:szCs w:val="20"/>
        </w:rPr>
      </w:pPr>
      <w:r w:rsidRPr="00F4736D">
        <w:rPr>
          <w:sz w:val="20"/>
          <w:szCs w:val="20"/>
        </w:rPr>
        <w:t> </w:t>
      </w:r>
    </w:p>
    <w:p w:rsidR="004A48F2" w:rsidRDefault="004A48F2" w:rsidP="001F1EFE">
      <w:pPr>
        <w:jc w:val="both"/>
      </w:pPr>
      <w:r>
        <w:t>L’accueil du public est fermé. Une permanence téléphonique est assurée aux heures habituelles d’ouverture de la mairie. Vous pouvez également joindre le secrétariat par courriel.</w:t>
      </w:r>
    </w:p>
    <w:p w:rsidR="004A48F2" w:rsidRDefault="004A48F2" w:rsidP="001F1EFE">
      <w:pPr>
        <w:jc w:val="both"/>
      </w:pPr>
      <w:r>
        <w:t>La réception du public se fera en fonction de la nécessité impérieuse et de l’urgence de la situation.</w:t>
      </w:r>
    </w:p>
    <w:p w:rsidR="004A48F2" w:rsidRDefault="004A48F2" w:rsidP="001F1EFE">
      <w:pPr>
        <w:jc w:val="both"/>
      </w:pPr>
    </w:p>
    <w:p w:rsidR="004A48F2" w:rsidRDefault="004A48F2" w:rsidP="001F1EFE">
      <w:pPr>
        <w:jc w:val="both"/>
      </w:pPr>
    </w:p>
    <w:p w:rsidR="004A48F2" w:rsidRDefault="004A48F2" w:rsidP="001F1EFE">
      <w:pPr>
        <w:jc w:val="both"/>
      </w:pPr>
    </w:p>
    <w:p w:rsidR="004A48F2" w:rsidRDefault="004A48F2" w:rsidP="001F1EFE">
      <w:pPr>
        <w:jc w:val="both"/>
        <w:rPr>
          <w:b/>
          <w:bCs/>
          <w:u w:val="single"/>
        </w:rPr>
      </w:pPr>
    </w:p>
    <w:p w:rsidR="004A48F2" w:rsidRDefault="004A48F2" w:rsidP="001F1EFE">
      <w:pPr>
        <w:jc w:val="both"/>
      </w:pPr>
      <w:r>
        <w:rPr>
          <w:b/>
          <w:bCs/>
          <w:u w:val="single"/>
        </w:rPr>
        <w:t>ECOLES</w:t>
      </w:r>
      <w:r w:rsidRPr="00B32AFE">
        <w:t xml:space="preserve"> : </w:t>
      </w:r>
    </w:p>
    <w:p w:rsidR="004A48F2" w:rsidRPr="00B32AFE" w:rsidRDefault="004A48F2" w:rsidP="001F1EFE">
      <w:pPr>
        <w:jc w:val="both"/>
      </w:pPr>
    </w:p>
    <w:p w:rsidR="004A48F2" w:rsidRDefault="004A48F2" w:rsidP="001F1EFE">
      <w:r w:rsidRPr="0027507D">
        <w:t xml:space="preserve">Dès lundi  16 mars </w:t>
      </w:r>
      <w:r>
        <w:t>nous avons mis en place avec la directrice de l’école de Vadalle le service d’accueil pour les enfants des professionnels de santé sans solution de garde.</w:t>
      </w:r>
    </w:p>
    <w:p w:rsidR="004A48F2" w:rsidRDefault="004A48F2" w:rsidP="001F1EFE">
      <w:r>
        <w:t>En collaboration avec les communes d’Anais et de Tourriers nous avons organisé à l’école d’Anais pour ces enfants un accueil de 07h00 à 19h00 avec la participation des enseignantes pour les temps scolaires.</w:t>
      </w:r>
    </w:p>
    <w:p w:rsidR="004A48F2" w:rsidRDefault="004A48F2" w:rsidP="0027507D">
      <w:pPr>
        <w:pStyle w:val="Default"/>
      </w:pPr>
      <w:r>
        <w:t xml:space="preserve"> </w:t>
      </w:r>
    </w:p>
    <w:p w:rsidR="004A48F2" w:rsidRDefault="004A48F2" w:rsidP="0027507D">
      <w:pPr>
        <w:pStyle w:val="Default"/>
        <w:jc w:val="center"/>
        <w:rPr>
          <w:sz w:val="23"/>
          <w:szCs w:val="23"/>
        </w:rPr>
      </w:pPr>
      <w:r>
        <w:rPr>
          <w:b/>
          <w:bCs/>
          <w:sz w:val="23"/>
          <w:szCs w:val="23"/>
        </w:rPr>
        <w:t>Liste des catégories des professionnels concernés</w:t>
      </w:r>
    </w:p>
    <w:p w:rsidR="004A48F2" w:rsidRDefault="004A48F2" w:rsidP="0027507D">
      <w:pPr>
        <w:pStyle w:val="Default"/>
        <w:rPr>
          <w:sz w:val="23"/>
          <w:szCs w:val="23"/>
        </w:rPr>
      </w:pPr>
    </w:p>
    <w:p w:rsidR="004A48F2" w:rsidRDefault="004A48F2" w:rsidP="0027507D">
      <w:pPr>
        <w:pStyle w:val="Default"/>
        <w:spacing w:after="27"/>
        <w:rPr>
          <w:sz w:val="20"/>
          <w:szCs w:val="20"/>
        </w:rPr>
      </w:pPr>
      <w:r>
        <w:rPr>
          <w:sz w:val="20"/>
          <w:szCs w:val="20"/>
        </w:rPr>
        <w:t xml:space="preserve">- </w:t>
      </w:r>
      <w:r>
        <w:rPr>
          <w:b/>
          <w:bCs/>
          <w:sz w:val="20"/>
          <w:szCs w:val="20"/>
        </w:rPr>
        <w:t xml:space="preserve">tout personnel travaillant en établissements de santé publics/privés </w:t>
      </w:r>
      <w:r>
        <w:rPr>
          <w:sz w:val="20"/>
          <w:szCs w:val="20"/>
        </w:rPr>
        <w:t xml:space="preserve">: hôpitaux, cliniques, SSR, HAD, centres de santé … </w:t>
      </w:r>
    </w:p>
    <w:p w:rsidR="004A48F2" w:rsidRDefault="004A48F2" w:rsidP="0027507D">
      <w:pPr>
        <w:pStyle w:val="Default"/>
        <w:spacing w:after="27"/>
        <w:rPr>
          <w:sz w:val="20"/>
          <w:szCs w:val="20"/>
        </w:rPr>
      </w:pPr>
      <w:r>
        <w:rPr>
          <w:sz w:val="20"/>
          <w:szCs w:val="20"/>
        </w:rPr>
        <w:t xml:space="preserve">- </w:t>
      </w:r>
      <w:r>
        <w:rPr>
          <w:b/>
          <w:bCs/>
          <w:sz w:val="20"/>
          <w:szCs w:val="20"/>
        </w:rPr>
        <w:t xml:space="preserve">tout personnel travaillant en établissements médico-sociaux </w:t>
      </w:r>
      <w:r>
        <w:rPr>
          <w:sz w:val="20"/>
          <w:szCs w:val="20"/>
        </w:rPr>
        <w:t xml:space="preserve">pour personnes âgées et personnes handicapées : maisons de retraite, EHPAD, USLD, foyers autonomie, IME, MAS, FAM, SSIAD … </w:t>
      </w:r>
    </w:p>
    <w:p w:rsidR="004A48F2" w:rsidRDefault="004A48F2" w:rsidP="0027507D">
      <w:pPr>
        <w:pStyle w:val="Default"/>
        <w:spacing w:after="27"/>
        <w:rPr>
          <w:sz w:val="20"/>
          <w:szCs w:val="20"/>
        </w:rPr>
      </w:pPr>
      <w:r>
        <w:rPr>
          <w:sz w:val="20"/>
          <w:szCs w:val="20"/>
        </w:rPr>
        <w:t xml:space="preserve">- </w:t>
      </w:r>
      <w:r>
        <w:rPr>
          <w:b/>
          <w:bCs/>
          <w:sz w:val="20"/>
          <w:szCs w:val="20"/>
        </w:rPr>
        <w:t xml:space="preserve">les professionnels de santé et médico-sociaux de ville </w:t>
      </w:r>
      <w:r>
        <w:rPr>
          <w:sz w:val="20"/>
          <w:szCs w:val="20"/>
        </w:rPr>
        <w:t xml:space="preserve">: médecins, infirmiers, pharmaciens, sages-femmes, aides-soignants, transporteurs sanitaires, biologistes, auxiliaires de vie pour personnes âgées et handicapées… </w:t>
      </w:r>
    </w:p>
    <w:p w:rsidR="004A48F2" w:rsidRDefault="004A48F2" w:rsidP="0027507D">
      <w:pPr>
        <w:pStyle w:val="Default"/>
        <w:rPr>
          <w:sz w:val="20"/>
          <w:szCs w:val="20"/>
        </w:rPr>
      </w:pPr>
      <w:r>
        <w:rPr>
          <w:sz w:val="20"/>
          <w:szCs w:val="20"/>
        </w:rPr>
        <w:t xml:space="preserve">- </w:t>
      </w:r>
      <w:r>
        <w:rPr>
          <w:b/>
          <w:bCs/>
          <w:sz w:val="20"/>
          <w:szCs w:val="20"/>
        </w:rPr>
        <w:t xml:space="preserve">les personnels chargés de la gestion de l’épidémie </w:t>
      </w:r>
      <w:r>
        <w:rPr>
          <w:sz w:val="20"/>
          <w:szCs w:val="20"/>
        </w:rPr>
        <w:t xml:space="preserve">des agences régionales de santé (ARS) des préfectures et ceux affectés à l’équipe nationale de gestion de la crise. </w:t>
      </w:r>
    </w:p>
    <w:p w:rsidR="004A48F2" w:rsidRDefault="004A48F2" w:rsidP="000A2A02"/>
    <w:p w:rsidR="004A48F2" w:rsidRDefault="004A48F2" w:rsidP="000A2A02">
      <w:r w:rsidRPr="0000789D">
        <w:t>Les parents et les enfants seront accueillis dès lors qu’ils présenteront la carte professionnelle de santé (CPS) ou une fiche de paye avec mention de l’établissement employeur. S’agissant des personnels assurant la gestion de crise dans les ARS</w:t>
      </w:r>
      <w:r>
        <w:t xml:space="preserve"> ( Agence Régionale de Santé)</w:t>
      </w:r>
      <w:r w:rsidRPr="0000789D">
        <w:t>, il conviendra de présenter une attestation de l’ARS.</w:t>
      </w:r>
    </w:p>
    <w:p w:rsidR="004A48F2" w:rsidRDefault="004A48F2" w:rsidP="0000789D">
      <w:r>
        <w:t xml:space="preserve">Il faut que les parents prennent contact avec la directrice d’école où est scolarisé leur enfant. Vous pouvez contacter l’école de Vadalle au </w:t>
      </w:r>
      <w:r w:rsidRPr="0000789D">
        <w:rPr>
          <w:b/>
          <w:bCs/>
          <w:sz w:val="28"/>
          <w:szCs w:val="28"/>
        </w:rPr>
        <w:t>05 45 20 68 39</w:t>
      </w:r>
      <w:r w:rsidRPr="0000789D">
        <w:t xml:space="preserve"> </w:t>
      </w:r>
      <w:r>
        <w:t xml:space="preserve"> ou l’école d’Anais </w:t>
      </w:r>
      <w:r w:rsidRPr="0000789D">
        <w:rPr>
          <w:b/>
          <w:bCs/>
          <w:sz w:val="28"/>
          <w:szCs w:val="28"/>
        </w:rPr>
        <w:t>05 45 20 66 94</w:t>
      </w:r>
      <w:r>
        <w:t xml:space="preserve"> ou l’école de Tourriers </w:t>
      </w:r>
      <w:r w:rsidRPr="0000789D">
        <w:rPr>
          <w:b/>
          <w:bCs/>
          <w:sz w:val="28"/>
          <w:szCs w:val="28"/>
        </w:rPr>
        <w:t>05 45 20 62 34</w:t>
      </w:r>
      <w:r>
        <w:rPr>
          <w:b/>
          <w:bCs/>
          <w:sz w:val="28"/>
          <w:szCs w:val="28"/>
        </w:rPr>
        <w:t>.</w:t>
      </w:r>
    </w:p>
    <w:p w:rsidR="004A48F2" w:rsidRDefault="004A48F2" w:rsidP="0000789D"/>
    <w:p w:rsidR="004A48F2" w:rsidRPr="0000789D" w:rsidRDefault="004A48F2" w:rsidP="0000789D">
      <w:pPr>
        <w:rPr>
          <w:rFonts w:ascii="Arial" w:hAnsi="Arial"/>
          <w:color w:val="000000"/>
          <w:sz w:val="20"/>
          <w:szCs w:val="20"/>
        </w:rPr>
      </w:pPr>
    </w:p>
    <w:p w:rsidR="004A48F2" w:rsidRPr="0027507D" w:rsidRDefault="004A48F2" w:rsidP="0000789D"/>
    <w:p w:rsidR="004A48F2" w:rsidRDefault="004A48F2" w:rsidP="001F1EFE">
      <w:r>
        <w:rPr>
          <w:b/>
          <w:bCs/>
          <w:u w:val="single"/>
        </w:rPr>
        <w:t>EPICERIE</w:t>
      </w:r>
      <w:r w:rsidRPr="00825C17">
        <w:rPr>
          <w:b/>
          <w:bCs/>
        </w:rPr>
        <w:t> </w:t>
      </w:r>
      <w:r>
        <w:t>:</w:t>
      </w:r>
    </w:p>
    <w:p w:rsidR="004A48F2" w:rsidRPr="000523E8" w:rsidRDefault="004A48F2" w:rsidP="001F1EFE">
      <w:pPr>
        <w:rPr>
          <w:sz w:val="16"/>
          <w:szCs w:val="16"/>
        </w:rPr>
      </w:pPr>
    </w:p>
    <w:p w:rsidR="004A48F2" w:rsidRDefault="004A48F2" w:rsidP="001F1EFE">
      <w:pPr>
        <w:jc w:val="both"/>
      </w:pPr>
      <w:r>
        <w:t>Nous avons dès dimanche 15 mars fourni au gérant de l’épicerie des masques FFP2 pour lui permettre d’assurer en toute sécurité les livraisons de produits alimentaires aux personnes fragiles.</w:t>
      </w:r>
    </w:p>
    <w:p w:rsidR="004A48F2" w:rsidRDefault="004A48F2" w:rsidP="001F1EFE">
      <w:pPr>
        <w:jc w:val="both"/>
      </w:pPr>
    </w:p>
    <w:p w:rsidR="004A48F2" w:rsidRDefault="004A48F2" w:rsidP="001F1EFE">
      <w:pPr>
        <w:jc w:val="both"/>
      </w:pPr>
    </w:p>
    <w:p w:rsidR="004A48F2" w:rsidRDefault="004A48F2" w:rsidP="001F1EFE">
      <w:pPr>
        <w:rPr>
          <w:b/>
          <w:bCs/>
          <w:u w:val="single"/>
        </w:rPr>
      </w:pPr>
      <w:r>
        <w:rPr>
          <w:b/>
          <w:bCs/>
          <w:u w:val="single"/>
        </w:rPr>
        <w:t>CALITOM :</w:t>
      </w:r>
    </w:p>
    <w:p w:rsidR="004A48F2" w:rsidRPr="001F1EFE" w:rsidRDefault="004A48F2" w:rsidP="001F1EFE">
      <w:pPr>
        <w:rPr>
          <w:b/>
          <w:bCs/>
          <w:sz w:val="16"/>
          <w:szCs w:val="16"/>
          <w:u w:val="single"/>
        </w:rPr>
      </w:pPr>
    </w:p>
    <w:p w:rsidR="004A48F2" w:rsidRDefault="004A48F2" w:rsidP="001F1EFE">
      <w:r>
        <w:t>Toutes les déchèteries de Calitom sont fermées depuis le lundi 16 mars 12h00.</w:t>
      </w:r>
    </w:p>
    <w:p w:rsidR="004A48F2" w:rsidRDefault="004A48F2" w:rsidP="001F1EFE">
      <w:r>
        <w:t>A ce jour le ramassage des déchets est maintenu.</w:t>
      </w:r>
    </w:p>
    <w:p w:rsidR="004A48F2" w:rsidRDefault="004A48F2" w:rsidP="001F1EFE"/>
    <w:p w:rsidR="004A48F2" w:rsidRDefault="004A48F2" w:rsidP="001F1EFE">
      <w:r>
        <w:t xml:space="preserve">Vous pouvez suivre l’actualité de Calitom sur </w:t>
      </w:r>
      <w:hyperlink r:id="rId10" w:history="1">
        <w:r w:rsidRPr="000F447C">
          <w:rPr>
            <w:rStyle w:val="Hyperlink"/>
          </w:rPr>
          <w:t>https://www.calitom.com</w:t>
        </w:r>
      </w:hyperlink>
    </w:p>
    <w:p w:rsidR="004A48F2" w:rsidRDefault="004A48F2" w:rsidP="001F1EFE"/>
    <w:p w:rsidR="004A48F2" w:rsidRDefault="004A48F2" w:rsidP="001F1EFE">
      <w:r>
        <w:rPr>
          <w:b/>
          <w:bCs/>
          <w:u w:val="single"/>
        </w:rPr>
        <w:t>Rassemblements de personnes</w:t>
      </w:r>
      <w:r>
        <w:t> :</w:t>
      </w:r>
    </w:p>
    <w:p w:rsidR="004A48F2" w:rsidRPr="001F1EFE" w:rsidRDefault="004A48F2" w:rsidP="001F1EFE">
      <w:pPr>
        <w:rPr>
          <w:sz w:val="16"/>
          <w:szCs w:val="16"/>
        </w:rPr>
      </w:pPr>
    </w:p>
    <w:p w:rsidR="004A48F2" w:rsidRDefault="004A48F2" w:rsidP="001F1EFE">
      <w:pPr>
        <w:suppressAutoHyphens/>
      </w:pPr>
      <w:r>
        <w:t>Tous les rassemblements étant interdits la cérémonie du 19 mars pour le souvenir et le recueillement à la mémoire des victimes civiles et militaires de la guerre d’Algérie et des combats en Tunisie et au Maroc  est annulée.</w:t>
      </w:r>
    </w:p>
    <w:p w:rsidR="004A48F2" w:rsidRDefault="004A48F2" w:rsidP="001F1EFE">
      <w:pPr>
        <w:suppressAutoHyphens/>
      </w:pPr>
    </w:p>
    <w:p w:rsidR="004A48F2" w:rsidRDefault="004A48F2" w:rsidP="001F1EFE">
      <w:pPr>
        <w:suppressAutoHyphens/>
      </w:pPr>
    </w:p>
    <w:sectPr w:rsidR="004A48F2" w:rsidSect="001F1EFE">
      <w:footerReference w:type="default" r:id="rId11"/>
      <w:pgSz w:w="11906" w:h="16838"/>
      <w:pgMar w:top="284" w:right="566" w:bottom="284" w:left="720"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8F2" w:rsidRDefault="004A48F2" w:rsidP="00001B9E">
      <w:r>
        <w:separator/>
      </w:r>
    </w:p>
  </w:endnote>
  <w:endnote w:type="continuationSeparator" w:id="0">
    <w:p w:rsidR="004A48F2" w:rsidRDefault="004A48F2" w:rsidP="00001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8F2" w:rsidRPr="00625361" w:rsidRDefault="004A48F2" w:rsidP="00625361">
    <w:pPr>
      <w:pStyle w:val="Footer"/>
      <w:jc w:val="center"/>
      <w:rPr>
        <w:sz w:val="22"/>
        <w:szCs w:val="22"/>
      </w:rPr>
    </w:pPr>
    <w:r w:rsidRPr="00625361">
      <w:rPr>
        <w:sz w:val="22"/>
        <w:szCs w:val="22"/>
      </w:rPr>
      <w:t>Mairie 61 rue de la République 16560 AUSSAC-VADALLE</w:t>
    </w:r>
  </w:p>
  <w:p w:rsidR="004A48F2" w:rsidRPr="00625361" w:rsidRDefault="004A48F2" w:rsidP="00625361">
    <w:pPr>
      <w:pStyle w:val="Footer"/>
      <w:jc w:val="center"/>
      <w:rPr>
        <w:sz w:val="22"/>
        <w:szCs w:val="22"/>
      </w:rPr>
    </w:pPr>
    <w:r w:rsidRPr="00625361">
      <w:rPr>
        <w:sz w:val="22"/>
        <w:szCs w:val="22"/>
      </w:rPr>
      <w:t>Tél : 05.45.20.61.60 Fax : 09.72.31.00.94</w:t>
    </w:r>
  </w:p>
  <w:p w:rsidR="004A48F2" w:rsidRPr="00625361" w:rsidRDefault="004A48F2" w:rsidP="00625361">
    <w:pPr>
      <w:pStyle w:val="Footer"/>
      <w:jc w:val="center"/>
      <w:rPr>
        <w:sz w:val="22"/>
        <w:szCs w:val="22"/>
      </w:rPr>
    </w:pPr>
    <w:r w:rsidRPr="00625361">
      <w:rPr>
        <w:sz w:val="22"/>
        <w:szCs w:val="22"/>
      </w:rPr>
      <w:t xml:space="preserve">Internet : </w:t>
    </w:r>
    <w:hyperlink r:id="rId1" w:history="1">
      <w:r w:rsidRPr="00625361">
        <w:rPr>
          <w:rStyle w:val="Hyperlink"/>
          <w:sz w:val="22"/>
          <w:szCs w:val="22"/>
        </w:rPr>
        <w:t>www.aussac-vadalle.fr</w:t>
      </w:r>
    </w:hyperlink>
  </w:p>
  <w:p w:rsidR="004A48F2" w:rsidRPr="00625361" w:rsidRDefault="004A48F2" w:rsidP="00625361">
    <w:pPr>
      <w:pStyle w:val="Footer"/>
      <w:jc w:val="center"/>
      <w:rPr>
        <w:sz w:val="22"/>
        <w:szCs w:val="22"/>
      </w:rPr>
    </w:pPr>
    <w:r>
      <w:rPr>
        <w:sz w:val="22"/>
        <w:szCs w:val="22"/>
      </w:rPr>
      <w:t>Courriel</w:t>
    </w:r>
    <w:r w:rsidRPr="00625361">
      <w:rPr>
        <w:sz w:val="22"/>
        <w:szCs w:val="22"/>
      </w:rPr>
      <w:t> : mairie@aussac-vadalle.f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8F2" w:rsidRDefault="004A48F2" w:rsidP="00001B9E">
      <w:r>
        <w:separator/>
      </w:r>
    </w:p>
  </w:footnote>
  <w:footnote w:type="continuationSeparator" w:id="0">
    <w:p w:rsidR="004A48F2" w:rsidRDefault="004A48F2" w:rsidP="00001B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B3196"/>
    <w:multiLevelType w:val="multilevel"/>
    <w:tmpl w:val="F20C488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5C44"/>
    <w:rsid w:val="00001B9E"/>
    <w:rsid w:val="0000789D"/>
    <w:rsid w:val="00024EE4"/>
    <w:rsid w:val="00027D06"/>
    <w:rsid w:val="000307B9"/>
    <w:rsid w:val="000523E8"/>
    <w:rsid w:val="00054681"/>
    <w:rsid w:val="000A2A02"/>
    <w:rsid w:val="000E4E2F"/>
    <w:rsid w:val="000F447C"/>
    <w:rsid w:val="001126E4"/>
    <w:rsid w:val="001336BD"/>
    <w:rsid w:val="00177A42"/>
    <w:rsid w:val="001B3AEE"/>
    <w:rsid w:val="001E0D2C"/>
    <w:rsid w:val="001F1EFE"/>
    <w:rsid w:val="0024138D"/>
    <w:rsid w:val="002608F1"/>
    <w:rsid w:val="0027507D"/>
    <w:rsid w:val="002B02A9"/>
    <w:rsid w:val="002C2064"/>
    <w:rsid w:val="002D526C"/>
    <w:rsid w:val="003208F6"/>
    <w:rsid w:val="003B08D8"/>
    <w:rsid w:val="003B6A51"/>
    <w:rsid w:val="003E60E4"/>
    <w:rsid w:val="00404946"/>
    <w:rsid w:val="00456ED4"/>
    <w:rsid w:val="004A48F2"/>
    <w:rsid w:val="004D3536"/>
    <w:rsid w:val="004D439D"/>
    <w:rsid w:val="004E311B"/>
    <w:rsid w:val="004E3BFD"/>
    <w:rsid w:val="004E6EE0"/>
    <w:rsid w:val="005266C1"/>
    <w:rsid w:val="005A157A"/>
    <w:rsid w:val="005B4ACD"/>
    <w:rsid w:val="006250F8"/>
    <w:rsid w:val="00625361"/>
    <w:rsid w:val="006653AB"/>
    <w:rsid w:val="007B7B59"/>
    <w:rsid w:val="00825C17"/>
    <w:rsid w:val="00894462"/>
    <w:rsid w:val="00896E5C"/>
    <w:rsid w:val="008E6330"/>
    <w:rsid w:val="00915A49"/>
    <w:rsid w:val="009B0083"/>
    <w:rsid w:val="00A04AF8"/>
    <w:rsid w:val="00A62D91"/>
    <w:rsid w:val="00AE44D7"/>
    <w:rsid w:val="00AF5C44"/>
    <w:rsid w:val="00AF6F35"/>
    <w:rsid w:val="00B32AFE"/>
    <w:rsid w:val="00B51931"/>
    <w:rsid w:val="00B54FCE"/>
    <w:rsid w:val="00BD6CE2"/>
    <w:rsid w:val="00BF3002"/>
    <w:rsid w:val="00CC2E64"/>
    <w:rsid w:val="00CE31AD"/>
    <w:rsid w:val="00D07B2F"/>
    <w:rsid w:val="00D547C0"/>
    <w:rsid w:val="00D80AB9"/>
    <w:rsid w:val="00D911A2"/>
    <w:rsid w:val="00E23361"/>
    <w:rsid w:val="00E32450"/>
    <w:rsid w:val="00E82ECB"/>
    <w:rsid w:val="00ED3CE8"/>
    <w:rsid w:val="00F37938"/>
    <w:rsid w:val="00F4736D"/>
    <w:rsid w:val="00F74D25"/>
    <w:rsid w:val="00FD02AE"/>
    <w:rsid w:val="00FE214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4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AF5C44"/>
    <w:pPr>
      <w:suppressAutoHyphens/>
      <w:overflowPunct w:val="0"/>
      <w:autoSpaceDE w:val="0"/>
      <w:jc w:val="center"/>
      <w:textAlignment w:val="baseline"/>
    </w:pPr>
    <w:rPr>
      <w:b/>
      <w:bCs/>
      <w:sz w:val="22"/>
      <w:szCs w:val="22"/>
      <w:lang w:eastAsia="ar-SA"/>
    </w:rPr>
  </w:style>
  <w:style w:type="character" w:customStyle="1" w:styleId="TitleChar">
    <w:name w:val="Title Char"/>
    <w:basedOn w:val="DefaultParagraphFont"/>
    <w:link w:val="Title"/>
    <w:uiPriority w:val="99"/>
    <w:locked/>
    <w:rsid w:val="00AF5C44"/>
    <w:rPr>
      <w:rFonts w:ascii="Times New Roman" w:hAnsi="Times New Roman" w:cs="Times New Roman"/>
      <w:b/>
      <w:bCs/>
      <w:lang w:eastAsia="ar-SA" w:bidi="ar-SA"/>
    </w:rPr>
  </w:style>
  <w:style w:type="paragraph" w:styleId="Subtitle">
    <w:name w:val="Subtitle"/>
    <w:basedOn w:val="Normal"/>
    <w:link w:val="SubtitleChar"/>
    <w:uiPriority w:val="99"/>
    <w:qFormat/>
    <w:rsid w:val="00AF5C44"/>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AF5C44"/>
    <w:rPr>
      <w:rFonts w:ascii="Arial" w:hAnsi="Arial" w:cs="Arial"/>
      <w:sz w:val="24"/>
      <w:szCs w:val="24"/>
      <w:lang w:eastAsia="fr-FR"/>
    </w:rPr>
  </w:style>
  <w:style w:type="paragraph" w:styleId="Footer">
    <w:name w:val="footer"/>
    <w:basedOn w:val="Normal"/>
    <w:link w:val="FooterChar"/>
    <w:uiPriority w:val="99"/>
    <w:semiHidden/>
    <w:rsid w:val="00AF5C44"/>
    <w:pPr>
      <w:tabs>
        <w:tab w:val="center" w:pos="4536"/>
        <w:tab w:val="right" w:pos="9072"/>
      </w:tabs>
    </w:pPr>
  </w:style>
  <w:style w:type="character" w:customStyle="1" w:styleId="FooterChar">
    <w:name w:val="Footer Char"/>
    <w:basedOn w:val="DefaultParagraphFont"/>
    <w:link w:val="Footer"/>
    <w:uiPriority w:val="99"/>
    <w:semiHidden/>
    <w:locked/>
    <w:rsid w:val="00AF5C44"/>
    <w:rPr>
      <w:rFonts w:ascii="Times New Roman" w:hAnsi="Times New Roman" w:cs="Times New Roman"/>
      <w:sz w:val="24"/>
      <w:szCs w:val="24"/>
      <w:lang w:eastAsia="fr-FR"/>
    </w:rPr>
  </w:style>
  <w:style w:type="character" w:styleId="Hyperlink">
    <w:name w:val="Hyperlink"/>
    <w:basedOn w:val="DefaultParagraphFont"/>
    <w:uiPriority w:val="99"/>
    <w:rsid w:val="00AF5C44"/>
    <w:rPr>
      <w:color w:val="0000FF"/>
      <w:u w:val="single"/>
    </w:rPr>
  </w:style>
  <w:style w:type="paragraph" w:styleId="List">
    <w:name w:val="List"/>
    <w:basedOn w:val="Normal"/>
    <w:uiPriority w:val="99"/>
    <w:rsid w:val="005B4ACD"/>
    <w:pPr>
      <w:suppressAutoHyphens/>
      <w:overflowPunct w:val="0"/>
      <w:autoSpaceDE w:val="0"/>
      <w:jc w:val="both"/>
      <w:textAlignment w:val="baseline"/>
    </w:pPr>
    <w:rPr>
      <w:lang w:eastAsia="ar-SA"/>
    </w:rPr>
  </w:style>
  <w:style w:type="table" w:styleId="TableGrid">
    <w:name w:val="Table Grid"/>
    <w:basedOn w:val="TableNormal"/>
    <w:uiPriority w:val="99"/>
    <w:locked/>
    <w:rsid w:val="00ED3CE8"/>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266C1"/>
    <w:pPr>
      <w:tabs>
        <w:tab w:val="center" w:pos="4536"/>
        <w:tab w:val="right" w:pos="9072"/>
      </w:tabs>
    </w:pPr>
  </w:style>
  <w:style w:type="character" w:customStyle="1" w:styleId="HeaderChar">
    <w:name w:val="Header Char"/>
    <w:basedOn w:val="DefaultParagraphFont"/>
    <w:link w:val="Header"/>
    <w:uiPriority w:val="99"/>
    <w:semiHidden/>
    <w:locked/>
    <w:rsid w:val="00456ED4"/>
    <w:rPr>
      <w:rFonts w:ascii="Times New Roman" w:hAnsi="Times New Roman" w:cs="Times New Roman"/>
      <w:sz w:val="24"/>
      <w:szCs w:val="24"/>
    </w:rPr>
  </w:style>
  <w:style w:type="paragraph" w:styleId="NormalWeb">
    <w:name w:val="Normal (Web)"/>
    <w:basedOn w:val="Normal"/>
    <w:uiPriority w:val="99"/>
    <w:rsid w:val="004E311B"/>
    <w:pPr>
      <w:spacing w:before="100" w:beforeAutospacing="1" w:after="100" w:afterAutospacing="1"/>
    </w:pPr>
    <w:rPr>
      <w:rFonts w:eastAsia="Calibri"/>
    </w:rPr>
  </w:style>
  <w:style w:type="character" w:styleId="Strong">
    <w:name w:val="Strong"/>
    <w:basedOn w:val="DefaultParagraphFont"/>
    <w:uiPriority w:val="99"/>
    <w:qFormat/>
    <w:locked/>
    <w:rsid w:val="004E311B"/>
    <w:rPr>
      <w:b/>
      <w:bCs/>
    </w:rPr>
  </w:style>
  <w:style w:type="paragraph" w:customStyle="1" w:styleId="Default">
    <w:name w:val="Default"/>
    <w:uiPriority w:val="99"/>
    <w:rsid w:val="0027507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937398452">
      <w:marLeft w:val="0"/>
      <w:marRight w:val="0"/>
      <w:marTop w:val="0"/>
      <w:marBottom w:val="0"/>
      <w:divBdr>
        <w:top w:val="none" w:sz="0" w:space="0" w:color="auto"/>
        <w:left w:val="none" w:sz="0" w:space="0" w:color="auto"/>
        <w:bottom w:val="none" w:sz="0" w:space="0" w:color="auto"/>
        <w:right w:val="none" w:sz="0" w:space="0" w:color="auto"/>
      </w:divBdr>
    </w:div>
    <w:div w:id="1937398453">
      <w:marLeft w:val="0"/>
      <w:marRight w:val="0"/>
      <w:marTop w:val="0"/>
      <w:marBottom w:val="0"/>
      <w:divBdr>
        <w:top w:val="none" w:sz="0" w:space="0" w:color="auto"/>
        <w:left w:val="none" w:sz="0" w:space="0" w:color="auto"/>
        <w:bottom w:val="none" w:sz="0" w:space="0" w:color="auto"/>
        <w:right w:val="none" w:sz="0" w:space="0" w:color="auto"/>
      </w:divBdr>
      <w:divsChild>
        <w:div w:id="1937398451">
          <w:marLeft w:val="0"/>
          <w:marRight w:val="0"/>
          <w:marTop w:val="0"/>
          <w:marBottom w:val="0"/>
          <w:divBdr>
            <w:top w:val="none" w:sz="0" w:space="0" w:color="auto"/>
            <w:left w:val="none" w:sz="0" w:space="0" w:color="auto"/>
            <w:bottom w:val="none" w:sz="0" w:space="0" w:color="auto"/>
            <w:right w:val="none" w:sz="0" w:space="0" w:color="auto"/>
          </w:divBdr>
        </w:div>
        <w:div w:id="1937398454">
          <w:marLeft w:val="0"/>
          <w:marRight w:val="0"/>
          <w:marTop w:val="0"/>
          <w:marBottom w:val="0"/>
          <w:divBdr>
            <w:top w:val="none" w:sz="0" w:space="0" w:color="auto"/>
            <w:left w:val="none" w:sz="0" w:space="0" w:color="auto"/>
            <w:bottom w:val="none" w:sz="0" w:space="0" w:color="auto"/>
            <w:right w:val="none" w:sz="0" w:space="0" w:color="auto"/>
          </w:divBdr>
        </w:div>
        <w:div w:id="1937398455">
          <w:marLeft w:val="0"/>
          <w:marRight w:val="0"/>
          <w:marTop w:val="0"/>
          <w:marBottom w:val="0"/>
          <w:divBdr>
            <w:top w:val="none" w:sz="0" w:space="0" w:color="auto"/>
            <w:left w:val="none" w:sz="0" w:space="0" w:color="auto"/>
            <w:bottom w:val="none" w:sz="0" w:space="0" w:color="auto"/>
            <w:right w:val="none" w:sz="0" w:space="0" w:color="auto"/>
          </w:divBdr>
        </w:div>
      </w:divsChild>
    </w:div>
    <w:div w:id="1937398457">
      <w:marLeft w:val="0"/>
      <w:marRight w:val="0"/>
      <w:marTop w:val="0"/>
      <w:marBottom w:val="0"/>
      <w:divBdr>
        <w:top w:val="none" w:sz="0" w:space="0" w:color="auto"/>
        <w:left w:val="none" w:sz="0" w:space="0" w:color="auto"/>
        <w:bottom w:val="none" w:sz="0" w:space="0" w:color="auto"/>
        <w:right w:val="none" w:sz="0" w:space="0" w:color="auto"/>
      </w:divBdr>
      <w:divsChild>
        <w:div w:id="1937398456">
          <w:marLeft w:val="0"/>
          <w:marRight w:val="0"/>
          <w:marTop w:val="0"/>
          <w:marBottom w:val="0"/>
          <w:divBdr>
            <w:top w:val="none" w:sz="0" w:space="0" w:color="auto"/>
            <w:left w:val="none" w:sz="0" w:space="0" w:color="auto"/>
            <w:bottom w:val="none" w:sz="0" w:space="0" w:color="auto"/>
            <w:right w:val="none" w:sz="0" w:space="0" w:color="auto"/>
          </w:divBdr>
        </w:div>
        <w:div w:id="1937398458">
          <w:marLeft w:val="0"/>
          <w:marRight w:val="0"/>
          <w:marTop w:val="0"/>
          <w:marBottom w:val="0"/>
          <w:divBdr>
            <w:top w:val="none" w:sz="0" w:space="0" w:color="auto"/>
            <w:left w:val="none" w:sz="0" w:space="0" w:color="auto"/>
            <w:bottom w:val="none" w:sz="0" w:space="0" w:color="auto"/>
            <w:right w:val="none" w:sz="0" w:space="0" w:color="auto"/>
          </w:divBdr>
        </w:div>
        <w:div w:id="1937398459">
          <w:marLeft w:val="0"/>
          <w:marRight w:val="0"/>
          <w:marTop w:val="0"/>
          <w:marBottom w:val="0"/>
          <w:divBdr>
            <w:top w:val="none" w:sz="0" w:space="0" w:color="auto"/>
            <w:left w:val="none" w:sz="0" w:space="0" w:color="auto"/>
            <w:bottom w:val="none" w:sz="0" w:space="0" w:color="auto"/>
            <w:right w:val="none" w:sz="0" w:space="0" w:color="auto"/>
          </w:divBdr>
        </w:div>
      </w:divsChild>
    </w:div>
    <w:div w:id="19373984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uvernement.fr/info-corona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alitom.com" TargetMode="External"/><Relationship Id="rId4" Type="http://schemas.openxmlformats.org/officeDocument/2006/relationships/webSettings" Target="webSettings.xml"/><Relationship Id="rId9" Type="http://schemas.openxmlformats.org/officeDocument/2006/relationships/hyperlink" Target="tel:080013000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222</TotalTime>
  <Pages>2</Pages>
  <Words>689</Words>
  <Characters>3791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gliot</cp:lastModifiedBy>
  <cp:revision>13</cp:revision>
  <cp:lastPrinted>2020-03-17T09:38:00Z</cp:lastPrinted>
  <dcterms:created xsi:type="dcterms:W3CDTF">2020-02-18T18:43:00Z</dcterms:created>
  <dcterms:modified xsi:type="dcterms:W3CDTF">2020-03-17T09:39:00Z</dcterms:modified>
</cp:coreProperties>
</file>