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66" w:rsidRDefault="005E4666" w:rsidP="00A422C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9pt;width:83.25pt;height:73.5pt;z-index:-251660800;visibility:visible">
            <v:imagedata r:id="rId7" o:title=""/>
          </v:shape>
        </w:pict>
      </w:r>
      <w:r>
        <w:t>COMMUNE D’AUSSAC-VADALLE</w:t>
      </w:r>
    </w:p>
    <w:p w:rsidR="005E4666" w:rsidRPr="004D439D" w:rsidRDefault="005E4666" w:rsidP="00A422C4">
      <w:pPr>
        <w:pStyle w:val="Subtitle"/>
        <w:rPr>
          <w:rFonts w:cs="Times New Roman"/>
          <w:sz w:val="16"/>
          <w:szCs w:val="16"/>
        </w:rPr>
      </w:pPr>
      <w:r>
        <w:t>Feuille d'informations municipales</w:t>
      </w:r>
    </w:p>
    <w:p w:rsidR="005E4666" w:rsidRDefault="005E4666" w:rsidP="00A422C4">
      <w:pPr>
        <w:jc w:val="center"/>
        <w:rPr>
          <w:rFonts w:ascii="Arial Narrow" w:hAnsi="Arial Narrow" w:cs="Arial Narrow"/>
          <w:sz w:val="16"/>
          <w:szCs w:val="16"/>
        </w:rPr>
      </w:pPr>
      <w:r>
        <w:rPr>
          <w:rFonts w:ascii="Arial Narrow" w:hAnsi="Arial Narrow" w:cs="Arial Narrow"/>
          <w:sz w:val="16"/>
          <w:szCs w:val="16"/>
        </w:rPr>
        <w:t> </w:t>
      </w:r>
    </w:p>
    <w:p w:rsidR="005E4666" w:rsidRDefault="005E4666" w:rsidP="00A422C4">
      <w:pPr>
        <w:tabs>
          <w:tab w:val="left" w:pos="4320"/>
        </w:tabs>
        <w:jc w:val="center"/>
        <w:rPr>
          <w:rFonts w:ascii="Arial Narrow" w:hAnsi="Arial Narrow" w:cs="Arial Narrow"/>
          <w:b/>
          <w:bCs/>
        </w:rPr>
      </w:pPr>
      <w:r>
        <w:rPr>
          <w:rFonts w:ascii="Arial Narrow" w:hAnsi="Arial Narrow" w:cs="Arial Narrow"/>
          <w:b/>
          <w:bCs/>
        </w:rPr>
        <w:t>N° 246 du jeudi 1 juillet 2021</w:t>
      </w:r>
    </w:p>
    <w:p w:rsidR="005E4666" w:rsidRDefault="005E4666" w:rsidP="00DB758C">
      <w:pPr>
        <w:pStyle w:val="Rpertoire"/>
        <w:suppressLineNumbers w:val="0"/>
        <w:rPr>
          <w:b/>
          <w:bCs/>
          <w:u w:val="single"/>
        </w:rPr>
      </w:pPr>
      <w:r>
        <w:tab/>
      </w:r>
      <w:r>
        <w:tab/>
      </w:r>
      <w:r>
        <w:tab/>
      </w:r>
      <w:r>
        <w:rPr>
          <w:sz w:val="16"/>
          <w:szCs w:val="16"/>
        </w:rPr>
        <w:t> </w:t>
      </w:r>
      <w:r>
        <w:t>   </w:t>
      </w:r>
    </w:p>
    <w:p w:rsidR="005E4666" w:rsidRDefault="005E4666" w:rsidP="000D6382">
      <w:pPr>
        <w:rPr>
          <w:b/>
          <w:bCs/>
          <w:sz w:val="20"/>
          <w:szCs w:val="20"/>
          <w:u w:val="single"/>
        </w:rPr>
      </w:pPr>
    </w:p>
    <w:p w:rsidR="005E4666" w:rsidRDefault="005E4666" w:rsidP="00D26505">
      <w:r>
        <w:rPr>
          <w:b/>
          <w:bCs/>
          <w:u w:val="single"/>
        </w:rPr>
        <w:t>Assemblée Générale des Anciens Combattants</w:t>
      </w:r>
      <w:r>
        <w:t>:</w:t>
      </w:r>
    </w:p>
    <w:p w:rsidR="005E4666" w:rsidRPr="0040158F" w:rsidRDefault="005E4666" w:rsidP="00D26505">
      <w:pPr>
        <w:rPr>
          <w:sz w:val="16"/>
          <w:szCs w:val="16"/>
        </w:rPr>
      </w:pPr>
    </w:p>
    <w:p w:rsidR="005E4666" w:rsidRDefault="005E4666" w:rsidP="00DB758C">
      <w:r>
        <w:t>L’Amicale des Anciens Combattants vous invite à son Assemblée Générale qui se déroulera le samedi 10 juillet 2021 à 15h00 à la salle des fêtes.</w:t>
      </w:r>
    </w:p>
    <w:p w:rsidR="005E4666" w:rsidRDefault="005E4666" w:rsidP="00DB758C"/>
    <w:p w:rsidR="005E4666" w:rsidRDefault="005E4666" w:rsidP="00C74931">
      <w:r>
        <w:rPr>
          <w:noProof/>
        </w:rPr>
        <w:pict>
          <v:shape id="_x0000_s1027" type="#_x0000_t75" style="position:absolute;margin-left:396pt;margin-top:12.05pt;width:120.25pt;height:120.25pt;z-index:-251657728" wrapcoords="-135 0 -135 21465 21600 21465 21600 0 -135 0">
            <v:imagedata r:id="rId8" o:title=""/>
            <w10:wrap type="tight"/>
          </v:shape>
        </w:pict>
      </w:r>
      <w:r>
        <w:rPr>
          <w:b/>
          <w:bCs/>
          <w:u w:val="single"/>
        </w:rPr>
        <w:t>Concours Photos</w:t>
      </w:r>
    </w:p>
    <w:p w:rsidR="005E4666" w:rsidRDefault="005E4666" w:rsidP="00C20460"/>
    <w:p w:rsidR="005E4666" w:rsidRPr="00C20460" w:rsidRDefault="005E4666" w:rsidP="00C20460">
      <w:r w:rsidRPr="00C20460">
        <w:t>Votre commune d'Aussac-Vadalle, vous l'aimez ? Vous appréciez d'y vivre ?</w:t>
      </w:r>
    </w:p>
    <w:p w:rsidR="005E4666" w:rsidRPr="00C20460" w:rsidRDefault="005E4666" w:rsidP="00C20460">
      <w:r w:rsidRPr="00C20460">
        <w:t xml:space="preserve">Le Conseil municipal vous propose de partager, sur la page Facebook de la commune </w:t>
      </w:r>
      <w:hyperlink r:id="rId9" w:tgtFrame="_blank" w:history="1">
        <w:r>
          <w:rPr>
            <w:rStyle w:val="Hyperlink"/>
          </w:rPr>
          <w:t>https://www.facebook.com/Jeu.Aussac.Vadalle</w:t>
        </w:r>
      </w:hyperlink>
      <w:r w:rsidRPr="00C20460">
        <w:t>, votre vision de</w:t>
      </w:r>
      <w:r>
        <w:t xml:space="preserve"> la </w:t>
      </w:r>
      <w:r w:rsidRPr="00C20460">
        <w:t xml:space="preserve"> commune à travers vos pho</w:t>
      </w:r>
      <w:r>
        <w:t>tos, jusqu'au 30 septembre 2021.</w:t>
      </w:r>
    </w:p>
    <w:p w:rsidR="005E4666" w:rsidRPr="00C20460" w:rsidRDefault="005E4666" w:rsidP="00C20460">
      <w:r>
        <w:t>Les 6 photos gagnantes</w:t>
      </w:r>
      <w:r w:rsidRPr="00C20460">
        <w:t xml:space="preserve"> :</w:t>
      </w:r>
    </w:p>
    <w:p w:rsidR="005E4666" w:rsidRPr="00C20460" w:rsidRDefault="005E4666" w:rsidP="00C20460">
      <w:r w:rsidRPr="00C20460">
        <w:t>- les 3 photos "prix du public" seront celles qui auront reçu le plus de "like" et de "partages" cumulés sur la page Facebook de la commune,  constaté le 1 octobre 2021 à 10h00 : le 1</w:t>
      </w:r>
      <w:r w:rsidRPr="008F0B41">
        <w:rPr>
          <w:vertAlign w:val="superscript"/>
        </w:rPr>
        <w:t>er</w:t>
      </w:r>
      <w:r w:rsidRPr="00C20460">
        <w:t xml:space="preserve"> prix sera une carte cadeau d’un montant</w:t>
      </w:r>
      <w:r>
        <w:t xml:space="preserve"> de 50 €, le deuxième prix </w:t>
      </w:r>
      <w:r w:rsidRPr="00C20460">
        <w:t>une carte cadeau de 25 € et le troisième prix une carte cadeau de 10 €.</w:t>
      </w:r>
    </w:p>
    <w:p w:rsidR="005E4666" w:rsidRPr="00C20460" w:rsidRDefault="005E4666" w:rsidP="00C20460">
      <w:r w:rsidRPr="00C20460">
        <w:t>- les 3 photos "prix du conseil municipal" seront celles qui auront été chois</w:t>
      </w:r>
      <w:r>
        <w:t>ies par le Conseil municipal</w:t>
      </w:r>
      <w:r w:rsidRPr="00C20460">
        <w:t>, autres que les photos "prix du public" : le 1er prix sera une carte cadeau d’un montant de 50 €, le deuxième prix sera une carte cadeau de 25 € et le troisième prix une carte cadeau de 10 €.</w:t>
      </w:r>
    </w:p>
    <w:p w:rsidR="005E4666" w:rsidRPr="00C20460" w:rsidRDefault="005E4666" w:rsidP="00C20460">
      <w:r w:rsidRPr="00C20460">
        <w:t> </w:t>
      </w:r>
    </w:p>
    <w:p w:rsidR="005E4666" w:rsidRDefault="005E4666" w:rsidP="00C20460">
      <w:r w:rsidRPr="00C20460">
        <w:t>Les 6 photos sélectionnées seront mises à l'honneur sur la page Facebook de la commune, ainsi que sur son site Internet et pour son usage. Elles pourront aussi être utilisées dans certaines publications de la commune. A cet effet les participants au concours donnent un droit d'usage et de reproduction à la commune.</w:t>
      </w:r>
      <w:r>
        <w:t xml:space="preserve"> Le </w:t>
      </w:r>
      <w:r w:rsidRPr="00C20460">
        <w:t>nom et prénom</w:t>
      </w:r>
      <w:r>
        <w:t xml:space="preserve"> de l’</w:t>
      </w:r>
      <w:r w:rsidRPr="00C20460">
        <w:t xml:space="preserve">auteur seront précisés autant que possible, à chaque </w:t>
      </w:r>
      <w:r>
        <w:t>publication</w:t>
      </w:r>
      <w:r w:rsidRPr="00C20460">
        <w:t>.</w:t>
      </w:r>
    </w:p>
    <w:p w:rsidR="005E4666" w:rsidRPr="00C20460" w:rsidRDefault="005E4666" w:rsidP="00C20460"/>
    <w:p w:rsidR="005E4666" w:rsidRPr="00751B1B" w:rsidRDefault="005E4666" w:rsidP="00DB758C">
      <w:pPr>
        <w:rPr>
          <w:b/>
          <w:bCs/>
          <w:sz w:val="20"/>
          <w:szCs w:val="20"/>
        </w:rPr>
      </w:pPr>
      <w:r w:rsidRPr="008F0B41">
        <w:rPr>
          <w:rFonts w:ascii="Mistral" w:hAnsi="Mistral" w:cs="Mistral"/>
          <w:sz w:val="44"/>
          <w:szCs w:val="44"/>
        </w:rPr>
        <w:t>Alors à vos objectifs !</w:t>
      </w:r>
      <w:r>
        <w:rPr>
          <w:b/>
          <w:bCs/>
        </w:rPr>
        <w:t xml:space="preserve">                                                       </w:t>
      </w:r>
      <w:r w:rsidRPr="00751B1B">
        <w:rPr>
          <w:b/>
          <w:bCs/>
          <w:sz w:val="20"/>
          <w:szCs w:val="20"/>
        </w:rPr>
        <w:t>Le règlement complet est en ligne sur Facebook.</w:t>
      </w:r>
    </w:p>
    <w:p w:rsidR="005E4666" w:rsidRDefault="005E4666" w:rsidP="00EA1A71">
      <w:pPr>
        <w:rPr>
          <w:b/>
          <w:bCs/>
          <w:u w:val="single"/>
        </w:rPr>
      </w:pPr>
    </w:p>
    <w:p w:rsidR="005E4666" w:rsidRDefault="005E4666" w:rsidP="00DB7521">
      <w:r>
        <w:rPr>
          <w:b/>
          <w:bCs/>
          <w:u w:val="single"/>
        </w:rPr>
        <w:t>Suppression des bacs communaux pour les ordures ménagères :</w:t>
      </w:r>
    </w:p>
    <w:p w:rsidR="005E4666" w:rsidRPr="0040158F" w:rsidRDefault="005E4666" w:rsidP="00DB7521">
      <w:pPr>
        <w:rPr>
          <w:sz w:val="16"/>
          <w:szCs w:val="16"/>
        </w:rPr>
      </w:pPr>
    </w:p>
    <w:p w:rsidR="005E4666" w:rsidRDefault="005E4666" w:rsidP="00DB7521">
      <w:r>
        <w:t>Conformément à la nouvelle réglementation, créant une redevance spéciale pour les ordures ménagères, un bac de 120 L sera mis en place aux écoles et ramassé toutes les semaines scolaires (36) et un bac de 330 L à la salle des fêtes ramassé toutes les semaines. Chaque service de la commune devra tenir ces objectifs en améliorant le tri et le compostage. Pour mémoire, anciennement nous disposions de deux bacs de 330 L au cimetière, d’un bac de 240 L et un de 120 L aux écoles.</w:t>
      </w:r>
    </w:p>
    <w:p w:rsidR="005E4666" w:rsidRDefault="005E4666" w:rsidP="00DB7521">
      <w:r>
        <w:t xml:space="preserve">Concernant le cimetière, il n’est pas prévu de bac Calitom. Les bacs en ciment vont être aménagés afin de faciliter le tri : matières recyclables d’un côté et végétaux de l’autre. Nous vous remercions de porter un soin particulier au tri car les agents de la commune devront ensuite vider en déchetterie le contenu des bacs. </w:t>
      </w:r>
      <w:r w:rsidRPr="008F0B41">
        <w:rPr>
          <w:b/>
          <w:bCs/>
        </w:rPr>
        <w:t>Aucune ordure ménagère ne sera donc acceptée dans les bacs en ciment du cimetière.</w:t>
      </w:r>
    </w:p>
    <w:p w:rsidR="005E4666" w:rsidRDefault="005E4666" w:rsidP="00DB7521">
      <w:r>
        <w:t>Le ramassage des bacs d’ordures ménagères et  les dépôts en déchetterie, effectués par les agents, sont à la charge financière de la commune. Ces deux nouvelles dépenses sont estimées en année pleine à 2 000 € environ.</w:t>
      </w:r>
    </w:p>
    <w:p w:rsidR="005E4666" w:rsidRDefault="005E4666" w:rsidP="00DB7521">
      <w:pPr>
        <w:rPr>
          <w:b/>
          <w:bCs/>
          <w:u w:val="single"/>
        </w:rPr>
      </w:pPr>
    </w:p>
    <w:p w:rsidR="005E4666" w:rsidRDefault="005E4666" w:rsidP="00EA1A71">
      <w:r>
        <w:rPr>
          <w:b/>
          <w:bCs/>
          <w:u w:val="single"/>
        </w:rPr>
        <w:t>Emplois saisonniers</w:t>
      </w:r>
      <w:r>
        <w:t>:</w:t>
      </w:r>
    </w:p>
    <w:p w:rsidR="005E4666" w:rsidRDefault="005E4666" w:rsidP="00EA1A71">
      <w:pPr>
        <w:rPr>
          <w:sz w:val="16"/>
          <w:szCs w:val="16"/>
        </w:rPr>
      </w:pPr>
    </w:p>
    <w:p w:rsidR="005E4666" w:rsidRPr="0040158F" w:rsidRDefault="005E4666" w:rsidP="00EA1A71">
      <w:pPr>
        <w:rPr>
          <w:sz w:val="16"/>
          <w:szCs w:val="16"/>
        </w:rPr>
      </w:pPr>
    </w:p>
    <w:p w:rsidR="005E4666" w:rsidRDefault="005E4666" w:rsidP="003F4778">
      <w:pPr>
        <w:jc w:val="both"/>
      </w:pPr>
      <w:r>
        <w:t>Nous avons recruté 6 jeunes gens de la commune, 3 filles et 3 garçons pour aider les agents communaux cet été. La durée de chaque contrat varie entre 2 semaines et 1 semaine par poste, afin de partager au mieux les emplois saisonniers destinés au plus jeunes gens qui avaient postulé.</w:t>
      </w:r>
    </w:p>
    <w:p w:rsidR="005E4666" w:rsidRDefault="005E4666" w:rsidP="003F4778">
      <w:pPr>
        <w:jc w:val="both"/>
      </w:pPr>
    </w:p>
    <w:p w:rsidR="005E4666" w:rsidRDefault="005E4666" w:rsidP="003F4778">
      <w:pPr>
        <w:jc w:val="both"/>
      </w:pPr>
    </w:p>
    <w:p w:rsidR="005E4666" w:rsidRDefault="005E4666" w:rsidP="00751B1B">
      <w:r>
        <w:rPr>
          <w:b/>
          <w:bCs/>
          <w:u w:val="single"/>
        </w:rPr>
        <w:t>Puymerle 2021</w:t>
      </w:r>
      <w:r>
        <w:t>:</w:t>
      </w:r>
    </w:p>
    <w:p w:rsidR="005E4666" w:rsidRPr="0040158F" w:rsidRDefault="005E4666" w:rsidP="00751B1B">
      <w:pPr>
        <w:rPr>
          <w:sz w:val="16"/>
          <w:szCs w:val="16"/>
        </w:rPr>
      </w:pPr>
    </w:p>
    <w:p w:rsidR="005E4666" w:rsidRDefault="005E4666" w:rsidP="00751B1B">
      <w:pPr>
        <w:jc w:val="both"/>
      </w:pPr>
      <w:r>
        <w:t>La commune en partenariat avec les associations  Festiv&amp;Co et l’AAJTC organise dans la clairière de Puymerle un bric à brac et un concert le dimanche 11 juillet 2021 (voir au le flyer ci-dessous).</w:t>
      </w:r>
    </w:p>
    <w:p w:rsidR="005E4666" w:rsidRDefault="005E4666" w:rsidP="003F4778">
      <w:pPr>
        <w:jc w:val="both"/>
      </w:pPr>
    </w:p>
    <w:p w:rsidR="005E4666" w:rsidRDefault="005E4666" w:rsidP="003F4778">
      <w:pPr>
        <w:jc w:val="both"/>
      </w:pPr>
    </w:p>
    <w:p w:rsidR="005E4666" w:rsidRDefault="005E4666" w:rsidP="00F51B13">
      <w:r>
        <w:rPr>
          <w:b/>
          <w:bCs/>
          <w:u w:val="single"/>
        </w:rPr>
        <w:t>Fermeture du secrétariat de Mairie</w:t>
      </w:r>
      <w:r>
        <w:t>:</w:t>
      </w:r>
    </w:p>
    <w:p w:rsidR="005E4666" w:rsidRPr="0040158F" w:rsidRDefault="005E4666" w:rsidP="00F51B13">
      <w:pPr>
        <w:rPr>
          <w:sz w:val="16"/>
          <w:szCs w:val="16"/>
        </w:rPr>
      </w:pPr>
    </w:p>
    <w:p w:rsidR="005E4666" w:rsidRDefault="005E4666" w:rsidP="00F51B13">
      <w:pPr>
        <w:jc w:val="both"/>
      </w:pPr>
      <w:r>
        <w:t>Nous vous informons que le secrétariat de mairie sera fermé du 12 au 16 juillet et du 2 au 13 août 2021.</w:t>
      </w:r>
    </w:p>
    <w:p w:rsidR="005E4666" w:rsidRDefault="005E4666" w:rsidP="00F51B13">
      <w:pPr>
        <w:jc w:val="both"/>
      </w:pPr>
    </w:p>
    <w:p w:rsidR="005E4666" w:rsidRDefault="005E4666" w:rsidP="006B02EB">
      <w:r>
        <w:rPr>
          <w:b/>
          <w:bCs/>
          <w:u w:val="single"/>
        </w:rPr>
        <w:t>Traverse de Vadalle</w:t>
      </w:r>
      <w:r>
        <w:t>:</w:t>
      </w:r>
    </w:p>
    <w:p w:rsidR="005E4666" w:rsidRPr="0040158F" w:rsidRDefault="005E4666" w:rsidP="006B02EB">
      <w:pPr>
        <w:rPr>
          <w:sz w:val="16"/>
          <w:szCs w:val="16"/>
        </w:rPr>
      </w:pPr>
    </w:p>
    <w:p w:rsidR="005E4666" w:rsidRDefault="005E4666" w:rsidP="00397791">
      <w:pPr>
        <w:jc w:val="both"/>
      </w:pPr>
      <w:r>
        <w:rPr>
          <w:noProof/>
        </w:rPr>
        <w:pict>
          <v:shape id="Image 4" o:spid="_x0000_s1028" type="#_x0000_t75" style="position:absolute;left:0;text-align:left;margin-left:6in;margin-top:37.2pt;width:113.85pt;height:87.8pt;z-index:251657728;visibility:visible">
            <v:imagedata r:id="rId10" o:title=""/>
          </v:shape>
        </w:pict>
      </w:r>
      <w:r>
        <w:t>Les travaux d’effacement des réseaux débuteront mi-septembre et seront réalisés par tronçon. Pendant cette période la circulation dans Vadalle sera déviée. Seuls les accès des  riverains et au multiple rural seront autorisés.</w:t>
      </w:r>
    </w:p>
    <w:p w:rsidR="005E4666" w:rsidRPr="00FF45C7" w:rsidRDefault="005E4666" w:rsidP="00CB28D2">
      <w:r>
        <w:rPr>
          <w:noProof/>
        </w:rPr>
        <w:pict>
          <v:shape id="_x0000_s1029" type="#_x0000_t75" style="position:absolute;margin-left:63pt;margin-top:67.8pt;width:373.85pt;height:7in;z-index:-251656704" wrapcoords="-43 0 -43 21570 21600 21570 21600 0 -43 0">
            <v:imagedata r:id="rId11" o:title="" croptop="2632f" cropbottom="2740f"/>
            <w10:wrap type="tight"/>
          </v:shape>
        </w:pict>
      </w:r>
      <w:r>
        <w:rPr>
          <w:noProof/>
        </w:rPr>
        <w:pict>
          <v:shapetype id="_x0000_t202" coordsize="21600,21600" o:spt="202" path="m,l,21600r21600,l21600,xe">
            <v:stroke joinstyle="miter"/>
            <v:path gradientshapeok="t" o:connecttype="rect"/>
          </v:shapetype>
          <v:shape id="_x0000_s1030" type="#_x0000_t202" style="position:absolute;margin-left:36pt;margin-top:6.2pt;width:297pt;height:54pt;z-index:251656704" filled="f" stroked="f">
            <v:textbox style="mso-next-textbox:#_x0000_s1030">
              <w:txbxContent>
                <w:p w:rsidR="005E4666" w:rsidRPr="0040158F" w:rsidRDefault="005E4666" w:rsidP="002046D6">
                  <w:pPr>
                    <w:jc w:val="center"/>
                    <w:rPr>
                      <w:rFonts w:ascii="Script MT Bold" w:hAnsi="Script MT Bold" w:cs="Script MT Bold"/>
                      <w:i/>
                      <w:iCs/>
                      <w:color w:val="FF0000"/>
                      <w:sz w:val="28"/>
                      <w:szCs w:val="28"/>
                    </w:rPr>
                  </w:pPr>
                  <w:r w:rsidRPr="0040158F">
                    <w:rPr>
                      <w:rFonts w:ascii="Script MT Bold" w:hAnsi="Script MT Bold" w:cs="Script MT Bold"/>
                      <w:i/>
                      <w:iCs/>
                      <w:color w:val="FF0000"/>
                      <w:sz w:val="28"/>
                      <w:szCs w:val="28"/>
                    </w:rPr>
                    <w:t>Pour joindre le compte Facebook de la commune</w:t>
                  </w:r>
                  <w:r>
                    <w:rPr>
                      <w:rFonts w:ascii="Script MT Bold" w:hAnsi="Script MT Bold" w:cs="Script MT Bold"/>
                      <w:i/>
                      <w:iCs/>
                      <w:color w:val="FF0000"/>
                      <w:sz w:val="28"/>
                      <w:szCs w:val="28"/>
                    </w:rPr>
                    <w:t xml:space="preserve"> et suivre l’actualité en direct</w:t>
                  </w:r>
                </w:p>
              </w:txbxContent>
            </v:textbox>
          </v:shape>
        </w:pict>
      </w:r>
    </w:p>
    <w:sectPr w:rsidR="005E4666" w:rsidRPr="00FF45C7" w:rsidSect="00D15236">
      <w:footerReference w:type="default" r:id="rId12"/>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66" w:rsidRDefault="005E4666" w:rsidP="00276AEF">
      <w:r>
        <w:separator/>
      </w:r>
    </w:p>
  </w:endnote>
  <w:endnote w:type="continuationSeparator" w:id="0">
    <w:p w:rsidR="005E4666" w:rsidRDefault="005E4666" w:rsidP="00276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66" w:rsidRPr="00D15236" w:rsidRDefault="005E4666" w:rsidP="0050177C">
    <w:pPr>
      <w:pStyle w:val="Footer"/>
      <w:jc w:val="center"/>
      <w:rPr>
        <w:sz w:val="20"/>
        <w:szCs w:val="20"/>
      </w:rPr>
    </w:pPr>
    <w:r w:rsidRPr="00D15236">
      <w:rPr>
        <w:sz w:val="20"/>
        <w:szCs w:val="20"/>
      </w:rPr>
      <w:t>Mairie 61, rue de la République 16560 AUSSAC-VADALLE</w:t>
    </w:r>
  </w:p>
  <w:p w:rsidR="005E4666" w:rsidRPr="00D15236" w:rsidRDefault="005E4666"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66" w:rsidRDefault="005E4666" w:rsidP="00276AEF">
      <w:r>
        <w:separator/>
      </w:r>
    </w:p>
  </w:footnote>
  <w:footnote w:type="continuationSeparator" w:id="0">
    <w:p w:rsidR="005E4666" w:rsidRDefault="005E4666" w:rsidP="00276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23099"/>
    <w:multiLevelType w:val="hybridMultilevel"/>
    <w:tmpl w:val="281E4E7A"/>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40FA7599"/>
    <w:multiLevelType w:val="multilevel"/>
    <w:tmpl w:val="281E4E7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53215E58"/>
    <w:multiLevelType w:val="hybridMultilevel"/>
    <w:tmpl w:val="2D7AFE94"/>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61747ABB"/>
    <w:multiLevelType w:val="hybridMultilevel"/>
    <w:tmpl w:val="C9DECBE2"/>
    <w:lvl w:ilvl="0" w:tplc="30104B2A">
      <w:start w:val="1"/>
      <w:numFmt w:val="decimal"/>
      <w:lvlText w:val="%1."/>
      <w:lvlJc w:val="left"/>
      <w:pPr>
        <w:ind w:left="3905"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12CAC"/>
    <w:rsid w:val="000139E1"/>
    <w:rsid w:val="00045B7D"/>
    <w:rsid w:val="000649CA"/>
    <w:rsid w:val="00091A4F"/>
    <w:rsid w:val="000A71AB"/>
    <w:rsid w:val="000B57AC"/>
    <w:rsid w:val="000D1C36"/>
    <w:rsid w:val="000D6382"/>
    <w:rsid w:val="000E20D1"/>
    <w:rsid w:val="00107C13"/>
    <w:rsid w:val="00113928"/>
    <w:rsid w:val="00117DEC"/>
    <w:rsid w:val="00123447"/>
    <w:rsid w:val="001252E1"/>
    <w:rsid w:val="001261DE"/>
    <w:rsid w:val="00126EE5"/>
    <w:rsid w:val="00146FF8"/>
    <w:rsid w:val="00152761"/>
    <w:rsid w:val="00157EC3"/>
    <w:rsid w:val="00177DEC"/>
    <w:rsid w:val="001A05D9"/>
    <w:rsid w:val="001B0729"/>
    <w:rsid w:val="001B1D39"/>
    <w:rsid w:val="001B3950"/>
    <w:rsid w:val="001B560C"/>
    <w:rsid w:val="001E1395"/>
    <w:rsid w:val="001E150B"/>
    <w:rsid w:val="001E192F"/>
    <w:rsid w:val="001F0D11"/>
    <w:rsid w:val="001F4640"/>
    <w:rsid w:val="001F7020"/>
    <w:rsid w:val="002046D6"/>
    <w:rsid w:val="002104A0"/>
    <w:rsid w:val="00240DA9"/>
    <w:rsid w:val="002555A8"/>
    <w:rsid w:val="00265E5B"/>
    <w:rsid w:val="00276AEF"/>
    <w:rsid w:val="00276BFC"/>
    <w:rsid w:val="002804A5"/>
    <w:rsid w:val="002805A1"/>
    <w:rsid w:val="002C7CFF"/>
    <w:rsid w:val="002D2A5C"/>
    <w:rsid w:val="002E0091"/>
    <w:rsid w:val="00314E3E"/>
    <w:rsid w:val="003352D6"/>
    <w:rsid w:val="00350006"/>
    <w:rsid w:val="00360D54"/>
    <w:rsid w:val="00367ACB"/>
    <w:rsid w:val="003859D2"/>
    <w:rsid w:val="00392D2D"/>
    <w:rsid w:val="00396658"/>
    <w:rsid w:val="00397791"/>
    <w:rsid w:val="003E5CA9"/>
    <w:rsid w:val="003F4778"/>
    <w:rsid w:val="0040158F"/>
    <w:rsid w:val="00403C63"/>
    <w:rsid w:val="00412B8D"/>
    <w:rsid w:val="00420992"/>
    <w:rsid w:val="00441905"/>
    <w:rsid w:val="00442C5A"/>
    <w:rsid w:val="00443DC6"/>
    <w:rsid w:val="004446D2"/>
    <w:rsid w:val="00464662"/>
    <w:rsid w:val="00482FCF"/>
    <w:rsid w:val="004A447F"/>
    <w:rsid w:val="004B6424"/>
    <w:rsid w:val="004C0422"/>
    <w:rsid w:val="004C4D09"/>
    <w:rsid w:val="004D439D"/>
    <w:rsid w:val="004E23ED"/>
    <w:rsid w:val="004E5814"/>
    <w:rsid w:val="0050136A"/>
    <w:rsid w:val="0050177C"/>
    <w:rsid w:val="00523A4C"/>
    <w:rsid w:val="00524E70"/>
    <w:rsid w:val="00533D7C"/>
    <w:rsid w:val="00561EBF"/>
    <w:rsid w:val="00564C37"/>
    <w:rsid w:val="00567506"/>
    <w:rsid w:val="00596CE5"/>
    <w:rsid w:val="005A1194"/>
    <w:rsid w:val="005A54B6"/>
    <w:rsid w:val="005B6C33"/>
    <w:rsid w:val="005E0E51"/>
    <w:rsid w:val="005E2EBC"/>
    <w:rsid w:val="005E4664"/>
    <w:rsid w:val="005E4666"/>
    <w:rsid w:val="005F3BE1"/>
    <w:rsid w:val="00641F51"/>
    <w:rsid w:val="00645381"/>
    <w:rsid w:val="00647ED2"/>
    <w:rsid w:val="00667DA7"/>
    <w:rsid w:val="00676031"/>
    <w:rsid w:val="0067644D"/>
    <w:rsid w:val="00682111"/>
    <w:rsid w:val="00690849"/>
    <w:rsid w:val="006970AC"/>
    <w:rsid w:val="006B02EB"/>
    <w:rsid w:val="006B3F89"/>
    <w:rsid w:val="006C231D"/>
    <w:rsid w:val="006C6281"/>
    <w:rsid w:val="006E2B7B"/>
    <w:rsid w:val="006F1031"/>
    <w:rsid w:val="00713E06"/>
    <w:rsid w:val="00721112"/>
    <w:rsid w:val="0073227D"/>
    <w:rsid w:val="0074291F"/>
    <w:rsid w:val="00751B1B"/>
    <w:rsid w:val="0076472E"/>
    <w:rsid w:val="00767E3E"/>
    <w:rsid w:val="007757F8"/>
    <w:rsid w:val="00791A21"/>
    <w:rsid w:val="00793844"/>
    <w:rsid w:val="007A41ED"/>
    <w:rsid w:val="007B2F2F"/>
    <w:rsid w:val="00800851"/>
    <w:rsid w:val="00804690"/>
    <w:rsid w:val="0081622F"/>
    <w:rsid w:val="00821E02"/>
    <w:rsid w:val="008301E4"/>
    <w:rsid w:val="008343A6"/>
    <w:rsid w:val="0083671C"/>
    <w:rsid w:val="00840784"/>
    <w:rsid w:val="008B6F2E"/>
    <w:rsid w:val="008C7269"/>
    <w:rsid w:val="008D2B3A"/>
    <w:rsid w:val="008D6AA0"/>
    <w:rsid w:val="008D7698"/>
    <w:rsid w:val="008F0B41"/>
    <w:rsid w:val="008F2A78"/>
    <w:rsid w:val="00912AF2"/>
    <w:rsid w:val="009262C7"/>
    <w:rsid w:val="0093608E"/>
    <w:rsid w:val="009620FF"/>
    <w:rsid w:val="00971CEC"/>
    <w:rsid w:val="00972EFA"/>
    <w:rsid w:val="00982DC5"/>
    <w:rsid w:val="009A49FE"/>
    <w:rsid w:val="009A4E79"/>
    <w:rsid w:val="00A051F4"/>
    <w:rsid w:val="00A121D3"/>
    <w:rsid w:val="00A13B08"/>
    <w:rsid w:val="00A422C4"/>
    <w:rsid w:val="00A463C2"/>
    <w:rsid w:val="00A756B8"/>
    <w:rsid w:val="00A772AD"/>
    <w:rsid w:val="00A814EB"/>
    <w:rsid w:val="00A87A49"/>
    <w:rsid w:val="00AA2FC7"/>
    <w:rsid w:val="00AE06B7"/>
    <w:rsid w:val="00AE07DF"/>
    <w:rsid w:val="00B3750F"/>
    <w:rsid w:val="00B45367"/>
    <w:rsid w:val="00B4794A"/>
    <w:rsid w:val="00B62F30"/>
    <w:rsid w:val="00B701F9"/>
    <w:rsid w:val="00B73618"/>
    <w:rsid w:val="00BA28E2"/>
    <w:rsid w:val="00BA4F6C"/>
    <w:rsid w:val="00BB04CC"/>
    <w:rsid w:val="00BB168B"/>
    <w:rsid w:val="00BB2919"/>
    <w:rsid w:val="00BC143B"/>
    <w:rsid w:val="00BD2C76"/>
    <w:rsid w:val="00C04FA9"/>
    <w:rsid w:val="00C0590F"/>
    <w:rsid w:val="00C132AB"/>
    <w:rsid w:val="00C13BFD"/>
    <w:rsid w:val="00C20460"/>
    <w:rsid w:val="00C231B4"/>
    <w:rsid w:val="00C23552"/>
    <w:rsid w:val="00C33890"/>
    <w:rsid w:val="00C54F4E"/>
    <w:rsid w:val="00C6440F"/>
    <w:rsid w:val="00C64761"/>
    <w:rsid w:val="00C74931"/>
    <w:rsid w:val="00C85618"/>
    <w:rsid w:val="00C86853"/>
    <w:rsid w:val="00C90727"/>
    <w:rsid w:val="00CB28D2"/>
    <w:rsid w:val="00CB3853"/>
    <w:rsid w:val="00CC32D0"/>
    <w:rsid w:val="00CD5311"/>
    <w:rsid w:val="00CD60F9"/>
    <w:rsid w:val="00CD656B"/>
    <w:rsid w:val="00CE1393"/>
    <w:rsid w:val="00D15236"/>
    <w:rsid w:val="00D17B5D"/>
    <w:rsid w:val="00D26505"/>
    <w:rsid w:val="00D35B5D"/>
    <w:rsid w:val="00D44890"/>
    <w:rsid w:val="00D45105"/>
    <w:rsid w:val="00D6378D"/>
    <w:rsid w:val="00D705AF"/>
    <w:rsid w:val="00D958CF"/>
    <w:rsid w:val="00DA2AD2"/>
    <w:rsid w:val="00DA739C"/>
    <w:rsid w:val="00DB73C6"/>
    <w:rsid w:val="00DB7521"/>
    <w:rsid w:val="00DB758C"/>
    <w:rsid w:val="00DD5FD0"/>
    <w:rsid w:val="00DE0442"/>
    <w:rsid w:val="00DE275F"/>
    <w:rsid w:val="00DF67DB"/>
    <w:rsid w:val="00E0638F"/>
    <w:rsid w:val="00E161F3"/>
    <w:rsid w:val="00E3353E"/>
    <w:rsid w:val="00E52102"/>
    <w:rsid w:val="00E645FF"/>
    <w:rsid w:val="00E71FE9"/>
    <w:rsid w:val="00E72CE2"/>
    <w:rsid w:val="00E75226"/>
    <w:rsid w:val="00E77B98"/>
    <w:rsid w:val="00E81969"/>
    <w:rsid w:val="00E8430A"/>
    <w:rsid w:val="00E87B54"/>
    <w:rsid w:val="00EA1A71"/>
    <w:rsid w:val="00EA771A"/>
    <w:rsid w:val="00EB4A1B"/>
    <w:rsid w:val="00EB6D16"/>
    <w:rsid w:val="00F07B9F"/>
    <w:rsid w:val="00F17BF1"/>
    <w:rsid w:val="00F17C5A"/>
    <w:rsid w:val="00F41757"/>
    <w:rsid w:val="00F51B13"/>
    <w:rsid w:val="00F54AF8"/>
    <w:rsid w:val="00F87ABA"/>
    <w:rsid w:val="00F952B1"/>
    <w:rsid w:val="00FD1CA8"/>
    <w:rsid w:val="00FD4027"/>
    <w:rsid w:val="00FF45C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51B1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4690"/>
    <w:rPr>
      <w:rFonts w:ascii="Cambria" w:hAnsi="Cambria" w:cs="Cambria"/>
      <w:b/>
      <w:bCs/>
      <w:kern w:val="32"/>
      <w:sz w:val="32"/>
      <w:szCs w:val="32"/>
    </w:rPr>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 w:type="paragraph" w:styleId="Header">
    <w:name w:val="header"/>
    <w:basedOn w:val="Normal"/>
    <w:link w:val="HeaderChar"/>
    <w:uiPriority w:val="99"/>
    <w:rsid w:val="005F3BE1"/>
    <w:pPr>
      <w:tabs>
        <w:tab w:val="center" w:pos="4536"/>
        <w:tab w:val="right" w:pos="9072"/>
      </w:tabs>
    </w:pPr>
  </w:style>
  <w:style w:type="character" w:customStyle="1" w:styleId="HeaderChar">
    <w:name w:val="Header Char"/>
    <w:basedOn w:val="DefaultParagraphFont"/>
    <w:link w:val="Header"/>
    <w:uiPriority w:val="99"/>
    <w:semiHidden/>
    <w:locked/>
    <w:rsid w:val="00DF67DB"/>
    <w:rPr>
      <w:rFonts w:ascii="Times New Roman" w:hAnsi="Times New Roman" w:cs="Times New Roman"/>
      <w:sz w:val="24"/>
      <w:szCs w:val="24"/>
    </w:rPr>
  </w:style>
  <w:style w:type="character" w:styleId="FollowedHyperlink">
    <w:name w:val="FollowedHyperlink"/>
    <w:basedOn w:val="DefaultParagraphFont"/>
    <w:uiPriority w:val="99"/>
    <w:rsid w:val="00E161F3"/>
    <w:rPr>
      <w:color w:val="800080"/>
      <w:u w:val="single"/>
    </w:rPr>
  </w:style>
  <w:style w:type="paragraph" w:styleId="BalloonText">
    <w:name w:val="Balloon Text"/>
    <w:basedOn w:val="Normal"/>
    <w:link w:val="BalloonTextChar"/>
    <w:uiPriority w:val="99"/>
    <w:semiHidden/>
    <w:rsid w:val="00D17B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B5D"/>
    <w:rPr>
      <w:rFonts w:ascii="Tahoma" w:hAnsi="Tahoma" w:cs="Tahoma"/>
      <w:sz w:val="16"/>
      <w:szCs w:val="16"/>
    </w:rPr>
  </w:style>
  <w:style w:type="paragraph" w:customStyle="1" w:styleId="yiv7070213614msonormal">
    <w:name w:val="yiv7070213614msonormal"/>
    <w:basedOn w:val="Normal"/>
    <w:uiPriority w:val="99"/>
    <w:rsid w:val="00D26505"/>
    <w:pPr>
      <w:spacing w:before="100" w:beforeAutospacing="1" w:after="100" w:afterAutospacing="1"/>
    </w:pPr>
    <w:rPr>
      <w:rFonts w:eastAsia="Calibri"/>
    </w:rPr>
  </w:style>
  <w:style w:type="paragraph" w:customStyle="1" w:styleId="Paragraphedeliste1">
    <w:name w:val="Paragraphe de liste1"/>
    <w:basedOn w:val="Normal"/>
    <w:uiPriority w:val="99"/>
    <w:rsid w:val="00641F51"/>
    <w:pPr>
      <w:ind w:left="708"/>
    </w:pPr>
    <w:rPr>
      <w:rFonts w:ascii="Arial" w:eastAsia="Calibri" w:hAnsi="Arial" w:cs="Arial"/>
      <w:sz w:val="22"/>
      <w:szCs w:val="22"/>
    </w:rPr>
  </w:style>
  <w:style w:type="paragraph" w:styleId="NormalWeb">
    <w:name w:val="Normal (Web)"/>
    <w:basedOn w:val="Normal"/>
    <w:uiPriority w:val="99"/>
    <w:rsid w:val="00A814EB"/>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919900702">
      <w:marLeft w:val="0"/>
      <w:marRight w:val="0"/>
      <w:marTop w:val="0"/>
      <w:marBottom w:val="0"/>
      <w:divBdr>
        <w:top w:val="none" w:sz="0" w:space="0" w:color="auto"/>
        <w:left w:val="none" w:sz="0" w:space="0" w:color="auto"/>
        <w:bottom w:val="none" w:sz="0" w:space="0" w:color="auto"/>
        <w:right w:val="none" w:sz="0" w:space="0" w:color="auto"/>
      </w:divBdr>
      <w:divsChild>
        <w:div w:id="1919900703">
          <w:marLeft w:val="0"/>
          <w:marRight w:val="0"/>
          <w:marTop w:val="0"/>
          <w:marBottom w:val="0"/>
          <w:divBdr>
            <w:top w:val="none" w:sz="0" w:space="0" w:color="auto"/>
            <w:left w:val="none" w:sz="0" w:space="0" w:color="auto"/>
            <w:bottom w:val="none" w:sz="0" w:space="0" w:color="auto"/>
            <w:right w:val="none" w:sz="0" w:space="0" w:color="auto"/>
          </w:divBdr>
        </w:div>
        <w:div w:id="1919900704">
          <w:marLeft w:val="0"/>
          <w:marRight w:val="0"/>
          <w:marTop w:val="0"/>
          <w:marBottom w:val="0"/>
          <w:divBdr>
            <w:top w:val="none" w:sz="0" w:space="0" w:color="auto"/>
            <w:left w:val="none" w:sz="0" w:space="0" w:color="auto"/>
            <w:bottom w:val="none" w:sz="0" w:space="0" w:color="auto"/>
            <w:right w:val="none" w:sz="0" w:space="0" w:color="auto"/>
          </w:divBdr>
        </w:div>
        <w:div w:id="1919900705">
          <w:marLeft w:val="0"/>
          <w:marRight w:val="0"/>
          <w:marTop w:val="0"/>
          <w:marBottom w:val="0"/>
          <w:divBdr>
            <w:top w:val="none" w:sz="0" w:space="0" w:color="auto"/>
            <w:left w:val="none" w:sz="0" w:space="0" w:color="auto"/>
            <w:bottom w:val="none" w:sz="0" w:space="0" w:color="auto"/>
            <w:right w:val="none" w:sz="0" w:space="0" w:color="auto"/>
          </w:divBdr>
        </w:div>
        <w:div w:id="1919900706">
          <w:marLeft w:val="0"/>
          <w:marRight w:val="0"/>
          <w:marTop w:val="0"/>
          <w:marBottom w:val="0"/>
          <w:divBdr>
            <w:top w:val="none" w:sz="0" w:space="0" w:color="auto"/>
            <w:left w:val="none" w:sz="0" w:space="0" w:color="auto"/>
            <w:bottom w:val="none" w:sz="0" w:space="0" w:color="auto"/>
            <w:right w:val="none" w:sz="0" w:space="0" w:color="auto"/>
          </w:divBdr>
        </w:div>
      </w:divsChild>
    </w:div>
    <w:div w:id="1919900711">
      <w:marLeft w:val="0"/>
      <w:marRight w:val="0"/>
      <w:marTop w:val="0"/>
      <w:marBottom w:val="0"/>
      <w:divBdr>
        <w:top w:val="none" w:sz="0" w:space="0" w:color="auto"/>
        <w:left w:val="none" w:sz="0" w:space="0" w:color="auto"/>
        <w:bottom w:val="none" w:sz="0" w:space="0" w:color="auto"/>
        <w:right w:val="none" w:sz="0" w:space="0" w:color="auto"/>
      </w:divBdr>
      <w:divsChild>
        <w:div w:id="1919900707">
          <w:marLeft w:val="0"/>
          <w:marRight w:val="0"/>
          <w:marTop w:val="0"/>
          <w:marBottom w:val="0"/>
          <w:divBdr>
            <w:top w:val="none" w:sz="0" w:space="0" w:color="auto"/>
            <w:left w:val="none" w:sz="0" w:space="0" w:color="auto"/>
            <w:bottom w:val="none" w:sz="0" w:space="0" w:color="auto"/>
            <w:right w:val="none" w:sz="0" w:space="0" w:color="auto"/>
          </w:divBdr>
          <w:divsChild>
            <w:div w:id="1919900709">
              <w:marLeft w:val="0"/>
              <w:marRight w:val="0"/>
              <w:marTop w:val="0"/>
              <w:marBottom w:val="0"/>
              <w:divBdr>
                <w:top w:val="none" w:sz="0" w:space="0" w:color="auto"/>
                <w:left w:val="none" w:sz="0" w:space="0" w:color="auto"/>
                <w:bottom w:val="none" w:sz="0" w:space="0" w:color="auto"/>
                <w:right w:val="none" w:sz="0" w:space="0" w:color="auto"/>
              </w:divBdr>
              <w:divsChild>
                <w:div w:id="1919900708">
                  <w:marLeft w:val="0"/>
                  <w:marRight w:val="0"/>
                  <w:marTop w:val="0"/>
                  <w:marBottom w:val="0"/>
                  <w:divBdr>
                    <w:top w:val="none" w:sz="0" w:space="0" w:color="auto"/>
                    <w:left w:val="none" w:sz="0" w:space="0" w:color="auto"/>
                    <w:bottom w:val="none" w:sz="0" w:space="0" w:color="auto"/>
                    <w:right w:val="none" w:sz="0" w:space="0" w:color="auto"/>
                  </w:divBdr>
                  <w:divsChild>
                    <w:div w:id="1919900713">
                      <w:marLeft w:val="0"/>
                      <w:marRight w:val="0"/>
                      <w:marTop w:val="0"/>
                      <w:marBottom w:val="0"/>
                      <w:divBdr>
                        <w:top w:val="none" w:sz="0" w:space="0" w:color="auto"/>
                        <w:left w:val="none" w:sz="0" w:space="0" w:color="auto"/>
                        <w:bottom w:val="none" w:sz="0" w:space="0" w:color="auto"/>
                        <w:right w:val="none" w:sz="0" w:space="0" w:color="auto"/>
                      </w:divBdr>
                      <w:divsChild>
                        <w:div w:id="1919900714">
                          <w:marLeft w:val="0"/>
                          <w:marRight w:val="0"/>
                          <w:marTop w:val="0"/>
                          <w:marBottom w:val="0"/>
                          <w:divBdr>
                            <w:top w:val="none" w:sz="0" w:space="0" w:color="auto"/>
                            <w:left w:val="none" w:sz="0" w:space="0" w:color="auto"/>
                            <w:bottom w:val="none" w:sz="0" w:space="0" w:color="auto"/>
                            <w:right w:val="none" w:sz="0" w:space="0" w:color="auto"/>
                          </w:divBdr>
                          <w:divsChild>
                            <w:div w:id="1919900710">
                              <w:marLeft w:val="0"/>
                              <w:marRight w:val="0"/>
                              <w:marTop w:val="0"/>
                              <w:marBottom w:val="0"/>
                              <w:divBdr>
                                <w:top w:val="none" w:sz="0" w:space="0" w:color="auto"/>
                                <w:left w:val="none" w:sz="0" w:space="0" w:color="auto"/>
                                <w:bottom w:val="none" w:sz="0" w:space="0" w:color="auto"/>
                                <w:right w:val="none" w:sz="0" w:space="0" w:color="auto"/>
                              </w:divBdr>
                            </w:div>
                            <w:div w:id="19199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0715">
      <w:marLeft w:val="0"/>
      <w:marRight w:val="0"/>
      <w:marTop w:val="0"/>
      <w:marBottom w:val="0"/>
      <w:divBdr>
        <w:top w:val="none" w:sz="0" w:space="0" w:color="auto"/>
        <w:left w:val="none" w:sz="0" w:space="0" w:color="auto"/>
        <w:bottom w:val="none" w:sz="0" w:space="0" w:color="auto"/>
        <w:right w:val="none" w:sz="0" w:space="0" w:color="auto"/>
      </w:divBdr>
      <w:divsChild>
        <w:div w:id="1919900716">
          <w:marLeft w:val="0"/>
          <w:marRight w:val="0"/>
          <w:marTop w:val="0"/>
          <w:marBottom w:val="0"/>
          <w:divBdr>
            <w:top w:val="none" w:sz="0" w:space="0" w:color="auto"/>
            <w:left w:val="none" w:sz="0" w:space="0" w:color="auto"/>
            <w:bottom w:val="none" w:sz="0" w:space="0" w:color="auto"/>
            <w:right w:val="none" w:sz="0" w:space="0" w:color="auto"/>
          </w:divBdr>
        </w:div>
        <w:div w:id="1919900717">
          <w:marLeft w:val="0"/>
          <w:marRight w:val="0"/>
          <w:marTop w:val="0"/>
          <w:marBottom w:val="0"/>
          <w:divBdr>
            <w:top w:val="none" w:sz="0" w:space="0" w:color="auto"/>
            <w:left w:val="none" w:sz="0" w:space="0" w:color="auto"/>
            <w:bottom w:val="none" w:sz="0" w:space="0" w:color="auto"/>
            <w:right w:val="none" w:sz="0" w:space="0" w:color="auto"/>
          </w:divBdr>
        </w:div>
        <w:div w:id="1919900718">
          <w:marLeft w:val="0"/>
          <w:marRight w:val="0"/>
          <w:marTop w:val="0"/>
          <w:marBottom w:val="0"/>
          <w:divBdr>
            <w:top w:val="none" w:sz="0" w:space="0" w:color="auto"/>
            <w:left w:val="none" w:sz="0" w:space="0" w:color="auto"/>
            <w:bottom w:val="none" w:sz="0" w:space="0" w:color="auto"/>
            <w:right w:val="none" w:sz="0" w:space="0" w:color="auto"/>
          </w:divBdr>
        </w:div>
        <w:div w:id="1919900719">
          <w:marLeft w:val="0"/>
          <w:marRight w:val="0"/>
          <w:marTop w:val="0"/>
          <w:marBottom w:val="0"/>
          <w:divBdr>
            <w:top w:val="none" w:sz="0" w:space="0" w:color="auto"/>
            <w:left w:val="none" w:sz="0" w:space="0" w:color="auto"/>
            <w:bottom w:val="none" w:sz="0" w:space="0" w:color="auto"/>
            <w:right w:val="none" w:sz="0" w:space="0" w:color="auto"/>
          </w:divBdr>
        </w:div>
      </w:divsChild>
    </w:div>
    <w:div w:id="1919900720">
      <w:marLeft w:val="0"/>
      <w:marRight w:val="0"/>
      <w:marTop w:val="0"/>
      <w:marBottom w:val="0"/>
      <w:divBdr>
        <w:top w:val="none" w:sz="0" w:space="0" w:color="auto"/>
        <w:left w:val="none" w:sz="0" w:space="0" w:color="auto"/>
        <w:bottom w:val="none" w:sz="0" w:space="0" w:color="auto"/>
        <w:right w:val="none" w:sz="0" w:space="0" w:color="auto"/>
      </w:divBdr>
    </w:div>
    <w:div w:id="1919900728">
      <w:marLeft w:val="0"/>
      <w:marRight w:val="0"/>
      <w:marTop w:val="0"/>
      <w:marBottom w:val="0"/>
      <w:divBdr>
        <w:top w:val="none" w:sz="0" w:space="0" w:color="auto"/>
        <w:left w:val="none" w:sz="0" w:space="0" w:color="auto"/>
        <w:bottom w:val="none" w:sz="0" w:space="0" w:color="auto"/>
        <w:right w:val="none" w:sz="0" w:space="0" w:color="auto"/>
      </w:divBdr>
      <w:divsChild>
        <w:div w:id="1919900733">
          <w:marLeft w:val="0"/>
          <w:marRight w:val="0"/>
          <w:marTop w:val="0"/>
          <w:marBottom w:val="0"/>
          <w:divBdr>
            <w:top w:val="none" w:sz="0" w:space="0" w:color="auto"/>
            <w:left w:val="none" w:sz="0" w:space="0" w:color="auto"/>
            <w:bottom w:val="none" w:sz="0" w:space="0" w:color="auto"/>
            <w:right w:val="none" w:sz="0" w:space="0" w:color="auto"/>
          </w:divBdr>
          <w:divsChild>
            <w:div w:id="1919900723">
              <w:marLeft w:val="0"/>
              <w:marRight w:val="0"/>
              <w:marTop w:val="0"/>
              <w:marBottom w:val="0"/>
              <w:divBdr>
                <w:top w:val="none" w:sz="0" w:space="0" w:color="auto"/>
                <w:left w:val="none" w:sz="0" w:space="0" w:color="auto"/>
                <w:bottom w:val="none" w:sz="0" w:space="0" w:color="auto"/>
                <w:right w:val="none" w:sz="0" w:space="0" w:color="auto"/>
              </w:divBdr>
              <w:divsChild>
                <w:div w:id="1919900727">
                  <w:marLeft w:val="0"/>
                  <w:marRight w:val="0"/>
                  <w:marTop w:val="0"/>
                  <w:marBottom w:val="0"/>
                  <w:divBdr>
                    <w:top w:val="none" w:sz="0" w:space="0" w:color="auto"/>
                    <w:left w:val="none" w:sz="0" w:space="0" w:color="auto"/>
                    <w:bottom w:val="none" w:sz="0" w:space="0" w:color="auto"/>
                    <w:right w:val="none" w:sz="0" w:space="0" w:color="auto"/>
                  </w:divBdr>
                  <w:divsChild>
                    <w:div w:id="1919900729">
                      <w:marLeft w:val="0"/>
                      <w:marRight w:val="0"/>
                      <w:marTop w:val="0"/>
                      <w:marBottom w:val="0"/>
                      <w:divBdr>
                        <w:top w:val="none" w:sz="0" w:space="0" w:color="auto"/>
                        <w:left w:val="none" w:sz="0" w:space="0" w:color="auto"/>
                        <w:bottom w:val="none" w:sz="0" w:space="0" w:color="auto"/>
                        <w:right w:val="none" w:sz="0" w:space="0" w:color="auto"/>
                      </w:divBdr>
                      <w:divsChild>
                        <w:div w:id="1919900724">
                          <w:marLeft w:val="0"/>
                          <w:marRight w:val="0"/>
                          <w:marTop w:val="0"/>
                          <w:marBottom w:val="0"/>
                          <w:divBdr>
                            <w:top w:val="none" w:sz="0" w:space="0" w:color="auto"/>
                            <w:left w:val="none" w:sz="0" w:space="0" w:color="auto"/>
                            <w:bottom w:val="none" w:sz="0" w:space="0" w:color="auto"/>
                            <w:right w:val="none" w:sz="0" w:space="0" w:color="auto"/>
                          </w:divBdr>
                          <w:divsChild>
                            <w:div w:id="1919900725">
                              <w:marLeft w:val="0"/>
                              <w:marRight w:val="0"/>
                              <w:marTop w:val="0"/>
                              <w:marBottom w:val="0"/>
                              <w:divBdr>
                                <w:top w:val="none" w:sz="0" w:space="0" w:color="auto"/>
                                <w:left w:val="none" w:sz="0" w:space="0" w:color="auto"/>
                                <w:bottom w:val="none" w:sz="0" w:space="0" w:color="auto"/>
                                <w:right w:val="none" w:sz="0" w:space="0" w:color="auto"/>
                              </w:divBdr>
                            </w:div>
                          </w:divsChild>
                        </w:div>
                        <w:div w:id="1919900726">
                          <w:marLeft w:val="0"/>
                          <w:marRight w:val="0"/>
                          <w:marTop w:val="0"/>
                          <w:marBottom w:val="0"/>
                          <w:divBdr>
                            <w:top w:val="none" w:sz="0" w:space="0" w:color="auto"/>
                            <w:left w:val="none" w:sz="0" w:space="0" w:color="auto"/>
                            <w:bottom w:val="none" w:sz="0" w:space="0" w:color="auto"/>
                            <w:right w:val="none" w:sz="0" w:space="0" w:color="auto"/>
                          </w:divBdr>
                          <w:divsChild>
                            <w:div w:id="1919900721">
                              <w:marLeft w:val="0"/>
                              <w:marRight w:val="0"/>
                              <w:marTop w:val="0"/>
                              <w:marBottom w:val="0"/>
                              <w:divBdr>
                                <w:top w:val="none" w:sz="0" w:space="0" w:color="auto"/>
                                <w:left w:val="none" w:sz="0" w:space="0" w:color="auto"/>
                                <w:bottom w:val="none" w:sz="0" w:space="0" w:color="auto"/>
                                <w:right w:val="none" w:sz="0" w:space="0" w:color="auto"/>
                              </w:divBdr>
                            </w:div>
                            <w:div w:id="1919900731">
                              <w:marLeft w:val="0"/>
                              <w:marRight w:val="0"/>
                              <w:marTop w:val="0"/>
                              <w:marBottom w:val="0"/>
                              <w:divBdr>
                                <w:top w:val="none" w:sz="0" w:space="0" w:color="auto"/>
                                <w:left w:val="none" w:sz="0" w:space="0" w:color="auto"/>
                                <w:bottom w:val="none" w:sz="0" w:space="0" w:color="auto"/>
                                <w:right w:val="none" w:sz="0" w:space="0" w:color="auto"/>
                              </w:divBdr>
                            </w:div>
                          </w:divsChild>
                        </w:div>
                        <w:div w:id="1919900730">
                          <w:marLeft w:val="0"/>
                          <w:marRight w:val="0"/>
                          <w:marTop w:val="0"/>
                          <w:marBottom w:val="0"/>
                          <w:divBdr>
                            <w:top w:val="none" w:sz="0" w:space="0" w:color="auto"/>
                            <w:left w:val="none" w:sz="0" w:space="0" w:color="auto"/>
                            <w:bottom w:val="none" w:sz="0" w:space="0" w:color="auto"/>
                            <w:right w:val="none" w:sz="0" w:space="0" w:color="auto"/>
                          </w:divBdr>
                          <w:divsChild>
                            <w:div w:id="1919900722">
                              <w:marLeft w:val="0"/>
                              <w:marRight w:val="0"/>
                              <w:marTop w:val="0"/>
                              <w:marBottom w:val="0"/>
                              <w:divBdr>
                                <w:top w:val="none" w:sz="0" w:space="0" w:color="auto"/>
                                <w:left w:val="none" w:sz="0" w:space="0" w:color="auto"/>
                                <w:bottom w:val="none" w:sz="0" w:space="0" w:color="auto"/>
                                <w:right w:val="none" w:sz="0" w:space="0" w:color="auto"/>
                              </w:divBdr>
                            </w:div>
                            <w:div w:id="19199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0735">
      <w:marLeft w:val="0"/>
      <w:marRight w:val="0"/>
      <w:marTop w:val="0"/>
      <w:marBottom w:val="0"/>
      <w:divBdr>
        <w:top w:val="none" w:sz="0" w:space="0" w:color="auto"/>
        <w:left w:val="none" w:sz="0" w:space="0" w:color="auto"/>
        <w:bottom w:val="none" w:sz="0" w:space="0" w:color="auto"/>
        <w:right w:val="none" w:sz="0" w:space="0" w:color="auto"/>
      </w:divBdr>
      <w:divsChild>
        <w:div w:id="1919900743">
          <w:marLeft w:val="0"/>
          <w:marRight w:val="0"/>
          <w:marTop w:val="0"/>
          <w:marBottom w:val="0"/>
          <w:divBdr>
            <w:top w:val="none" w:sz="0" w:space="0" w:color="auto"/>
            <w:left w:val="none" w:sz="0" w:space="0" w:color="auto"/>
            <w:bottom w:val="none" w:sz="0" w:space="0" w:color="auto"/>
            <w:right w:val="none" w:sz="0" w:space="0" w:color="auto"/>
          </w:divBdr>
          <w:divsChild>
            <w:div w:id="1919900753">
              <w:marLeft w:val="0"/>
              <w:marRight w:val="0"/>
              <w:marTop w:val="0"/>
              <w:marBottom w:val="0"/>
              <w:divBdr>
                <w:top w:val="none" w:sz="0" w:space="0" w:color="auto"/>
                <w:left w:val="none" w:sz="0" w:space="0" w:color="auto"/>
                <w:bottom w:val="none" w:sz="0" w:space="0" w:color="auto"/>
                <w:right w:val="none" w:sz="0" w:space="0" w:color="auto"/>
              </w:divBdr>
              <w:divsChild>
                <w:div w:id="1919900744">
                  <w:marLeft w:val="0"/>
                  <w:marRight w:val="0"/>
                  <w:marTop w:val="0"/>
                  <w:marBottom w:val="0"/>
                  <w:divBdr>
                    <w:top w:val="none" w:sz="0" w:space="0" w:color="auto"/>
                    <w:left w:val="none" w:sz="0" w:space="0" w:color="auto"/>
                    <w:bottom w:val="none" w:sz="0" w:space="0" w:color="auto"/>
                    <w:right w:val="none" w:sz="0" w:space="0" w:color="auto"/>
                  </w:divBdr>
                  <w:divsChild>
                    <w:div w:id="1919900749">
                      <w:marLeft w:val="0"/>
                      <w:marRight w:val="0"/>
                      <w:marTop w:val="0"/>
                      <w:marBottom w:val="0"/>
                      <w:divBdr>
                        <w:top w:val="none" w:sz="0" w:space="0" w:color="auto"/>
                        <w:left w:val="none" w:sz="0" w:space="0" w:color="auto"/>
                        <w:bottom w:val="none" w:sz="0" w:space="0" w:color="auto"/>
                        <w:right w:val="none" w:sz="0" w:space="0" w:color="auto"/>
                      </w:divBdr>
                      <w:divsChild>
                        <w:div w:id="1919900736">
                          <w:marLeft w:val="0"/>
                          <w:marRight w:val="0"/>
                          <w:marTop w:val="0"/>
                          <w:marBottom w:val="0"/>
                          <w:divBdr>
                            <w:top w:val="none" w:sz="0" w:space="0" w:color="auto"/>
                            <w:left w:val="none" w:sz="0" w:space="0" w:color="auto"/>
                            <w:bottom w:val="none" w:sz="0" w:space="0" w:color="auto"/>
                            <w:right w:val="none" w:sz="0" w:space="0" w:color="auto"/>
                          </w:divBdr>
                          <w:divsChild>
                            <w:div w:id="1919900737">
                              <w:marLeft w:val="0"/>
                              <w:marRight w:val="0"/>
                              <w:marTop w:val="0"/>
                              <w:marBottom w:val="0"/>
                              <w:divBdr>
                                <w:top w:val="none" w:sz="0" w:space="0" w:color="auto"/>
                                <w:left w:val="none" w:sz="0" w:space="0" w:color="auto"/>
                                <w:bottom w:val="none" w:sz="0" w:space="0" w:color="auto"/>
                                <w:right w:val="none" w:sz="0" w:space="0" w:color="auto"/>
                              </w:divBdr>
                            </w:div>
                            <w:div w:id="1919900741">
                              <w:marLeft w:val="0"/>
                              <w:marRight w:val="0"/>
                              <w:marTop w:val="0"/>
                              <w:marBottom w:val="0"/>
                              <w:divBdr>
                                <w:top w:val="none" w:sz="0" w:space="0" w:color="auto"/>
                                <w:left w:val="none" w:sz="0" w:space="0" w:color="auto"/>
                                <w:bottom w:val="none" w:sz="0" w:space="0" w:color="auto"/>
                                <w:right w:val="none" w:sz="0" w:space="0" w:color="auto"/>
                              </w:divBdr>
                            </w:div>
                            <w:div w:id="19199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0750">
      <w:marLeft w:val="0"/>
      <w:marRight w:val="0"/>
      <w:marTop w:val="0"/>
      <w:marBottom w:val="0"/>
      <w:divBdr>
        <w:top w:val="none" w:sz="0" w:space="0" w:color="auto"/>
        <w:left w:val="none" w:sz="0" w:space="0" w:color="auto"/>
        <w:bottom w:val="none" w:sz="0" w:space="0" w:color="auto"/>
        <w:right w:val="none" w:sz="0" w:space="0" w:color="auto"/>
      </w:divBdr>
      <w:divsChild>
        <w:div w:id="1919900734">
          <w:marLeft w:val="0"/>
          <w:marRight w:val="0"/>
          <w:marTop w:val="0"/>
          <w:marBottom w:val="0"/>
          <w:divBdr>
            <w:top w:val="none" w:sz="0" w:space="0" w:color="auto"/>
            <w:left w:val="none" w:sz="0" w:space="0" w:color="auto"/>
            <w:bottom w:val="none" w:sz="0" w:space="0" w:color="auto"/>
            <w:right w:val="none" w:sz="0" w:space="0" w:color="auto"/>
          </w:divBdr>
          <w:divsChild>
            <w:div w:id="1919900746">
              <w:marLeft w:val="0"/>
              <w:marRight w:val="0"/>
              <w:marTop w:val="0"/>
              <w:marBottom w:val="0"/>
              <w:divBdr>
                <w:top w:val="none" w:sz="0" w:space="0" w:color="auto"/>
                <w:left w:val="none" w:sz="0" w:space="0" w:color="auto"/>
                <w:bottom w:val="none" w:sz="0" w:space="0" w:color="auto"/>
                <w:right w:val="none" w:sz="0" w:space="0" w:color="auto"/>
              </w:divBdr>
              <w:divsChild>
                <w:div w:id="1919900752">
                  <w:marLeft w:val="0"/>
                  <w:marRight w:val="0"/>
                  <w:marTop w:val="0"/>
                  <w:marBottom w:val="0"/>
                  <w:divBdr>
                    <w:top w:val="none" w:sz="0" w:space="0" w:color="auto"/>
                    <w:left w:val="none" w:sz="0" w:space="0" w:color="auto"/>
                    <w:bottom w:val="none" w:sz="0" w:space="0" w:color="auto"/>
                    <w:right w:val="none" w:sz="0" w:space="0" w:color="auto"/>
                  </w:divBdr>
                  <w:divsChild>
                    <w:div w:id="1919900740">
                      <w:marLeft w:val="0"/>
                      <w:marRight w:val="0"/>
                      <w:marTop w:val="0"/>
                      <w:marBottom w:val="0"/>
                      <w:divBdr>
                        <w:top w:val="none" w:sz="0" w:space="0" w:color="auto"/>
                        <w:left w:val="none" w:sz="0" w:space="0" w:color="auto"/>
                        <w:bottom w:val="none" w:sz="0" w:space="0" w:color="auto"/>
                        <w:right w:val="none" w:sz="0" w:space="0" w:color="auto"/>
                      </w:divBdr>
                      <w:divsChild>
                        <w:div w:id="1919900747">
                          <w:marLeft w:val="0"/>
                          <w:marRight w:val="0"/>
                          <w:marTop w:val="0"/>
                          <w:marBottom w:val="0"/>
                          <w:divBdr>
                            <w:top w:val="none" w:sz="0" w:space="0" w:color="auto"/>
                            <w:left w:val="none" w:sz="0" w:space="0" w:color="auto"/>
                            <w:bottom w:val="none" w:sz="0" w:space="0" w:color="auto"/>
                            <w:right w:val="none" w:sz="0" w:space="0" w:color="auto"/>
                          </w:divBdr>
                          <w:divsChild>
                            <w:div w:id="1919900738">
                              <w:marLeft w:val="0"/>
                              <w:marRight w:val="0"/>
                              <w:marTop w:val="0"/>
                              <w:marBottom w:val="0"/>
                              <w:divBdr>
                                <w:top w:val="none" w:sz="0" w:space="0" w:color="auto"/>
                                <w:left w:val="none" w:sz="0" w:space="0" w:color="auto"/>
                                <w:bottom w:val="none" w:sz="0" w:space="0" w:color="auto"/>
                                <w:right w:val="none" w:sz="0" w:space="0" w:color="auto"/>
                              </w:divBdr>
                            </w:div>
                            <w:div w:id="19199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0751">
      <w:marLeft w:val="0"/>
      <w:marRight w:val="0"/>
      <w:marTop w:val="0"/>
      <w:marBottom w:val="0"/>
      <w:divBdr>
        <w:top w:val="none" w:sz="0" w:space="0" w:color="auto"/>
        <w:left w:val="none" w:sz="0" w:space="0" w:color="auto"/>
        <w:bottom w:val="none" w:sz="0" w:space="0" w:color="auto"/>
        <w:right w:val="none" w:sz="0" w:space="0" w:color="auto"/>
      </w:divBdr>
      <w:divsChild>
        <w:div w:id="1919900739">
          <w:marLeft w:val="0"/>
          <w:marRight w:val="0"/>
          <w:marTop w:val="0"/>
          <w:marBottom w:val="0"/>
          <w:divBdr>
            <w:top w:val="none" w:sz="0" w:space="0" w:color="auto"/>
            <w:left w:val="none" w:sz="0" w:space="0" w:color="auto"/>
            <w:bottom w:val="none" w:sz="0" w:space="0" w:color="auto"/>
            <w:right w:val="none" w:sz="0" w:space="0" w:color="auto"/>
          </w:divBdr>
        </w:div>
        <w:div w:id="1919900745">
          <w:marLeft w:val="0"/>
          <w:marRight w:val="0"/>
          <w:marTop w:val="0"/>
          <w:marBottom w:val="0"/>
          <w:divBdr>
            <w:top w:val="none" w:sz="0" w:space="0" w:color="auto"/>
            <w:left w:val="none" w:sz="0" w:space="0" w:color="auto"/>
            <w:bottom w:val="none" w:sz="0" w:space="0" w:color="auto"/>
            <w:right w:val="none" w:sz="0" w:space="0" w:color="auto"/>
          </w:divBdr>
        </w:div>
      </w:divsChild>
    </w:div>
    <w:div w:id="1919900754">
      <w:marLeft w:val="0"/>
      <w:marRight w:val="0"/>
      <w:marTop w:val="0"/>
      <w:marBottom w:val="0"/>
      <w:divBdr>
        <w:top w:val="none" w:sz="0" w:space="0" w:color="auto"/>
        <w:left w:val="none" w:sz="0" w:space="0" w:color="auto"/>
        <w:bottom w:val="none" w:sz="0" w:space="0" w:color="auto"/>
        <w:right w:val="none" w:sz="0" w:space="0" w:color="auto"/>
      </w:divBdr>
    </w:div>
    <w:div w:id="1919900755">
      <w:marLeft w:val="0"/>
      <w:marRight w:val="0"/>
      <w:marTop w:val="0"/>
      <w:marBottom w:val="0"/>
      <w:divBdr>
        <w:top w:val="none" w:sz="0" w:space="0" w:color="auto"/>
        <w:left w:val="none" w:sz="0" w:space="0" w:color="auto"/>
        <w:bottom w:val="none" w:sz="0" w:space="0" w:color="auto"/>
        <w:right w:val="none" w:sz="0" w:space="0" w:color="auto"/>
      </w:divBdr>
    </w:div>
    <w:div w:id="1919900756">
      <w:marLeft w:val="0"/>
      <w:marRight w:val="0"/>
      <w:marTop w:val="0"/>
      <w:marBottom w:val="0"/>
      <w:divBdr>
        <w:top w:val="none" w:sz="0" w:space="0" w:color="auto"/>
        <w:left w:val="none" w:sz="0" w:space="0" w:color="auto"/>
        <w:bottom w:val="none" w:sz="0" w:space="0" w:color="auto"/>
        <w:right w:val="none" w:sz="0" w:space="0" w:color="auto"/>
      </w:divBdr>
    </w:div>
    <w:div w:id="1919900757">
      <w:marLeft w:val="0"/>
      <w:marRight w:val="0"/>
      <w:marTop w:val="0"/>
      <w:marBottom w:val="0"/>
      <w:divBdr>
        <w:top w:val="none" w:sz="0" w:space="0" w:color="auto"/>
        <w:left w:val="none" w:sz="0" w:space="0" w:color="auto"/>
        <w:bottom w:val="none" w:sz="0" w:space="0" w:color="auto"/>
        <w:right w:val="none" w:sz="0" w:space="0" w:color="auto"/>
      </w:divBdr>
      <w:divsChild>
        <w:div w:id="1919900758">
          <w:marLeft w:val="0"/>
          <w:marRight w:val="0"/>
          <w:marTop w:val="0"/>
          <w:marBottom w:val="0"/>
          <w:divBdr>
            <w:top w:val="none" w:sz="0" w:space="0" w:color="auto"/>
            <w:left w:val="none" w:sz="0" w:space="0" w:color="auto"/>
            <w:bottom w:val="none" w:sz="0" w:space="0" w:color="auto"/>
            <w:right w:val="none" w:sz="0" w:space="0" w:color="auto"/>
          </w:divBdr>
        </w:div>
        <w:div w:id="1919900759">
          <w:marLeft w:val="0"/>
          <w:marRight w:val="0"/>
          <w:marTop w:val="0"/>
          <w:marBottom w:val="0"/>
          <w:divBdr>
            <w:top w:val="none" w:sz="0" w:space="0" w:color="auto"/>
            <w:left w:val="none" w:sz="0" w:space="0" w:color="auto"/>
            <w:bottom w:val="none" w:sz="0" w:space="0" w:color="auto"/>
            <w:right w:val="none" w:sz="0" w:space="0" w:color="auto"/>
          </w:divBdr>
        </w:div>
      </w:divsChild>
    </w:div>
    <w:div w:id="1919900761">
      <w:marLeft w:val="0"/>
      <w:marRight w:val="0"/>
      <w:marTop w:val="0"/>
      <w:marBottom w:val="0"/>
      <w:divBdr>
        <w:top w:val="none" w:sz="0" w:space="0" w:color="auto"/>
        <w:left w:val="none" w:sz="0" w:space="0" w:color="auto"/>
        <w:bottom w:val="none" w:sz="0" w:space="0" w:color="auto"/>
        <w:right w:val="none" w:sz="0" w:space="0" w:color="auto"/>
      </w:divBdr>
      <w:divsChild>
        <w:div w:id="1919900760">
          <w:marLeft w:val="0"/>
          <w:marRight w:val="0"/>
          <w:marTop w:val="0"/>
          <w:marBottom w:val="0"/>
          <w:divBdr>
            <w:top w:val="none" w:sz="0" w:space="0" w:color="auto"/>
            <w:left w:val="none" w:sz="0" w:space="0" w:color="auto"/>
            <w:bottom w:val="none" w:sz="0" w:space="0" w:color="auto"/>
            <w:right w:val="none" w:sz="0" w:space="0" w:color="auto"/>
          </w:divBdr>
        </w:div>
        <w:div w:id="191990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facebook.com/Jeu.Aussac.Vadal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216</TotalTime>
  <Pages>2</Pages>
  <Words>604</Words>
  <Characters>3327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10</cp:revision>
  <cp:lastPrinted>2021-07-01T12:42:00Z</cp:lastPrinted>
  <dcterms:created xsi:type="dcterms:W3CDTF">2021-06-25T10:44:00Z</dcterms:created>
  <dcterms:modified xsi:type="dcterms:W3CDTF">2021-07-01T12:45:00Z</dcterms:modified>
</cp:coreProperties>
</file>